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F06FB" w14:textId="77777777" w:rsidR="00D438F8" w:rsidRPr="00A30220" w:rsidRDefault="00D438F8" w:rsidP="00D438F8">
      <w:pPr>
        <w:pStyle w:val="Bodytext30"/>
        <w:shd w:val="clear" w:color="auto" w:fill="auto"/>
        <w:spacing w:before="0" w:line="240" w:lineRule="auto"/>
        <w:ind w:right="85" w:firstLine="0"/>
        <w:jc w:val="right"/>
        <w:rPr>
          <w:rFonts w:ascii="Myriad Pro" w:hAnsi="Myriad Pro" w:cstheme="majorHAnsi"/>
          <w:sz w:val="20"/>
          <w:szCs w:val="20"/>
          <w:lang w:val="en-GB"/>
        </w:rPr>
      </w:pPr>
      <w:r w:rsidRPr="00A30220">
        <w:rPr>
          <w:rFonts w:ascii="Myriad Pro" w:hAnsi="Myriad Pro" w:cstheme="majorHAnsi"/>
          <w:sz w:val="20"/>
          <w:szCs w:val="20"/>
          <w:lang w:val="en-GB"/>
        </w:rPr>
        <w:t>Annex No. 1</w:t>
      </w:r>
    </w:p>
    <w:p w14:paraId="2CDBA8D8" w14:textId="77777777" w:rsidR="00D438F8" w:rsidRPr="00A30220" w:rsidRDefault="00D438F8" w:rsidP="00D438F8">
      <w:pPr>
        <w:pStyle w:val="Bodytext30"/>
        <w:shd w:val="clear" w:color="auto" w:fill="auto"/>
        <w:spacing w:before="0" w:line="240" w:lineRule="auto"/>
        <w:ind w:left="20" w:right="85" w:firstLine="0"/>
        <w:jc w:val="right"/>
        <w:rPr>
          <w:rFonts w:ascii="Myriad Pro" w:hAnsi="Myriad Pro" w:cstheme="majorHAnsi"/>
          <w:sz w:val="20"/>
          <w:szCs w:val="20"/>
          <w:lang w:val="en-GB"/>
        </w:rPr>
      </w:pPr>
      <w:r w:rsidRPr="00A30220">
        <w:rPr>
          <w:rFonts w:ascii="Myriad Pro" w:hAnsi="Myriad Pro" w:cstheme="majorHAnsi"/>
          <w:sz w:val="20"/>
          <w:szCs w:val="20"/>
          <w:lang w:val="en-GB"/>
        </w:rPr>
        <w:t xml:space="preserve">to the </w:t>
      </w:r>
      <w:r w:rsidR="000722A3" w:rsidRPr="00A30220">
        <w:rPr>
          <w:rFonts w:ascii="Myriad Pro" w:hAnsi="Myriad Pro" w:cstheme="majorHAnsi"/>
          <w:sz w:val="20"/>
          <w:szCs w:val="20"/>
          <w:lang w:val="en-GB"/>
        </w:rPr>
        <w:t>Regulation</w:t>
      </w:r>
      <w:r w:rsidRPr="00A30220">
        <w:rPr>
          <w:rFonts w:ascii="Myriad Pro" w:hAnsi="Myriad Pro" w:cstheme="majorHAnsi"/>
          <w:sz w:val="20"/>
          <w:szCs w:val="20"/>
          <w:lang w:val="en-GB"/>
        </w:rPr>
        <w:t xml:space="preserve"> </w:t>
      </w:r>
    </w:p>
    <w:p w14:paraId="01E94243" w14:textId="282BAF28" w:rsidR="00D438F8" w:rsidRPr="00A30220" w:rsidRDefault="00D438F8" w:rsidP="00D438F8">
      <w:pPr>
        <w:pStyle w:val="Bodytext30"/>
        <w:shd w:val="clear" w:color="auto" w:fill="auto"/>
        <w:spacing w:before="0" w:line="240" w:lineRule="auto"/>
        <w:ind w:left="20" w:right="85" w:firstLine="0"/>
        <w:jc w:val="right"/>
        <w:rPr>
          <w:rFonts w:ascii="Myriad Pro" w:hAnsi="Myriad Pro" w:cstheme="majorHAnsi"/>
          <w:sz w:val="20"/>
          <w:szCs w:val="20"/>
          <w:lang w:val="en-GB"/>
        </w:rPr>
      </w:pPr>
      <w:r w:rsidRPr="00A30220">
        <w:rPr>
          <w:rFonts w:ascii="Myriad Pro" w:hAnsi="Myriad Pro" w:cstheme="majorHAnsi"/>
          <w:sz w:val="20"/>
          <w:szCs w:val="20"/>
          <w:lang w:val="en-GB"/>
        </w:rPr>
        <w:t xml:space="preserve">for </w:t>
      </w:r>
      <w:r w:rsidR="000722A3" w:rsidRPr="00A30220">
        <w:rPr>
          <w:rFonts w:ascii="Myriad Pro" w:hAnsi="Myriad Pro" w:cstheme="majorHAnsi"/>
          <w:sz w:val="20"/>
          <w:szCs w:val="20"/>
          <w:lang w:val="en-GB"/>
        </w:rPr>
        <w:t xml:space="preserve">open competition </w:t>
      </w:r>
      <w:r w:rsidRPr="00A30220">
        <w:rPr>
          <w:rFonts w:ascii="Myriad Pro" w:hAnsi="Myriad Pro" w:cstheme="majorHAnsi"/>
          <w:sz w:val="20"/>
          <w:szCs w:val="20"/>
          <w:lang w:val="en-GB"/>
        </w:rPr>
        <w:t xml:space="preserve">No </w:t>
      </w:r>
      <w:r w:rsidR="00A30220" w:rsidRPr="00A30220">
        <w:rPr>
          <w:rFonts w:ascii="Myriad Pro" w:hAnsi="Myriad Pro" w:cstheme="majorHAnsi"/>
          <w:sz w:val="20"/>
          <w:szCs w:val="20"/>
        </w:rPr>
        <w:t>RBR 2017/1</w:t>
      </w:r>
      <w:r w:rsidRPr="00A30220">
        <w:rPr>
          <w:rFonts w:ascii="Myriad Pro" w:hAnsi="Myriad Pro" w:cstheme="majorHAnsi"/>
          <w:sz w:val="20"/>
          <w:szCs w:val="20"/>
          <w:lang w:val="en-GB"/>
        </w:rPr>
        <w:t xml:space="preserve"> </w:t>
      </w:r>
    </w:p>
    <w:p w14:paraId="6C9FA502" w14:textId="77777777" w:rsidR="00D438F8" w:rsidRPr="00A30220" w:rsidRDefault="00D438F8" w:rsidP="00D438F8">
      <w:pPr>
        <w:pStyle w:val="Bodytext30"/>
        <w:shd w:val="clear" w:color="auto" w:fill="auto"/>
        <w:spacing w:before="0" w:line="240" w:lineRule="auto"/>
        <w:ind w:left="20" w:right="85" w:firstLine="0"/>
        <w:jc w:val="right"/>
        <w:rPr>
          <w:rFonts w:ascii="Myriad Pro" w:hAnsi="Myriad Pro" w:cstheme="majorHAnsi"/>
          <w:sz w:val="20"/>
          <w:szCs w:val="20"/>
          <w:lang w:val="en-GB"/>
        </w:rPr>
      </w:pPr>
      <w:r w:rsidRPr="00A30220">
        <w:rPr>
          <w:rFonts w:ascii="Myriad Pro" w:hAnsi="Myriad Pro" w:cstheme="majorHAnsi"/>
          <w:sz w:val="20"/>
          <w:szCs w:val="20"/>
          <w:lang w:val="en-GB"/>
        </w:rPr>
        <w:t xml:space="preserve"> “</w:t>
      </w:r>
      <w:r w:rsidR="00FD097C" w:rsidRPr="00A30220">
        <w:rPr>
          <w:rFonts w:ascii="Myriad Pro" w:hAnsi="Myriad Pro" w:cstheme="majorHAnsi"/>
          <w:sz w:val="20"/>
          <w:szCs w:val="20"/>
          <w:lang w:val="en-GB"/>
        </w:rPr>
        <w:t>Design guidelines for Rail Baltic / Rail Baltica Railway</w:t>
      </w:r>
      <w:r w:rsidRPr="00A30220">
        <w:rPr>
          <w:rFonts w:ascii="Myriad Pro" w:hAnsi="Myriad Pro" w:cstheme="majorHAnsi"/>
          <w:sz w:val="20"/>
          <w:szCs w:val="20"/>
          <w:lang w:val="en-GB"/>
        </w:rPr>
        <w:t>”</w:t>
      </w:r>
    </w:p>
    <w:p w14:paraId="438A1F10" w14:textId="77777777" w:rsidR="00D438F8" w:rsidRPr="003A190A" w:rsidRDefault="00D438F8" w:rsidP="00D438F8">
      <w:pPr>
        <w:pStyle w:val="Bodytext30"/>
        <w:shd w:val="clear" w:color="auto" w:fill="auto"/>
        <w:spacing w:before="0" w:line="220" w:lineRule="exact"/>
        <w:ind w:right="84" w:firstLine="0"/>
        <w:jc w:val="center"/>
        <w:rPr>
          <w:rFonts w:ascii="Myriad Pro" w:hAnsi="Myriad Pro" w:cstheme="majorHAnsi"/>
          <w:sz w:val="22"/>
          <w:szCs w:val="22"/>
          <w:lang w:val="en-GB"/>
        </w:rPr>
      </w:pPr>
    </w:p>
    <w:p w14:paraId="24D6716C" w14:textId="77777777" w:rsidR="00D438F8" w:rsidRPr="003A190A" w:rsidRDefault="00D438F8" w:rsidP="00D438F8">
      <w:pPr>
        <w:pStyle w:val="Bodytext30"/>
        <w:shd w:val="clear" w:color="auto" w:fill="auto"/>
        <w:spacing w:before="0" w:line="220" w:lineRule="exact"/>
        <w:ind w:right="84" w:firstLine="0"/>
        <w:jc w:val="center"/>
        <w:rPr>
          <w:rFonts w:ascii="Myriad Pro" w:hAnsi="Myriad Pro" w:cstheme="majorHAnsi"/>
          <w:sz w:val="22"/>
          <w:szCs w:val="22"/>
          <w:lang w:val="en-GB"/>
        </w:rPr>
      </w:pPr>
      <w:r w:rsidRPr="003A190A">
        <w:rPr>
          <w:rFonts w:ascii="Myriad Pro" w:hAnsi="Myriad Pro" w:cstheme="majorHAnsi"/>
          <w:sz w:val="22"/>
          <w:szCs w:val="22"/>
          <w:lang w:val="en-GB"/>
        </w:rPr>
        <w:t xml:space="preserve">[form of the </w:t>
      </w:r>
      <w:r w:rsidR="0080210A" w:rsidRPr="003A190A">
        <w:rPr>
          <w:rFonts w:ascii="Myriad Pro" w:hAnsi="Myriad Pro" w:cstheme="majorHAnsi"/>
          <w:sz w:val="22"/>
          <w:szCs w:val="22"/>
          <w:lang w:val="en-GB"/>
        </w:rPr>
        <w:t>Tenderer</w:t>
      </w:r>
      <w:r w:rsidRPr="003A190A">
        <w:rPr>
          <w:rFonts w:ascii="Myriad Pro" w:hAnsi="Myriad Pro" w:cstheme="majorHAnsi"/>
          <w:sz w:val="22"/>
          <w:szCs w:val="22"/>
          <w:lang w:val="en-GB"/>
        </w:rPr>
        <w:t>'s company]</w:t>
      </w:r>
    </w:p>
    <w:p w14:paraId="51C9F016" w14:textId="4767ED18" w:rsidR="00D438F8" w:rsidRPr="003A190A" w:rsidRDefault="00D438F8" w:rsidP="00D438F8">
      <w:pPr>
        <w:pStyle w:val="Bodytext30"/>
        <w:shd w:val="clear" w:color="auto" w:fill="auto"/>
        <w:spacing w:before="0" w:line="220" w:lineRule="exact"/>
        <w:ind w:left="200" w:right="84"/>
        <w:rPr>
          <w:rFonts w:ascii="Myriad Pro" w:hAnsi="Myriad Pro" w:cstheme="majorHAnsi"/>
          <w:sz w:val="22"/>
          <w:szCs w:val="22"/>
          <w:lang w:val="en-GB"/>
        </w:rPr>
      </w:pPr>
      <w:r w:rsidRPr="003A190A">
        <w:rPr>
          <w:rFonts w:ascii="Myriad Pro" w:hAnsi="Myriad Pro" w:cstheme="majorHAnsi"/>
          <w:sz w:val="22"/>
          <w:szCs w:val="22"/>
          <w:lang w:val="en-GB"/>
        </w:rPr>
        <w:t>201</w:t>
      </w:r>
      <w:r w:rsidR="00764923">
        <w:rPr>
          <w:rFonts w:ascii="Myriad Pro" w:hAnsi="Myriad Pro" w:cstheme="majorHAnsi"/>
          <w:sz w:val="22"/>
          <w:szCs w:val="22"/>
          <w:lang w:val="en-GB"/>
        </w:rPr>
        <w:t>7</w:t>
      </w:r>
      <w:r w:rsidRPr="003A190A">
        <w:rPr>
          <w:rFonts w:ascii="Myriad Pro" w:hAnsi="Myriad Pro" w:cstheme="majorHAnsi"/>
          <w:sz w:val="22"/>
          <w:szCs w:val="22"/>
          <w:lang w:val="en-GB"/>
        </w:rPr>
        <w:t>.__</w:t>
      </w:r>
      <w:r w:rsidR="00B352DC" w:rsidRPr="003A190A">
        <w:rPr>
          <w:rFonts w:ascii="Myriad Pro" w:hAnsi="Myriad Pro" w:cstheme="majorHAnsi"/>
          <w:sz w:val="22"/>
          <w:szCs w:val="22"/>
          <w:lang w:val="en-GB"/>
        </w:rPr>
        <w:t>_. _</w:t>
      </w:r>
      <w:r w:rsidRPr="003A190A">
        <w:rPr>
          <w:rFonts w:ascii="Myriad Pro" w:hAnsi="Myriad Pro" w:cstheme="majorHAnsi"/>
          <w:sz w:val="22"/>
          <w:szCs w:val="22"/>
          <w:lang w:val="en-GB"/>
        </w:rPr>
        <w:t>______</w:t>
      </w:r>
    </w:p>
    <w:p w14:paraId="4B0C4A24" w14:textId="77777777" w:rsidR="00D438F8" w:rsidRPr="003A190A" w:rsidRDefault="00D438F8" w:rsidP="00D438F8">
      <w:pPr>
        <w:pStyle w:val="Bodytext30"/>
        <w:shd w:val="clear" w:color="auto" w:fill="auto"/>
        <w:spacing w:before="0" w:after="240" w:line="220" w:lineRule="exact"/>
        <w:ind w:left="200" w:right="84"/>
        <w:rPr>
          <w:rFonts w:ascii="Myriad Pro" w:hAnsi="Myriad Pro" w:cstheme="majorHAnsi"/>
          <w:sz w:val="22"/>
          <w:szCs w:val="22"/>
          <w:lang w:val="en-GB"/>
        </w:rPr>
      </w:pPr>
      <w:r w:rsidRPr="003A190A">
        <w:rPr>
          <w:rFonts w:ascii="Myriad Pro" w:hAnsi="Myriad Pro" w:cstheme="majorHAnsi"/>
          <w:sz w:val="22"/>
          <w:szCs w:val="22"/>
          <w:lang w:val="en-GB"/>
        </w:rPr>
        <w:t>No____________</w:t>
      </w:r>
    </w:p>
    <w:p w14:paraId="3185323A" w14:textId="77777777" w:rsidR="00D438F8" w:rsidRPr="003A190A" w:rsidRDefault="00D438F8" w:rsidP="00D438F8">
      <w:pPr>
        <w:pStyle w:val="Bodytext41"/>
        <w:shd w:val="clear" w:color="auto" w:fill="auto"/>
        <w:spacing w:before="0" w:after="20" w:line="220" w:lineRule="exact"/>
        <w:ind w:right="84"/>
        <w:rPr>
          <w:rFonts w:ascii="Myriad Pro" w:hAnsi="Myriad Pro" w:cstheme="majorHAnsi"/>
          <w:lang w:val="en-GB"/>
        </w:rPr>
      </w:pPr>
      <w:bookmarkStart w:id="0" w:name="bookmark16"/>
      <w:r w:rsidRPr="003A190A">
        <w:rPr>
          <w:rFonts w:ascii="Myriad Pro" w:hAnsi="Myriad Pro" w:cstheme="majorHAnsi"/>
          <w:lang w:val="en-GB"/>
        </w:rPr>
        <w:t>APPLICATION FOR PARTICIPATION IN THE PROCUREMENT</w:t>
      </w:r>
      <w:bookmarkEnd w:id="0"/>
    </w:p>
    <w:p w14:paraId="5DE4AB2B" w14:textId="77777777" w:rsidR="00D438F8" w:rsidRPr="003A190A" w:rsidRDefault="00D438F8" w:rsidP="00D438F8">
      <w:pPr>
        <w:pStyle w:val="BodyText4"/>
        <w:shd w:val="clear" w:color="auto" w:fill="auto"/>
        <w:spacing w:before="0" w:after="468" w:line="220" w:lineRule="exact"/>
        <w:ind w:right="84" w:firstLine="0"/>
        <w:jc w:val="center"/>
        <w:rPr>
          <w:rFonts w:ascii="Myriad Pro" w:hAnsi="Myriad Pro" w:cstheme="majorHAnsi"/>
          <w:lang w:val="en-GB"/>
        </w:rPr>
      </w:pPr>
      <w:r w:rsidRPr="003A190A">
        <w:rPr>
          <w:rFonts w:ascii="Myriad Pro" w:hAnsi="Myriad Pro" w:cstheme="majorHAnsi"/>
          <w:lang w:val="en-GB"/>
        </w:rPr>
        <w:t>“</w:t>
      </w:r>
      <w:r w:rsidR="00FD097C" w:rsidRPr="003A190A">
        <w:rPr>
          <w:rFonts w:ascii="Myriad Pro" w:hAnsi="Myriad Pro" w:cstheme="majorHAnsi"/>
          <w:lang w:val="en-GB"/>
        </w:rPr>
        <w:t>Design guidelin</w:t>
      </w:r>
      <w:bookmarkStart w:id="1" w:name="_GoBack"/>
      <w:bookmarkEnd w:id="1"/>
      <w:r w:rsidR="00FD097C" w:rsidRPr="003A190A">
        <w:rPr>
          <w:rFonts w:ascii="Myriad Pro" w:hAnsi="Myriad Pro" w:cstheme="majorHAnsi"/>
          <w:lang w:val="en-GB"/>
        </w:rPr>
        <w:t>es for Rail Baltic / Rail Baltica Railway</w:t>
      </w:r>
      <w:r w:rsidRPr="003A190A">
        <w:rPr>
          <w:rFonts w:ascii="Myriad Pro" w:hAnsi="Myriad Pro" w:cstheme="majorHAnsi"/>
          <w:lang w:val="en-GB"/>
        </w:rPr>
        <w:t>”</w:t>
      </w:r>
    </w:p>
    <w:p w14:paraId="28877121" w14:textId="77777777" w:rsidR="00D438F8" w:rsidRPr="003A190A" w:rsidRDefault="0080210A" w:rsidP="00D438F8">
      <w:pPr>
        <w:pStyle w:val="Bodytext30"/>
        <w:shd w:val="clear" w:color="auto" w:fill="auto"/>
        <w:spacing w:before="0" w:line="238" w:lineRule="exact"/>
        <w:ind w:left="200" w:right="84"/>
        <w:rPr>
          <w:rFonts w:ascii="Myriad Pro" w:hAnsi="Myriad Pro" w:cstheme="majorHAnsi"/>
          <w:sz w:val="22"/>
          <w:szCs w:val="22"/>
          <w:lang w:val="en-GB"/>
        </w:rPr>
      </w:pPr>
      <w:r w:rsidRPr="003A190A">
        <w:rPr>
          <w:rFonts w:ascii="Myriad Pro" w:hAnsi="Myriad Pro" w:cstheme="majorHAnsi"/>
          <w:sz w:val="22"/>
          <w:szCs w:val="22"/>
          <w:lang w:val="en-GB"/>
        </w:rPr>
        <w:t>Tenderer</w:t>
      </w:r>
      <w:r w:rsidR="00D438F8" w:rsidRPr="003A190A">
        <w:rPr>
          <w:rFonts w:ascii="Myriad Pro" w:hAnsi="Myriad Pro" w:cstheme="majorHAnsi"/>
          <w:sz w:val="22"/>
          <w:szCs w:val="22"/>
          <w:lang w:val="en-GB"/>
        </w:rPr>
        <w:t>____________________________________________, reg. No._________________,</w:t>
      </w:r>
    </w:p>
    <w:p w14:paraId="6F0BD707" w14:textId="77777777" w:rsidR="00D438F8" w:rsidRPr="003A190A" w:rsidRDefault="00D438F8" w:rsidP="00D438F8">
      <w:pPr>
        <w:pStyle w:val="Bodytext30"/>
        <w:shd w:val="clear" w:color="auto" w:fill="auto"/>
        <w:spacing w:before="0" w:line="238" w:lineRule="exact"/>
        <w:ind w:left="2180" w:right="84" w:firstLine="0"/>
        <w:jc w:val="left"/>
        <w:rPr>
          <w:rFonts w:ascii="Myriad Pro" w:hAnsi="Myriad Pro" w:cstheme="majorHAnsi"/>
          <w:sz w:val="22"/>
          <w:szCs w:val="22"/>
          <w:lang w:val="en-GB"/>
        </w:rPr>
      </w:pPr>
      <w:r w:rsidRPr="003A190A">
        <w:rPr>
          <w:rFonts w:ascii="Myriad Pro" w:hAnsi="Myriad Pro" w:cstheme="majorHAnsi"/>
          <w:sz w:val="22"/>
          <w:szCs w:val="22"/>
          <w:lang w:val="en-GB"/>
        </w:rPr>
        <w:t xml:space="preserve">(Name of the </w:t>
      </w:r>
      <w:r w:rsidR="0080210A" w:rsidRPr="003A190A">
        <w:rPr>
          <w:rFonts w:ascii="Myriad Pro" w:hAnsi="Myriad Pro" w:cstheme="majorHAnsi"/>
          <w:sz w:val="22"/>
          <w:szCs w:val="22"/>
          <w:lang w:val="en-GB"/>
        </w:rPr>
        <w:t>Tenderer</w:t>
      </w:r>
      <w:r w:rsidR="002C4C4B" w:rsidRPr="003A190A">
        <w:rPr>
          <w:rFonts w:ascii="Myriad Pro" w:hAnsi="Myriad Pro" w:cstheme="majorHAnsi"/>
          <w:sz w:val="22"/>
          <w:szCs w:val="22"/>
          <w:lang w:val="en-GB"/>
        </w:rPr>
        <w:t xml:space="preserve"> or names of the members of a group of suppliers</w:t>
      </w:r>
      <w:r w:rsidRPr="003A190A">
        <w:rPr>
          <w:rFonts w:ascii="Myriad Pro" w:hAnsi="Myriad Pro" w:cstheme="majorHAnsi"/>
          <w:sz w:val="22"/>
          <w:szCs w:val="22"/>
          <w:lang w:val="en-GB"/>
        </w:rPr>
        <w:t>)</w:t>
      </w:r>
    </w:p>
    <w:p w14:paraId="344511CB" w14:textId="77777777" w:rsidR="00D438F8" w:rsidRPr="003A190A" w:rsidRDefault="00D438F8" w:rsidP="00D438F8">
      <w:pPr>
        <w:pStyle w:val="Bodytext30"/>
        <w:shd w:val="clear" w:color="auto" w:fill="auto"/>
        <w:spacing w:before="0" w:line="240" w:lineRule="auto"/>
        <w:ind w:left="204" w:right="85" w:hanging="181"/>
        <w:rPr>
          <w:rFonts w:ascii="Myriad Pro" w:hAnsi="Myriad Pro" w:cstheme="majorHAnsi"/>
          <w:sz w:val="22"/>
          <w:szCs w:val="22"/>
          <w:lang w:val="en-GB"/>
        </w:rPr>
      </w:pPr>
      <w:r w:rsidRPr="003A190A">
        <w:rPr>
          <w:rFonts w:ascii="Myriad Pro" w:hAnsi="Myriad Pro" w:cstheme="majorHAnsi"/>
          <w:sz w:val="22"/>
          <w:szCs w:val="22"/>
          <w:lang w:val="en-GB"/>
        </w:rPr>
        <w:t>represented by_________________________________________________________________</w:t>
      </w:r>
    </w:p>
    <w:p w14:paraId="58C8621A" w14:textId="77777777" w:rsidR="00D438F8" w:rsidRPr="003A190A" w:rsidRDefault="00D438F8" w:rsidP="00D438F8">
      <w:pPr>
        <w:pStyle w:val="Bodytext30"/>
        <w:shd w:val="clear" w:color="auto" w:fill="auto"/>
        <w:spacing w:before="0" w:after="120" w:line="238" w:lineRule="exact"/>
        <w:ind w:left="2359" w:right="85" w:firstLine="0"/>
        <w:rPr>
          <w:rFonts w:ascii="Myriad Pro" w:hAnsi="Myriad Pro" w:cstheme="majorHAnsi"/>
          <w:sz w:val="22"/>
          <w:szCs w:val="22"/>
          <w:lang w:val="en-GB"/>
        </w:rPr>
      </w:pPr>
      <w:r w:rsidRPr="003A190A">
        <w:rPr>
          <w:rFonts w:ascii="Myriad Pro" w:hAnsi="Myriad Pro" w:cstheme="majorHAnsi"/>
          <w:sz w:val="22"/>
          <w:szCs w:val="22"/>
          <w:lang w:val="en-GB"/>
        </w:rPr>
        <w:t xml:space="preserve">(Name, surname and position of the manager or an </w:t>
      </w:r>
      <w:r w:rsidR="00B352DC" w:rsidRPr="003A190A">
        <w:rPr>
          <w:rFonts w:ascii="Myriad Pro" w:hAnsi="Myriad Pro" w:cstheme="majorHAnsi"/>
          <w:sz w:val="22"/>
          <w:szCs w:val="22"/>
          <w:lang w:val="en-GB"/>
        </w:rPr>
        <w:t>authorized</w:t>
      </w:r>
      <w:r w:rsidRPr="003A190A">
        <w:rPr>
          <w:rFonts w:ascii="Myriad Pro" w:hAnsi="Myriad Pro" w:cstheme="majorHAnsi"/>
          <w:sz w:val="22"/>
          <w:szCs w:val="22"/>
          <w:lang w:val="en-GB"/>
        </w:rPr>
        <w:t xml:space="preserve"> person) </w:t>
      </w:r>
    </w:p>
    <w:p w14:paraId="1A68529E" w14:textId="77777777" w:rsidR="00D438F8" w:rsidRPr="003A190A" w:rsidRDefault="00D438F8" w:rsidP="00D438F8">
      <w:pPr>
        <w:pStyle w:val="Bodytext30"/>
        <w:shd w:val="clear" w:color="auto" w:fill="auto"/>
        <w:spacing w:before="0" w:after="120" w:line="238" w:lineRule="exact"/>
        <w:ind w:left="204" w:right="85" w:hanging="181"/>
        <w:rPr>
          <w:rFonts w:ascii="Myriad Pro" w:hAnsi="Myriad Pro" w:cstheme="majorHAnsi"/>
          <w:sz w:val="22"/>
          <w:szCs w:val="22"/>
          <w:lang w:val="en-GB"/>
        </w:rPr>
      </w:pPr>
      <w:r w:rsidRPr="003A190A">
        <w:rPr>
          <w:rFonts w:ascii="Myriad Pro" w:hAnsi="Myriad Pro" w:cstheme="majorHAnsi"/>
          <w:sz w:val="22"/>
          <w:szCs w:val="22"/>
          <w:lang w:val="en-GB"/>
        </w:rPr>
        <w:t>by submitting this application:</w:t>
      </w:r>
    </w:p>
    <w:p w14:paraId="2F3642B4" w14:textId="770DF26E" w:rsidR="00D438F8" w:rsidRPr="003A190A" w:rsidRDefault="000404D9" w:rsidP="00A6767F">
      <w:pPr>
        <w:pStyle w:val="Bodytext30"/>
        <w:numPr>
          <w:ilvl w:val="0"/>
          <w:numId w:val="7"/>
        </w:numPr>
        <w:shd w:val="clear" w:color="auto" w:fill="auto"/>
        <w:spacing w:before="0" w:line="266" w:lineRule="exact"/>
        <w:ind w:right="84"/>
        <w:rPr>
          <w:rFonts w:ascii="Myriad Pro" w:hAnsi="Myriad Pro" w:cstheme="majorHAnsi"/>
          <w:sz w:val="22"/>
          <w:szCs w:val="22"/>
          <w:lang w:val="en-GB"/>
        </w:rPr>
      </w:pPr>
      <w:r w:rsidRPr="003A190A">
        <w:rPr>
          <w:rFonts w:ascii="Myriad Pro" w:hAnsi="Myriad Pro" w:cstheme="majorHAnsi"/>
          <w:sz w:val="22"/>
          <w:szCs w:val="22"/>
          <w:lang w:val="en-GB"/>
        </w:rPr>
        <w:t xml:space="preserve">We </w:t>
      </w:r>
      <w:r w:rsidR="00D438F8" w:rsidRPr="003A190A">
        <w:rPr>
          <w:rFonts w:ascii="Myriad Pro" w:hAnsi="Myriad Pro" w:cstheme="majorHAnsi"/>
          <w:sz w:val="22"/>
          <w:szCs w:val="22"/>
          <w:lang w:val="en-GB"/>
        </w:rPr>
        <w:t>confirm</w:t>
      </w:r>
      <w:r w:rsidR="008F60B0" w:rsidRPr="003A190A">
        <w:rPr>
          <w:rFonts w:ascii="Myriad Pro" w:hAnsi="Myriad Pro" w:cstheme="majorHAnsi"/>
          <w:sz w:val="22"/>
          <w:szCs w:val="22"/>
          <w:lang w:val="en-GB"/>
        </w:rPr>
        <w:t xml:space="preserve"> </w:t>
      </w:r>
      <w:r w:rsidR="00D438F8" w:rsidRPr="003A190A">
        <w:rPr>
          <w:rFonts w:ascii="Myriad Pro" w:hAnsi="Myriad Pro" w:cstheme="majorHAnsi"/>
          <w:sz w:val="22"/>
          <w:szCs w:val="22"/>
          <w:lang w:val="en-GB"/>
        </w:rPr>
        <w:t xml:space="preserve">participation in </w:t>
      </w:r>
      <w:r w:rsidR="00D438F8" w:rsidRPr="00A30220">
        <w:rPr>
          <w:rFonts w:ascii="Myriad Pro" w:hAnsi="Myriad Pro" w:cstheme="majorHAnsi"/>
          <w:sz w:val="22"/>
          <w:szCs w:val="22"/>
          <w:lang w:val="en-GB"/>
        </w:rPr>
        <w:t xml:space="preserve">the </w:t>
      </w:r>
      <w:r w:rsidR="008F60B0" w:rsidRPr="00A30220">
        <w:rPr>
          <w:rFonts w:ascii="Myriad Pro" w:hAnsi="Myriad Pro" w:cstheme="majorHAnsi"/>
          <w:sz w:val="22"/>
          <w:szCs w:val="22"/>
          <w:lang w:val="en-GB"/>
        </w:rPr>
        <w:t xml:space="preserve">open competition </w:t>
      </w:r>
      <w:r w:rsidR="00C41B75" w:rsidRPr="00A30220">
        <w:rPr>
          <w:rFonts w:ascii="Myriad Pro" w:hAnsi="Myriad Pro" w:cstheme="majorHAnsi"/>
          <w:sz w:val="22"/>
          <w:szCs w:val="22"/>
          <w:lang w:val="en-GB"/>
        </w:rPr>
        <w:t>organized</w:t>
      </w:r>
      <w:r w:rsidR="00D438F8" w:rsidRPr="00A30220">
        <w:rPr>
          <w:rFonts w:ascii="Myriad Pro" w:hAnsi="Myriad Pro" w:cstheme="majorHAnsi"/>
          <w:sz w:val="22"/>
          <w:szCs w:val="22"/>
          <w:lang w:val="en-GB"/>
        </w:rPr>
        <w:t xml:space="preserve"> by the RB Rail AS </w:t>
      </w:r>
      <w:r w:rsidR="00D438F8" w:rsidRPr="00A30220">
        <w:rPr>
          <w:rStyle w:val="Bodytext311pt"/>
          <w:rFonts w:ascii="Myriad Pro" w:hAnsi="Myriad Pro" w:cstheme="majorHAnsi"/>
        </w:rPr>
        <w:t>“</w:t>
      </w:r>
      <w:r w:rsidR="00FD097C" w:rsidRPr="00A30220">
        <w:rPr>
          <w:rStyle w:val="Bodytext311pt"/>
          <w:rFonts w:ascii="Myriad Pro" w:hAnsi="Myriad Pro" w:cstheme="majorHAnsi"/>
        </w:rPr>
        <w:t>Design guidelines for Rail Baltic / Rail Baltica Railway</w:t>
      </w:r>
      <w:r w:rsidR="00D438F8" w:rsidRPr="00A30220">
        <w:rPr>
          <w:rStyle w:val="Bodytext311pt"/>
          <w:rFonts w:ascii="Myriad Pro" w:hAnsi="Myriad Pro" w:cstheme="majorHAnsi"/>
        </w:rPr>
        <w:t>”</w:t>
      </w:r>
      <w:r w:rsidR="00A30220" w:rsidRPr="00A30220">
        <w:rPr>
          <w:rStyle w:val="Bodytext311pt"/>
          <w:rFonts w:ascii="Myriad Pro" w:hAnsi="Myriad Pro" w:cstheme="majorHAnsi"/>
        </w:rPr>
        <w:t xml:space="preserve"> No </w:t>
      </w:r>
      <w:r w:rsidR="00A30220" w:rsidRPr="00A30220">
        <w:rPr>
          <w:rFonts w:ascii="Myriad Pro" w:hAnsi="Myriad Pro" w:cstheme="majorHAnsi"/>
          <w:sz w:val="22"/>
          <w:szCs w:val="22"/>
        </w:rPr>
        <w:t>RBR 2017/1</w:t>
      </w:r>
      <w:r w:rsidR="00D438F8" w:rsidRPr="00A30220">
        <w:rPr>
          <w:rStyle w:val="Bodytext311pt"/>
          <w:rFonts w:ascii="Myriad Pro" w:hAnsi="Myriad Pro" w:cstheme="majorHAnsi"/>
        </w:rPr>
        <w:t>;</w:t>
      </w:r>
    </w:p>
    <w:p w14:paraId="4FA9BBEC" w14:textId="77777777" w:rsidR="007D4C89" w:rsidRPr="003A190A" w:rsidRDefault="000404D9" w:rsidP="00C748AA">
      <w:pPr>
        <w:pStyle w:val="Bodytext30"/>
        <w:numPr>
          <w:ilvl w:val="0"/>
          <w:numId w:val="7"/>
        </w:numPr>
        <w:shd w:val="clear" w:color="auto" w:fill="auto"/>
        <w:spacing w:before="0" w:after="187" w:line="266" w:lineRule="exact"/>
        <w:ind w:right="84"/>
        <w:rPr>
          <w:rFonts w:ascii="Myriad Pro" w:hAnsi="Myriad Pro" w:cstheme="majorHAnsi"/>
          <w:bCs/>
          <w:lang w:val="en-GB"/>
        </w:rPr>
      </w:pPr>
      <w:r w:rsidRPr="003A190A">
        <w:rPr>
          <w:rFonts w:ascii="Myriad Pro" w:hAnsi="Myriad Pro" w:cstheme="majorHAnsi"/>
          <w:sz w:val="22"/>
          <w:szCs w:val="22"/>
          <w:lang w:val="en-GB"/>
        </w:rPr>
        <w:t xml:space="preserve">We </w:t>
      </w:r>
      <w:r w:rsidR="00D438F8" w:rsidRPr="003A190A">
        <w:rPr>
          <w:rFonts w:ascii="Myriad Pro" w:hAnsi="Myriad Pro" w:cstheme="majorHAnsi"/>
          <w:sz w:val="22"/>
          <w:szCs w:val="22"/>
          <w:lang w:val="en-GB"/>
        </w:rPr>
        <w:t xml:space="preserve">offer to deliver services in accordance with the </w:t>
      </w:r>
      <w:r w:rsidR="0017300B" w:rsidRPr="003A190A">
        <w:rPr>
          <w:rFonts w:ascii="Myriad Pro" w:hAnsi="Myriad Pro" w:cstheme="majorHAnsi"/>
          <w:sz w:val="22"/>
          <w:szCs w:val="22"/>
          <w:lang w:val="en-GB"/>
        </w:rPr>
        <w:t>Te</w:t>
      </w:r>
      <w:r w:rsidR="008F60B0" w:rsidRPr="003A190A">
        <w:rPr>
          <w:rFonts w:ascii="Myriad Pro" w:hAnsi="Myriad Pro" w:cstheme="majorHAnsi"/>
          <w:sz w:val="22"/>
          <w:szCs w:val="22"/>
          <w:lang w:val="en-GB"/>
        </w:rPr>
        <w:t xml:space="preserve">chnical </w:t>
      </w:r>
      <w:r w:rsidR="00D438F8" w:rsidRPr="003A190A">
        <w:rPr>
          <w:rFonts w:ascii="Myriad Pro" w:hAnsi="Myriad Pro" w:cstheme="majorHAnsi"/>
          <w:sz w:val="22"/>
          <w:szCs w:val="22"/>
          <w:lang w:val="en-GB"/>
        </w:rPr>
        <w:t>Specification for the following price</w:t>
      </w:r>
      <w:r w:rsidR="00846402" w:rsidRPr="003A190A">
        <w:rPr>
          <w:rFonts w:ascii="Myriad Pro" w:hAnsi="Myriad Pro" w:cstheme="majorHAnsi"/>
          <w:sz w:val="22"/>
          <w:szCs w:val="22"/>
          <w:lang w:val="en-GB"/>
        </w:rPr>
        <w:t xml:space="preserve"> in accordance with the following calculation</w:t>
      </w:r>
      <w:r w:rsidR="00D438F8" w:rsidRPr="003A190A">
        <w:rPr>
          <w:rFonts w:ascii="Myriad Pro" w:hAnsi="Myriad Pro" w:cstheme="majorHAnsi"/>
          <w:sz w:val="22"/>
          <w:szCs w:val="22"/>
          <w:lang w:val="en-GB"/>
        </w:rPr>
        <w:t>:</w:t>
      </w: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1276"/>
        <w:gridCol w:w="1276"/>
        <w:gridCol w:w="1134"/>
        <w:gridCol w:w="1719"/>
      </w:tblGrid>
      <w:tr w:rsidR="007D4C89" w:rsidRPr="003A190A" w14:paraId="4B45957C" w14:textId="77777777" w:rsidTr="00C748AA">
        <w:trPr>
          <w:cantSplit/>
          <w:trHeight w:val="805"/>
          <w:tblHeader/>
        </w:trPr>
        <w:tc>
          <w:tcPr>
            <w:tcW w:w="708" w:type="dxa"/>
            <w:tcBorders>
              <w:top w:val="double" w:sz="4" w:space="0" w:color="auto"/>
              <w:left w:val="double" w:sz="4" w:space="0" w:color="auto"/>
              <w:bottom w:val="double" w:sz="4" w:space="0" w:color="auto"/>
            </w:tcBorders>
            <w:shd w:val="clear" w:color="auto" w:fill="auto"/>
            <w:vAlign w:val="center"/>
          </w:tcPr>
          <w:p w14:paraId="3D9B1FFB" w14:textId="77777777" w:rsidR="007D4C89" w:rsidRPr="003A190A" w:rsidRDefault="007D4C8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0326B275" w14:textId="77777777" w:rsidR="007D4C89" w:rsidRPr="003A190A" w:rsidRDefault="00C8582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7E98F6E9" w14:textId="77777777" w:rsidR="007D4C89" w:rsidRPr="003A190A" w:rsidRDefault="00C8582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Name</w:t>
            </w:r>
          </w:p>
        </w:tc>
        <w:tc>
          <w:tcPr>
            <w:tcW w:w="1276" w:type="dxa"/>
            <w:tcBorders>
              <w:top w:val="double" w:sz="4" w:space="0" w:color="auto"/>
              <w:bottom w:val="double" w:sz="4" w:space="0" w:color="auto"/>
            </w:tcBorders>
            <w:shd w:val="clear" w:color="auto" w:fill="auto"/>
            <w:vAlign w:val="center"/>
          </w:tcPr>
          <w:p w14:paraId="4D4542A1" w14:textId="77777777" w:rsidR="007D4C89" w:rsidRPr="003A190A" w:rsidRDefault="007D4C8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Hourly rate (excl. Vat), EUR</w:t>
            </w:r>
          </w:p>
        </w:tc>
        <w:tc>
          <w:tcPr>
            <w:tcW w:w="1134" w:type="dxa"/>
            <w:tcBorders>
              <w:top w:val="double" w:sz="4" w:space="0" w:color="auto"/>
              <w:bottom w:val="double" w:sz="4" w:space="0" w:color="auto"/>
            </w:tcBorders>
            <w:shd w:val="clear" w:color="auto" w:fill="auto"/>
            <w:vAlign w:val="center"/>
          </w:tcPr>
          <w:p w14:paraId="751A0050" w14:textId="77777777" w:rsidR="007D4C89" w:rsidRPr="003A190A" w:rsidRDefault="007D4C8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No of hours</w:t>
            </w:r>
          </w:p>
        </w:tc>
        <w:tc>
          <w:tcPr>
            <w:tcW w:w="1719" w:type="dxa"/>
            <w:tcBorders>
              <w:top w:val="double" w:sz="4" w:space="0" w:color="auto"/>
              <w:bottom w:val="double" w:sz="4" w:space="0" w:color="auto"/>
              <w:right w:val="double" w:sz="4" w:space="0" w:color="auto"/>
            </w:tcBorders>
            <w:shd w:val="clear" w:color="auto" w:fill="auto"/>
            <w:vAlign w:val="center"/>
          </w:tcPr>
          <w:p w14:paraId="018AF780" w14:textId="77777777" w:rsidR="007D4C89" w:rsidRPr="003A190A" w:rsidRDefault="007D4C89" w:rsidP="00C748AA">
            <w:pPr>
              <w:pStyle w:val="BodyText"/>
              <w:spacing w:after="0" w:line="240" w:lineRule="auto"/>
              <w:jc w:val="center"/>
              <w:rPr>
                <w:rFonts w:ascii="Myriad Pro" w:hAnsi="Myriad Pro" w:cstheme="majorHAnsi"/>
                <w:b/>
                <w:bCs/>
                <w:lang w:val="en-GB"/>
              </w:rPr>
            </w:pPr>
            <w:r w:rsidRPr="003A190A">
              <w:rPr>
                <w:rFonts w:ascii="Myriad Pro" w:hAnsi="Myriad Pro" w:cstheme="majorHAnsi"/>
                <w:lang w:val="en-GB"/>
              </w:rPr>
              <w:t>Total fee (excl. VAT), EUR</w:t>
            </w:r>
          </w:p>
        </w:tc>
      </w:tr>
      <w:tr w:rsidR="007D4C89" w:rsidRPr="003A190A" w14:paraId="41660D90" w14:textId="77777777" w:rsidTr="00C748AA">
        <w:trPr>
          <w:cantSplit/>
        </w:trPr>
        <w:tc>
          <w:tcPr>
            <w:tcW w:w="9658" w:type="dxa"/>
            <w:gridSpan w:val="6"/>
            <w:tcBorders>
              <w:left w:val="double" w:sz="4" w:space="0" w:color="auto"/>
              <w:bottom w:val="single" w:sz="4" w:space="0" w:color="auto"/>
              <w:right w:val="double" w:sz="4" w:space="0" w:color="auto"/>
            </w:tcBorders>
          </w:tcPr>
          <w:p w14:paraId="4784816D" w14:textId="77777777" w:rsidR="007D4C89" w:rsidRPr="003A190A" w:rsidRDefault="007D4C89" w:rsidP="00A7561D">
            <w:pPr>
              <w:pStyle w:val="BodyText"/>
              <w:jc w:val="center"/>
              <w:rPr>
                <w:rFonts w:ascii="Myriad Pro" w:hAnsi="Myriad Pro" w:cstheme="majorHAnsi"/>
                <w:b/>
                <w:bCs/>
                <w:lang w:val="en-GB"/>
              </w:rPr>
            </w:pPr>
            <w:r w:rsidRPr="003A190A">
              <w:rPr>
                <w:rFonts w:ascii="Myriad Pro" w:hAnsi="Myriad Pro" w:cstheme="majorHAnsi"/>
                <w:b/>
                <w:lang w:val="en-GB"/>
              </w:rPr>
              <w:t>Situation analysis (WP1)</w:t>
            </w:r>
          </w:p>
        </w:tc>
      </w:tr>
      <w:tr w:rsidR="007D4C89" w:rsidRPr="003A190A" w14:paraId="73D3352B" w14:textId="77777777" w:rsidTr="00C748AA">
        <w:trPr>
          <w:cantSplit/>
        </w:trPr>
        <w:tc>
          <w:tcPr>
            <w:tcW w:w="9658" w:type="dxa"/>
            <w:gridSpan w:val="6"/>
            <w:tcBorders>
              <w:left w:val="double" w:sz="4" w:space="0" w:color="auto"/>
              <w:bottom w:val="single" w:sz="4" w:space="0" w:color="auto"/>
              <w:right w:val="double" w:sz="4" w:space="0" w:color="auto"/>
            </w:tcBorders>
          </w:tcPr>
          <w:p w14:paraId="0323146C" w14:textId="77777777" w:rsidR="007D4C89" w:rsidRPr="003A190A" w:rsidRDefault="007D4C89" w:rsidP="00A7561D">
            <w:pPr>
              <w:pStyle w:val="BodyText"/>
              <w:rPr>
                <w:rFonts w:ascii="Myriad Pro" w:hAnsi="Myriad Pro" w:cstheme="majorHAnsi"/>
                <w:b/>
                <w:bCs/>
                <w:lang w:val="en-GB"/>
              </w:rPr>
            </w:pPr>
            <w:r w:rsidRPr="003A190A">
              <w:rPr>
                <w:rFonts w:ascii="Myriad Pro" w:hAnsi="Myriad Pro" w:cstheme="majorHAnsi"/>
                <w:lang w:val="en-GB"/>
              </w:rPr>
              <w:t>Proposed experts:</w:t>
            </w:r>
          </w:p>
        </w:tc>
      </w:tr>
      <w:tr w:rsidR="007D4C89" w:rsidRPr="003A190A" w14:paraId="5BEE88A9" w14:textId="77777777" w:rsidTr="00C748AA">
        <w:trPr>
          <w:cantSplit/>
        </w:trPr>
        <w:tc>
          <w:tcPr>
            <w:tcW w:w="708" w:type="dxa"/>
            <w:tcBorders>
              <w:left w:val="double" w:sz="4" w:space="0" w:color="auto"/>
              <w:bottom w:val="single" w:sz="4" w:space="0" w:color="auto"/>
            </w:tcBorders>
            <w:shd w:val="clear" w:color="auto" w:fill="auto"/>
            <w:vAlign w:val="center"/>
          </w:tcPr>
          <w:p w14:paraId="08ABACD6"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1</w:t>
            </w:r>
          </w:p>
        </w:tc>
        <w:tc>
          <w:tcPr>
            <w:tcW w:w="3545" w:type="dxa"/>
            <w:tcBorders>
              <w:bottom w:val="single" w:sz="4" w:space="0" w:color="auto"/>
            </w:tcBorders>
            <w:shd w:val="clear" w:color="auto" w:fill="auto"/>
          </w:tcPr>
          <w:p w14:paraId="3D123BAC"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Project manager</w:t>
            </w:r>
          </w:p>
        </w:tc>
        <w:tc>
          <w:tcPr>
            <w:tcW w:w="1276" w:type="dxa"/>
            <w:tcBorders>
              <w:bottom w:val="single" w:sz="4" w:space="0" w:color="auto"/>
            </w:tcBorders>
          </w:tcPr>
          <w:p w14:paraId="7F881C95"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23BD7DF0"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379512C4"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6CFDB3FB" w14:textId="77777777" w:rsidR="007D4C89" w:rsidRPr="003A190A" w:rsidRDefault="007D4C89" w:rsidP="00A7561D">
            <w:pPr>
              <w:pStyle w:val="BodyText"/>
              <w:jc w:val="center"/>
              <w:rPr>
                <w:rFonts w:ascii="Myriad Pro" w:hAnsi="Myriad Pro" w:cstheme="majorHAnsi"/>
                <w:lang w:val="en-GB"/>
              </w:rPr>
            </w:pPr>
          </w:p>
        </w:tc>
      </w:tr>
      <w:tr w:rsidR="007D4C89" w:rsidRPr="003A190A" w14:paraId="142B0923" w14:textId="77777777" w:rsidTr="00C748AA">
        <w:trPr>
          <w:cantSplit/>
        </w:trPr>
        <w:tc>
          <w:tcPr>
            <w:tcW w:w="708" w:type="dxa"/>
            <w:tcBorders>
              <w:left w:val="double" w:sz="4" w:space="0" w:color="auto"/>
              <w:bottom w:val="single" w:sz="4" w:space="0" w:color="auto"/>
            </w:tcBorders>
            <w:shd w:val="clear" w:color="auto" w:fill="auto"/>
            <w:vAlign w:val="center"/>
          </w:tcPr>
          <w:p w14:paraId="68FDAB8F"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2</w:t>
            </w:r>
          </w:p>
        </w:tc>
        <w:tc>
          <w:tcPr>
            <w:tcW w:w="3545" w:type="dxa"/>
            <w:tcBorders>
              <w:bottom w:val="single" w:sz="4" w:space="0" w:color="auto"/>
            </w:tcBorders>
            <w:shd w:val="clear" w:color="auto" w:fill="auto"/>
          </w:tcPr>
          <w:p w14:paraId="66AB89ED"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General advisor – Railway industry expert</w:t>
            </w:r>
          </w:p>
        </w:tc>
        <w:tc>
          <w:tcPr>
            <w:tcW w:w="1276" w:type="dxa"/>
            <w:tcBorders>
              <w:bottom w:val="single" w:sz="4" w:space="0" w:color="auto"/>
            </w:tcBorders>
          </w:tcPr>
          <w:p w14:paraId="5DD74866"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27016233"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7B20FCA4"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B890FAC" w14:textId="77777777" w:rsidR="007D4C89" w:rsidRPr="003A190A" w:rsidRDefault="007D4C89" w:rsidP="00A7561D">
            <w:pPr>
              <w:pStyle w:val="BodyText"/>
              <w:jc w:val="center"/>
              <w:rPr>
                <w:rFonts w:ascii="Myriad Pro" w:hAnsi="Myriad Pro" w:cstheme="majorHAnsi"/>
                <w:lang w:val="en-GB"/>
              </w:rPr>
            </w:pPr>
          </w:p>
        </w:tc>
      </w:tr>
      <w:tr w:rsidR="007D4C89" w:rsidRPr="003A190A" w14:paraId="4EE1EC90" w14:textId="77777777" w:rsidTr="00C748AA">
        <w:trPr>
          <w:cantSplit/>
        </w:trPr>
        <w:tc>
          <w:tcPr>
            <w:tcW w:w="708" w:type="dxa"/>
            <w:tcBorders>
              <w:left w:val="double" w:sz="4" w:space="0" w:color="auto"/>
              <w:bottom w:val="single" w:sz="4" w:space="0" w:color="auto"/>
            </w:tcBorders>
            <w:shd w:val="clear" w:color="auto" w:fill="auto"/>
            <w:vAlign w:val="center"/>
          </w:tcPr>
          <w:p w14:paraId="520A3A69"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3</w:t>
            </w:r>
          </w:p>
        </w:tc>
        <w:tc>
          <w:tcPr>
            <w:tcW w:w="3545" w:type="dxa"/>
            <w:tcBorders>
              <w:bottom w:val="single" w:sz="4" w:space="0" w:color="auto"/>
            </w:tcBorders>
            <w:shd w:val="clear" w:color="auto" w:fill="auto"/>
          </w:tcPr>
          <w:p w14:paraId="6D6FBEE9"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Legal advisor</w:t>
            </w:r>
          </w:p>
        </w:tc>
        <w:tc>
          <w:tcPr>
            <w:tcW w:w="1276" w:type="dxa"/>
            <w:tcBorders>
              <w:bottom w:val="single" w:sz="4" w:space="0" w:color="auto"/>
            </w:tcBorders>
          </w:tcPr>
          <w:p w14:paraId="72FBD8A4"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42B31047"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6A8441A4"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6ED72637" w14:textId="77777777" w:rsidR="007D4C89" w:rsidRPr="003A190A" w:rsidRDefault="007D4C89" w:rsidP="00A7561D">
            <w:pPr>
              <w:pStyle w:val="BodyText"/>
              <w:jc w:val="center"/>
              <w:rPr>
                <w:rFonts w:ascii="Myriad Pro" w:hAnsi="Myriad Pro" w:cstheme="majorHAnsi"/>
                <w:lang w:val="en-GB"/>
              </w:rPr>
            </w:pPr>
          </w:p>
        </w:tc>
      </w:tr>
      <w:tr w:rsidR="007D4C89" w:rsidRPr="003A190A" w14:paraId="71FB60DD" w14:textId="77777777" w:rsidTr="00C748AA">
        <w:trPr>
          <w:cantSplit/>
        </w:trPr>
        <w:tc>
          <w:tcPr>
            <w:tcW w:w="708" w:type="dxa"/>
            <w:tcBorders>
              <w:left w:val="double" w:sz="4" w:space="0" w:color="auto"/>
              <w:bottom w:val="single" w:sz="4" w:space="0" w:color="auto"/>
            </w:tcBorders>
            <w:shd w:val="clear" w:color="auto" w:fill="auto"/>
            <w:vAlign w:val="center"/>
          </w:tcPr>
          <w:p w14:paraId="4C3D2F65"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4</w:t>
            </w:r>
          </w:p>
        </w:tc>
        <w:tc>
          <w:tcPr>
            <w:tcW w:w="3545" w:type="dxa"/>
            <w:tcBorders>
              <w:bottom w:val="single" w:sz="4" w:space="0" w:color="auto"/>
            </w:tcBorders>
            <w:shd w:val="clear" w:color="auto" w:fill="auto"/>
          </w:tcPr>
          <w:p w14:paraId="625022C9"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Standardisation expert</w:t>
            </w:r>
          </w:p>
        </w:tc>
        <w:tc>
          <w:tcPr>
            <w:tcW w:w="1276" w:type="dxa"/>
            <w:tcBorders>
              <w:bottom w:val="single" w:sz="4" w:space="0" w:color="auto"/>
            </w:tcBorders>
          </w:tcPr>
          <w:p w14:paraId="375364D8"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1550748F"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4A944D5E"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668EA90" w14:textId="77777777" w:rsidR="007D4C89" w:rsidRPr="003A190A" w:rsidRDefault="007D4C89" w:rsidP="00A7561D">
            <w:pPr>
              <w:pStyle w:val="BodyText"/>
              <w:jc w:val="center"/>
              <w:rPr>
                <w:rFonts w:ascii="Myriad Pro" w:hAnsi="Myriad Pro" w:cstheme="majorHAnsi"/>
                <w:lang w:val="en-GB"/>
              </w:rPr>
            </w:pPr>
          </w:p>
        </w:tc>
      </w:tr>
      <w:tr w:rsidR="007D4C89" w:rsidRPr="003A190A" w14:paraId="5DFB231B" w14:textId="77777777" w:rsidTr="00C748AA">
        <w:trPr>
          <w:cantSplit/>
        </w:trPr>
        <w:tc>
          <w:tcPr>
            <w:tcW w:w="708" w:type="dxa"/>
            <w:tcBorders>
              <w:left w:val="double" w:sz="4" w:space="0" w:color="auto"/>
              <w:bottom w:val="single" w:sz="4" w:space="0" w:color="auto"/>
            </w:tcBorders>
            <w:shd w:val="clear" w:color="auto" w:fill="auto"/>
            <w:vAlign w:val="center"/>
          </w:tcPr>
          <w:p w14:paraId="53BFF439"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5</w:t>
            </w:r>
          </w:p>
        </w:tc>
        <w:tc>
          <w:tcPr>
            <w:tcW w:w="3545" w:type="dxa"/>
            <w:tcBorders>
              <w:bottom w:val="single" w:sz="4" w:space="0" w:color="auto"/>
            </w:tcBorders>
            <w:shd w:val="clear" w:color="auto" w:fill="auto"/>
          </w:tcPr>
          <w:p w14:paraId="060904F4"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Railway track and structures expert</w:t>
            </w:r>
          </w:p>
        </w:tc>
        <w:tc>
          <w:tcPr>
            <w:tcW w:w="1276" w:type="dxa"/>
            <w:tcBorders>
              <w:bottom w:val="single" w:sz="4" w:space="0" w:color="auto"/>
            </w:tcBorders>
          </w:tcPr>
          <w:p w14:paraId="230FBABE"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2D7BC40C"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001CBC9B"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697C3B48" w14:textId="77777777" w:rsidR="007D4C89" w:rsidRPr="003A190A" w:rsidRDefault="007D4C89" w:rsidP="00A7561D">
            <w:pPr>
              <w:pStyle w:val="BodyText"/>
              <w:jc w:val="center"/>
              <w:rPr>
                <w:rFonts w:ascii="Myriad Pro" w:hAnsi="Myriad Pro" w:cstheme="majorHAnsi"/>
                <w:lang w:val="en-GB"/>
              </w:rPr>
            </w:pPr>
          </w:p>
        </w:tc>
      </w:tr>
      <w:tr w:rsidR="007D4C89" w:rsidRPr="003A190A" w14:paraId="3A9FC573" w14:textId="77777777" w:rsidTr="00C748AA">
        <w:trPr>
          <w:cantSplit/>
          <w:trHeight w:val="515"/>
        </w:trPr>
        <w:tc>
          <w:tcPr>
            <w:tcW w:w="708" w:type="dxa"/>
            <w:tcBorders>
              <w:left w:val="double" w:sz="4" w:space="0" w:color="auto"/>
              <w:bottom w:val="single" w:sz="4" w:space="0" w:color="auto"/>
            </w:tcBorders>
            <w:shd w:val="clear" w:color="auto" w:fill="auto"/>
            <w:vAlign w:val="center"/>
          </w:tcPr>
          <w:p w14:paraId="067EA4E5"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6</w:t>
            </w:r>
          </w:p>
        </w:tc>
        <w:tc>
          <w:tcPr>
            <w:tcW w:w="3545" w:type="dxa"/>
            <w:tcBorders>
              <w:bottom w:val="single" w:sz="4" w:space="0" w:color="auto"/>
            </w:tcBorders>
            <w:shd w:val="clear" w:color="auto" w:fill="auto"/>
          </w:tcPr>
          <w:p w14:paraId="43888FC0"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Signalling and telecommunications expert</w:t>
            </w:r>
          </w:p>
        </w:tc>
        <w:tc>
          <w:tcPr>
            <w:tcW w:w="1276" w:type="dxa"/>
            <w:tcBorders>
              <w:bottom w:val="single" w:sz="4" w:space="0" w:color="auto"/>
            </w:tcBorders>
          </w:tcPr>
          <w:p w14:paraId="68FF992E"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0A47126"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F9586D0"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1661A265" w14:textId="77777777" w:rsidR="007D4C89" w:rsidRPr="003A190A" w:rsidRDefault="007D4C89" w:rsidP="00A7561D">
            <w:pPr>
              <w:pStyle w:val="BodyText"/>
              <w:jc w:val="center"/>
              <w:rPr>
                <w:rFonts w:ascii="Myriad Pro" w:hAnsi="Myriad Pro" w:cstheme="majorHAnsi"/>
                <w:lang w:val="en-GB"/>
              </w:rPr>
            </w:pPr>
          </w:p>
        </w:tc>
      </w:tr>
      <w:tr w:rsidR="007D4C89" w:rsidRPr="003A190A" w14:paraId="2E4ABC19" w14:textId="77777777" w:rsidTr="00C748AA">
        <w:trPr>
          <w:cantSplit/>
        </w:trPr>
        <w:tc>
          <w:tcPr>
            <w:tcW w:w="708" w:type="dxa"/>
            <w:tcBorders>
              <w:left w:val="double" w:sz="4" w:space="0" w:color="auto"/>
              <w:bottom w:val="single" w:sz="4" w:space="0" w:color="auto"/>
            </w:tcBorders>
            <w:shd w:val="clear" w:color="auto" w:fill="auto"/>
            <w:vAlign w:val="center"/>
          </w:tcPr>
          <w:p w14:paraId="1E668E91"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7</w:t>
            </w:r>
          </w:p>
        </w:tc>
        <w:tc>
          <w:tcPr>
            <w:tcW w:w="3545" w:type="dxa"/>
            <w:tcBorders>
              <w:bottom w:val="single" w:sz="4" w:space="0" w:color="auto"/>
            </w:tcBorders>
            <w:shd w:val="clear" w:color="auto" w:fill="auto"/>
          </w:tcPr>
          <w:p w14:paraId="5F781695"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Expert in railway power supply and overhead contact line</w:t>
            </w:r>
          </w:p>
        </w:tc>
        <w:tc>
          <w:tcPr>
            <w:tcW w:w="1276" w:type="dxa"/>
            <w:tcBorders>
              <w:bottom w:val="single" w:sz="4" w:space="0" w:color="auto"/>
            </w:tcBorders>
          </w:tcPr>
          <w:p w14:paraId="1D073E07"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9E35B99"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623DDA3E"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79EA584F" w14:textId="77777777" w:rsidR="007D4C89" w:rsidRPr="003A190A" w:rsidRDefault="007D4C89" w:rsidP="00A7561D">
            <w:pPr>
              <w:pStyle w:val="BodyText"/>
              <w:jc w:val="center"/>
              <w:rPr>
                <w:rFonts w:ascii="Myriad Pro" w:hAnsi="Myriad Pro" w:cstheme="majorHAnsi"/>
                <w:lang w:val="en-GB"/>
              </w:rPr>
            </w:pPr>
          </w:p>
        </w:tc>
      </w:tr>
      <w:tr w:rsidR="007D4C89" w:rsidRPr="003A190A" w14:paraId="2BA0B8B1" w14:textId="77777777" w:rsidTr="00C748AA">
        <w:trPr>
          <w:cantSplit/>
        </w:trPr>
        <w:tc>
          <w:tcPr>
            <w:tcW w:w="9658" w:type="dxa"/>
            <w:gridSpan w:val="6"/>
            <w:tcBorders>
              <w:top w:val="single" w:sz="4" w:space="0" w:color="auto"/>
              <w:left w:val="double" w:sz="4" w:space="0" w:color="auto"/>
              <w:right w:val="double" w:sz="4" w:space="0" w:color="auto"/>
            </w:tcBorders>
          </w:tcPr>
          <w:p w14:paraId="041EC60E" w14:textId="77777777" w:rsidR="007D4C89" w:rsidRPr="003A190A" w:rsidRDefault="007D4C89" w:rsidP="00C748AA">
            <w:pPr>
              <w:pStyle w:val="BodyText"/>
              <w:spacing w:after="0" w:line="240" w:lineRule="auto"/>
              <w:rPr>
                <w:rFonts w:ascii="Myriad Pro" w:hAnsi="Myriad Pro" w:cstheme="majorHAnsi"/>
                <w:b/>
                <w:lang w:val="en-GB"/>
              </w:rPr>
            </w:pPr>
            <w:r w:rsidRPr="003A190A">
              <w:rPr>
                <w:rFonts w:ascii="Myriad Pro" w:hAnsi="Myriad Pro" w:cstheme="majorHAnsi"/>
                <w:lang w:val="en-GB"/>
              </w:rPr>
              <w:t>Other experts (indicate all other experts which will be involved in the execution of the Contract, if any)</w:t>
            </w:r>
          </w:p>
        </w:tc>
      </w:tr>
      <w:tr w:rsidR="007D4C89" w:rsidRPr="003A190A" w14:paraId="7CBCC23B" w14:textId="77777777" w:rsidTr="00C748AA">
        <w:trPr>
          <w:cantSplit/>
        </w:trPr>
        <w:tc>
          <w:tcPr>
            <w:tcW w:w="708" w:type="dxa"/>
            <w:tcBorders>
              <w:left w:val="double" w:sz="4" w:space="0" w:color="auto"/>
              <w:bottom w:val="single" w:sz="4" w:space="0" w:color="auto"/>
            </w:tcBorders>
            <w:shd w:val="clear" w:color="auto" w:fill="auto"/>
            <w:vAlign w:val="center"/>
          </w:tcPr>
          <w:p w14:paraId="4FDA1B38"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8</w:t>
            </w:r>
          </w:p>
        </w:tc>
        <w:tc>
          <w:tcPr>
            <w:tcW w:w="3545" w:type="dxa"/>
            <w:tcBorders>
              <w:bottom w:val="single" w:sz="4" w:space="0" w:color="auto"/>
            </w:tcBorders>
            <w:shd w:val="clear" w:color="auto" w:fill="auto"/>
          </w:tcPr>
          <w:p w14:paraId="7D5300AB"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744D8B57"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5DE7861C"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1610C39B"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1C2CC636" w14:textId="77777777" w:rsidR="007D4C89" w:rsidRPr="003A190A" w:rsidRDefault="007D4C89" w:rsidP="00A7561D">
            <w:pPr>
              <w:pStyle w:val="BodyText"/>
              <w:jc w:val="center"/>
              <w:rPr>
                <w:rFonts w:ascii="Myriad Pro" w:hAnsi="Myriad Pro" w:cstheme="majorHAnsi"/>
                <w:lang w:val="en-GB"/>
              </w:rPr>
            </w:pPr>
          </w:p>
        </w:tc>
      </w:tr>
      <w:tr w:rsidR="007D4C89" w:rsidRPr="003A190A" w14:paraId="5F32B803" w14:textId="77777777" w:rsidTr="00C748AA">
        <w:trPr>
          <w:cantSplit/>
        </w:trPr>
        <w:tc>
          <w:tcPr>
            <w:tcW w:w="708" w:type="dxa"/>
            <w:tcBorders>
              <w:left w:val="double" w:sz="4" w:space="0" w:color="auto"/>
              <w:bottom w:val="single" w:sz="4" w:space="0" w:color="auto"/>
            </w:tcBorders>
            <w:shd w:val="clear" w:color="auto" w:fill="auto"/>
            <w:vAlign w:val="center"/>
          </w:tcPr>
          <w:p w14:paraId="70744F9C"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9</w:t>
            </w:r>
          </w:p>
        </w:tc>
        <w:tc>
          <w:tcPr>
            <w:tcW w:w="3545" w:type="dxa"/>
            <w:tcBorders>
              <w:bottom w:val="single" w:sz="4" w:space="0" w:color="auto"/>
            </w:tcBorders>
            <w:shd w:val="clear" w:color="auto" w:fill="auto"/>
          </w:tcPr>
          <w:p w14:paraId="391F0F61"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779DD1E1"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7C89962D"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45533CDA"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25523E74" w14:textId="77777777" w:rsidR="007D4C89" w:rsidRPr="003A190A" w:rsidRDefault="007D4C89" w:rsidP="00A7561D">
            <w:pPr>
              <w:pStyle w:val="BodyText"/>
              <w:jc w:val="center"/>
              <w:rPr>
                <w:rFonts w:ascii="Myriad Pro" w:hAnsi="Myriad Pro" w:cstheme="majorHAnsi"/>
                <w:lang w:val="en-GB"/>
              </w:rPr>
            </w:pPr>
          </w:p>
        </w:tc>
      </w:tr>
      <w:tr w:rsidR="007D4C89" w:rsidRPr="003A190A" w14:paraId="0451B53A" w14:textId="77777777" w:rsidTr="00C748AA">
        <w:trPr>
          <w:cantSplit/>
        </w:trPr>
        <w:tc>
          <w:tcPr>
            <w:tcW w:w="708" w:type="dxa"/>
            <w:tcBorders>
              <w:left w:val="double" w:sz="4" w:space="0" w:color="auto"/>
              <w:bottom w:val="single" w:sz="4" w:space="0" w:color="auto"/>
            </w:tcBorders>
            <w:shd w:val="clear" w:color="auto" w:fill="auto"/>
            <w:vAlign w:val="center"/>
          </w:tcPr>
          <w:p w14:paraId="37CA3D0E"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10</w:t>
            </w:r>
          </w:p>
        </w:tc>
        <w:tc>
          <w:tcPr>
            <w:tcW w:w="3545" w:type="dxa"/>
            <w:tcBorders>
              <w:bottom w:val="single" w:sz="4" w:space="0" w:color="auto"/>
            </w:tcBorders>
            <w:shd w:val="clear" w:color="auto" w:fill="auto"/>
          </w:tcPr>
          <w:p w14:paraId="6495267D"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48F27289"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1820C58B"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3C471BD2"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F031538" w14:textId="77777777" w:rsidR="007D4C89" w:rsidRPr="003A190A" w:rsidRDefault="007D4C89" w:rsidP="00A7561D">
            <w:pPr>
              <w:pStyle w:val="BodyText"/>
              <w:jc w:val="center"/>
              <w:rPr>
                <w:rFonts w:ascii="Myriad Pro" w:hAnsi="Myriad Pro" w:cstheme="majorHAnsi"/>
                <w:lang w:val="en-GB"/>
              </w:rPr>
            </w:pPr>
          </w:p>
        </w:tc>
      </w:tr>
      <w:tr w:rsidR="007D4C89" w:rsidRPr="003A190A" w14:paraId="64C27810" w14:textId="77777777" w:rsidTr="00C748AA">
        <w:trPr>
          <w:cantSplit/>
        </w:trPr>
        <w:tc>
          <w:tcPr>
            <w:tcW w:w="708" w:type="dxa"/>
            <w:tcBorders>
              <w:left w:val="double" w:sz="4" w:space="0" w:color="auto"/>
              <w:bottom w:val="single" w:sz="4" w:space="0" w:color="auto"/>
            </w:tcBorders>
            <w:shd w:val="clear" w:color="auto" w:fill="auto"/>
            <w:vAlign w:val="center"/>
          </w:tcPr>
          <w:p w14:paraId="4DA2282B"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w:t>
            </w:r>
          </w:p>
        </w:tc>
        <w:tc>
          <w:tcPr>
            <w:tcW w:w="3545" w:type="dxa"/>
            <w:tcBorders>
              <w:bottom w:val="single" w:sz="4" w:space="0" w:color="auto"/>
            </w:tcBorders>
            <w:shd w:val="clear" w:color="auto" w:fill="auto"/>
          </w:tcPr>
          <w:p w14:paraId="60EBD901"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52F0DDF8"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7D804E6E"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3E4DBBE9"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472EAD7D" w14:textId="77777777" w:rsidR="007D4C89" w:rsidRPr="003A190A" w:rsidRDefault="007D4C89" w:rsidP="00A7561D">
            <w:pPr>
              <w:pStyle w:val="BodyText"/>
              <w:jc w:val="center"/>
              <w:rPr>
                <w:rFonts w:ascii="Myriad Pro" w:hAnsi="Myriad Pro" w:cstheme="majorHAnsi"/>
                <w:lang w:val="en-GB"/>
              </w:rPr>
            </w:pPr>
          </w:p>
        </w:tc>
      </w:tr>
      <w:tr w:rsidR="007D4C89" w:rsidRPr="003A190A" w14:paraId="6DAA8CCC" w14:textId="77777777" w:rsidTr="00C748AA">
        <w:trPr>
          <w:cantSplit/>
        </w:trPr>
        <w:tc>
          <w:tcPr>
            <w:tcW w:w="9658" w:type="dxa"/>
            <w:gridSpan w:val="6"/>
            <w:tcBorders>
              <w:left w:val="double" w:sz="4" w:space="0" w:color="auto"/>
              <w:bottom w:val="single" w:sz="4" w:space="0" w:color="auto"/>
              <w:right w:val="double" w:sz="4" w:space="0" w:color="auto"/>
            </w:tcBorders>
          </w:tcPr>
          <w:p w14:paraId="1384EDFC" w14:textId="77777777" w:rsidR="007D4C89" w:rsidRPr="003A190A" w:rsidRDefault="007D4C89" w:rsidP="00A7561D">
            <w:pPr>
              <w:pStyle w:val="BodyText"/>
              <w:jc w:val="center"/>
              <w:rPr>
                <w:rFonts w:ascii="Myriad Pro" w:hAnsi="Myriad Pro" w:cstheme="majorHAnsi"/>
                <w:b/>
                <w:bCs/>
                <w:lang w:val="en-GB"/>
              </w:rPr>
            </w:pPr>
            <w:r w:rsidRPr="003A190A">
              <w:rPr>
                <w:rFonts w:ascii="Myriad Pro" w:hAnsi="Myriad Pro" w:cstheme="majorHAnsi"/>
                <w:b/>
                <w:lang w:val="en-GB"/>
              </w:rPr>
              <w:t>Drafting of operating rules (WP2)</w:t>
            </w:r>
          </w:p>
        </w:tc>
      </w:tr>
      <w:tr w:rsidR="007D4C89" w:rsidRPr="003A190A" w14:paraId="69BA465C" w14:textId="77777777" w:rsidTr="00C748AA">
        <w:trPr>
          <w:cantSplit/>
        </w:trPr>
        <w:tc>
          <w:tcPr>
            <w:tcW w:w="9658" w:type="dxa"/>
            <w:gridSpan w:val="6"/>
            <w:tcBorders>
              <w:left w:val="double" w:sz="4" w:space="0" w:color="auto"/>
              <w:bottom w:val="single" w:sz="4" w:space="0" w:color="auto"/>
              <w:right w:val="double" w:sz="4" w:space="0" w:color="auto"/>
            </w:tcBorders>
          </w:tcPr>
          <w:p w14:paraId="42E86D6A" w14:textId="77777777" w:rsidR="007D4C89" w:rsidRPr="003A190A" w:rsidRDefault="007D4C89" w:rsidP="00A7561D">
            <w:pPr>
              <w:pStyle w:val="BodyText"/>
              <w:rPr>
                <w:rFonts w:ascii="Myriad Pro" w:hAnsi="Myriad Pro" w:cstheme="majorHAnsi"/>
                <w:b/>
                <w:bCs/>
                <w:lang w:val="en-GB"/>
              </w:rPr>
            </w:pPr>
            <w:r w:rsidRPr="003A190A">
              <w:rPr>
                <w:rFonts w:ascii="Myriad Pro" w:hAnsi="Myriad Pro" w:cstheme="majorHAnsi"/>
                <w:lang w:val="en-GB"/>
              </w:rPr>
              <w:t>Proposed experts:</w:t>
            </w:r>
          </w:p>
        </w:tc>
      </w:tr>
      <w:tr w:rsidR="007D4C89" w:rsidRPr="003A190A" w14:paraId="4FD64BD4" w14:textId="77777777" w:rsidTr="00C748AA">
        <w:trPr>
          <w:cantSplit/>
        </w:trPr>
        <w:tc>
          <w:tcPr>
            <w:tcW w:w="708" w:type="dxa"/>
            <w:tcBorders>
              <w:left w:val="double" w:sz="4" w:space="0" w:color="auto"/>
              <w:bottom w:val="single" w:sz="4" w:space="0" w:color="auto"/>
            </w:tcBorders>
            <w:shd w:val="clear" w:color="auto" w:fill="auto"/>
            <w:vAlign w:val="center"/>
          </w:tcPr>
          <w:p w14:paraId="2A2A22DF"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1</w:t>
            </w:r>
          </w:p>
        </w:tc>
        <w:tc>
          <w:tcPr>
            <w:tcW w:w="3545" w:type="dxa"/>
            <w:tcBorders>
              <w:bottom w:val="single" w:sz="4" w:space="0" w:color="auto"/>
            </w:tcBorders>
            <w:shd w:val="clear" w:color="auto" w:fill="auto"/>
          </w:tcPr>
          <w:p w14:paraId="2D888A9F"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Project manager</w:t>
            </w:r>
          </w:p>
        </w:tc>
        <w:tc>
          <w:tcPr>
            <w:tcW w:w="1276" w:type="dxa"/>
            <w:tcBorders>
              <w:bottom w:val="single" w:sz="4" w:space="0" w:color="auto"/>
            </w:tcBorders>
          </w:tcPr>
          <w:p w14:paraId="6A3AC5C8"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6BC2898E"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21240F1D"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7F648F31" w14:textId="77777777" w:rsidR="007D4C89" w:rsidRPr="003A190A" w:rsidRDefault="007D4C89" w:rsidP="00A7561D">
            <w:pPr>
              <w:pStyle w:val="BodyText"/>
              <w:jc w:val="center"/>
              <w:rPr>
                <w:rFonts w:ascii="Myriad Pro" w:hAnsi="Myriad Pro" w:cstheme="majorHAnsi"/>
                <w:lang w:val="en-GB"/>
              </w:rPr>
            </w:pPr>
          </w:p>
        </w:tc>
      </w:tr>
      <w:tr w:rsidR="007D4C89" w:rsidRPr="003A190A" w14:paraId="718D90E4" w14:textId="77777777" w:rsidTr="00C748AA">
        <w:trPr>
          <w:cantSplit/>
        </w:trPr>
        <w:tc>
          <w:tcPr>
            <w:tcW w:w="708" w:type="dxa"/>
            <w:tcBorders>
              <w:left w:val="double" w:sz="4" w:space="0" w:color="auto"/>
              <w:bottom w:val="single" w:sz="4" w:space="0" w:color="auto"/>
            </w:tcBorders>
            <w:shd w:val="clear" w:color="auto" w:fill="auto"/>
            <w:vAlign w:val="center"/>
          </w:tcPr>
          <w:p w14:paraId="6B27D5C3"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lastRenderedPageBreak/>
              <w:t>2</w:t>
            </w:r>
          </w:p>
        </w:tc>
        <w:tc>
          <w:tcPr>
            <w:tcW w:w="3545" w:type="dxa"/>
            <w:tcBorders>
              <w:bottom w:val="single" w:sz="4" w:space="0" w:color="auto"/>
            </w:tcBorders>
            <w:shd w:val="clear" w:color="auto" w:fill="auto"/>
          </w:tcPr>
          <w:p w14:paraId="72407A32"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General advisor – Railway industry expert</w:t>
            </w:r>
          </w:p>
        </w:tc>
        <w:tc>
          <w:tcPr>
            <w:tcW w:w="1276" w:type="dxa"/>
            <w:tcBorders>
              <w:bottom w:val="single" w:sz="4" w:space="0" w:color="auto"/>
            </w:tcBorders>
          </w:tcPr>
          <w:p w14:paraId="2E9CC0C8"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4E9C92CB"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67B8634A"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27C5FD27" w14:textId="77777777" w:rsidR="007D4C89" w:rsidRPr="003A190A" w:rsidRDefault="007D4C89" w:rsidP="00A7561D">
            <w:pPr>
              <w:pStyle w:val="BodyText"/>
              <w:jc w:val="center"/>
              <w:rPr>
                <w:rFonts w:ascii="Myriad Pro" w:hAnsi="Myriad Pro" w:cstheme="majorHAnsi"/>
                <w:lang w:val="en-GB"/>
              </w:rPr>
            </w:pPr>
          </w:p>
        </w:tc>
      </w:tr>
      <w:tr w:rsidR="007D4C89" w:rsidRPr="003A190A" w14:paraId="638594DB" w14:textId="77777777" w:rsidTr="00C748AA">
        <w:trPr>
          <w:cantSplit/>
        </w:trPr>
        <w:tc>
          <w:tcPr>
            <w:tcW w:w="708" w:type="dxa"/>
            <w:tcBorders>
              <w:left w:val="double" w:sz="4" w:space="0" w:color="auto"/>
              <w:bottom w:val="single" w:sz="4" w:space="0" w:color="auto"/>
            </w:tcBorders>
            <w:shd w:val="clear" w:color="auto" w:fill="auto"/>
            <w:vAlign w:val="center"/>
          </w:tcPr>
          <w:p w14:paraId="5EFC5EDB"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3</w:t>
            </w:r>
          </w:p>
        </w:tc>
        <w:tc>
          <w:tcPr>
            <w:tcW w:w="3545" w:type="dxa"/>
            <w:tcBorders>
              <w:bottom w:val="single" w:sz="4" w:space="0" w:color="auto"/>
            </w:tcBorders>
            <w:shd w:val="clear" w:color="auto" w:fill="auto"/>
          </w:tcPr>
          <w:p w14:paraId="12CFE448"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Legal advisor</w:t>
            </w:r>
          </w:p>
        </w:tc>
        <w:tc>
          <w:tcPr>
            <w:tcW w:w="1276" w:type="dxa"/>
            <w:tcBorders>
              <w:bottom w:val="single" w:sz="4" w:space="0" w:color="auto"/>
            </w:tcBorders>
          </w:tcPr>
          <w:p w14:paraId="4C756723"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4F028068"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E04F5B1"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F524DF6" w14:textId="77777777" w:rsidR="007D4C89" w:rsidRPr="003A190A" w:rsidRDefault="007D4C89" w:rsidP="00A7561D">
            <w:pPr>
              <w:pStyle w:val="BodyText"/>
              <w:jc w:val="center"/>
              <w:rPr>
                <w:rFonts w:ascii="Myriad Pro" w:hAnsi="Myriad Pro" w:cstheme="majorHAnsi"/>
                <w:lang w:val="en-GB"/>
              </w:rPr>
            </w:pPr>
          </w:p>
        </w:tc>
      </w:tr>
      <w:tr w:rsidR="007D4C89" w:rsidRPr="003A190A" w14:paraId="5ABAC006" w14:textId="77777777" w:rsidTr="00C748AA">
        <w:trPr>
          <w:cantSplit/>
        </w:trPr>
        <w:tc>
          <w:tcPr>
            <w:tcW w:w="708" w:type="dxa"/>
            <w:tcBorders>
              <w:left w:val="double" w:sz="4" w:space="0" w:color="auto"/>
              <w:bottom w:val="single" w:sz="4" w:space="0" w:color="auto"/>
            </w:tcBorders>
            <w:shd w:val="clear" w:color="auto" w:fill="auto"/>
            <w:vAlign w:val="center"/>
          </w:tcPr>
          <w:p w14:paraId="16AC8222"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4</w:t>
            </w:r>
          </w:p>
        </w:tc>
        <w:tc>
          <w:tcPr>
            <w:tcW w:w="3545" w:type="dxa"/>
            <w:tcBorders>
              <w:bottom w:val="single" w:sz="4" w:space="0" w:color="auto"/>
            </w:tcBorders>
            <w:shd w:val="clear" w:color="auto" w:fill="auto"/>
          </w:tcPr>
          <w:p w14:paraId="73090D64"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Standardisation expert</w:t>
            </w:r>
          </w:p>
        </w:tc>
        <w:tc>
          <w:tcPr>
            <w:tcW w:w="1276" w:type="dxa"/>
            <w:tcBorders>
              <w:bottom w:val="single" w:sz="4" w:space="0" w:color="auto"/>
            </w:tcBorders>
          </w:tcPr>
          <w:p w14:paraId="3D53BAA0"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502B6B5C"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CC27D18"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C45BEF0" w14:textId="77777777" w:rsidR="007D4C89" w:rsidRPr="003A190A" w:rsidRDefault="007D4C89" w:rsidP="00A7561D">
            <w:pPr>
              <w:pStyle w:val="BodyText"/>
              <w:jc w:val="center"/>
              <w:rPr>
                <w:rFonts w:ascii="Myriad Pro" w:hAnsi="Myriad Pro" w:cstheme="majorHAnsi"/>
                <w:lang w:val="en-GB"/>
              </w:rPr>
            </w:pPr>
          </w:p>
        </w:tc>
      </w:tr>
      <w:tr w:rsidR="007D4C89" w:rsidRPr="003A190A" w14:paraId="12557A76" w14:textId="77777777" w:rsidTr="00C748AA">
        <w:trPr>
          <w:cantSplit/>
        </w:trPr>
        <w:tc>
          <w:tcPr>
            <w:tcW w:w="708" w:type="dxa"/>
            <w:tcBorders>
              <w:left w:val="double" w:sz="4" w:space="0" w:color="auto"/>
              <w:bottom w:val="single" w:sz="4" w:space="0" w:color="auto"/>
            </w:tcBorders>
            <w:shd w:val="clear" w:color="auto" w:fill="auto"/>
            <w:vAlign w:val="center"/>
          </w:tcPr>
          <w:p w14:paraId="496580EB"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5</w:t>
            </w:r>
          </w:p>
        </w:tc>
        <w:tc>
          <w:tcPr>
            <w:tcW w:w="3545" w:type="dxa"/>
            <w:tcBorders>
              <w:bottom w:val="single" w:sz="4" w:space="0" w:color="auto"/>
            </w:tcBorders>
            <w:shd w:val="clear" w:color="auto" w:fill="auto"/>
          </w:tcPr>
          <w:p w14:paraId="560F8FEF"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Railway track and structures expert</w:t>
            </w:r>
          </w:p>
        </w:tc>
        <w:tc>
          <w:tcPr>
            <w:tcW w:w="1276" w:type="dxa"/>
            <w:tcBorders>
              <w:bottom w:val="single" w:sz="4" w:space="0" w:color="auto"/>
            </w:tcBorders>
          </w:tcPr>
          <w:p w14:paraId="2E11B87D"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78DF6621"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D5DEE36"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7884897" w14:textId="77777777" w:rsidR="007D4C89" w:rsidRPr="003A190A" w:rsidRDefault="007D4C89" w:rsidP="00A7561D">
            <w:pPr>
              <w:pStyle w:val="BodyText"/>
              <w:jc w:val="center"/>
              <w:rPr>
                <w:rFonts w:ascii="Myriad Pro" w:hAnsi="Myriad Pro" w:cstheme="majorHAnsi"/>
                <w:lang w:val="en-GB"/>
              </w:rPr>
            </w:pPr>
          </w:p>
        </w:tc>
      </w:tr>
      <w:tr w:rsidR="007D4C89" w:rsidRPr="003A190A" w14:paraId="32960881" w14:textId="77777777" w:rsidTr="00C748AA">
        <w:trPr>
          <w:cantSplit/>
          <w:trHeight w:val="515"/>
        </w:trPr>
        <w:tc>
          <w:tcPr>
            <w:tcW w:w="708" w:type="dxa"/>
            <w:tcBorders>
              <w:left w:val="double" w:sz="4" w:space="0" w:color="auto"/>
              <w:bottom w:val="single" w:sz="4" w:space="0" w:color="auto"/>
            </w:tcBorders>
            <w:shd w:val="clear" w:color="auto" w:fill="auto"/>
            <w:vAlign w:val="center"/>
          </w:tcPr>
          <w:p w14:paraId="7447BDC8"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6</w:t>
            </w:r>
          </w:p>
        </w:tc>
        <w:tc>
          <w:tcPr>
            <w:tcW w:w="3545" w:type="dxa"/>
            <w:tcBorders>
              <w:bottom w:val="single" w:sz="4" w:space="0" w:color="auto"/>
            </w:tcBorders>
            <w:shd w:val="clear" w:color="auto" w:fill="auto"/>
          </w:tcPr>
          <w:p w14:paraId="7F489558"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Signalling and telecommunications expert</w:t>
            </w:r>
          </w:p>
        </w:tc>
        <w:tc>
          <w:tcPr>
            <w:tcW w:w="1276" w:type="dxa"/>
            <w:tcBorders>
              <w:bottom w:val="single" w:sz="4" w:space="0" w:color="auto"/>
            </w:tcBorders>
          </w:tcPr>
          <w:p w14:paraId="1E963C32"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048FFAF2"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29AD2E8"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2899E294" w14:textId="77777777" w:rsidR="007D4C89" w:rsidRPr="003A190A" w:rsidRDefault="007D4C89" w:rsidP="00A7561D">
            <w:pPr>
              <w:pStyle w:val="BodyText"/>
              <w:jc w:val="center"/>
              <w:rPr>
                <w:rFonts w:ascii="Myriad Pro" w:hAnsi="Myriad Pro" w:cstheme="majorHAnsi"/>
                <w:lang w:val="en-GB"/>
              </w:rPr>
            </w:pPr>
          </w:p>
        </w:tc>
      </w:tr>
      <w:tr w:rsidR="007D4C89" w:rsidRPr="003A190A" w14:paraId="3B9C7AE2" w14:textId="77777777" w:rsidTr="00C748AA">
        <w:trPr>
          <w:cantSplit/>
        </w:trPr>
        <w:tc>
          <w:tcPr>
            <w:tcW w:w="708" w:type="dxa"/>
            <w:tcBorders>
              <w:left w:val="double" w:sz="4" w:space="0" w:color="auto"/>
              <w:bottom w:val="single" w:sz="4" w:space="0" w:color="auto"/>
            </w:tcBorders>
            <w:shd w:val="clear" w:color="auto" w:fill="auto"/>
            <w:vAlign w:val="center"/>
          </w:tcPr>
          <w:p w14:paraId="40D1144E"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7</w:t>
            </w:r>
          </w:p>
        </w:tc>
        <w:tc>
          <w:tcPr>
            <w:tcW w:w="3545" w:type="dxa"/>
            <w:tcBorders>
              <w:bottom w:val="single" w:sz="4" w:space="0" w:color="auto"/>
            </w:tcBorders>
            <w:shd w:val="clear" w:color="auto" w:fill="auto"/>
          </w:tcPr>
          <w:p w14:paraId="3004CD34"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Expert in railway power supply and overhead contact line</w:t>
            </w:r>
          </w:p>
        </w:tc>
        <w:tc>
          <w:tcPr>
            <w:tcW w:w="1276" w:type="dxa"/>
            <w:tcBorders>
              <w:bottom w:val="single" w:sz="4" w:space="0" w:color="auto"/>
            </w:tcBorders>
          </w:tcPr>
          <w:p w14:paraId="434107B3"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0D146A1"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678F57D7"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129CCA5" w14:textId="77777777" w:rsidR="007D4C89" w:rsidRPr="003A190A" w:rsidRDefault="007D4C89" w:rsidP="00A7561D">
            <w:pPr>
              <w:pStyle w:val="BodyText"/>
              <w:jc w:val="center"/>
              <w:rPr>
                <w:rFonts w:ascii="Myriad Pro" w:hAnsi="Myriad Pro" w:cstheme="majorHAnsi"/>
                <w:lang w:val="en-GB"/>
              </w:rPr>
            </w:pPr>
          </w:p>
        </w:tc>
      </w:tr>
      <w:tr w:rsidR="007D4C89" w:rsidRPr="003A190A" w14:paraId="41A93D90" w14:textId="77777777" w:rsidTr="00C748AA">
        <w:trPr>
          <w:cantSplit/>
        </w:trPr>
        <w:tc>
          <w:tcPr>
            <w:tcW w:w="9658" w:type="dxa"/>
            <w:gridSpan w:val="6"/>
            <w:tcBorders>
              <w:top w:val="single" w:sz="4" w:space="0" w:color="auto"/>
              <w:left w:val="double" w:sz="4" w:space="0" w:color="auto"/>
              <w:right w:val="double" w:sz="4" w:space="0" w:color="auto"/>
            </w:tcBorders>
          </w:tcPr>
          <w:p w14:paraId="7D22F8A1" w14:textId="77777777" w:rsidR="007D4C89" w:rsidRPr="003A190A" w:rsidRDefault="007D4C89" w:rsidP="00A7561D">
            <w:pPr>
              <w:pStyle w:val="BodyText"/>
              <w:rPr>
                <w:rFonts w:ascii="Myriad Pro" w:hAnsi="Myriad Pro" w:cstheme="majorHAnsi"/>
                <w:b/>
                <w:lang w:val="en-GB"/>
              </w:rPr>
            </w:pPr>
            <w:r w:rsidRPr="003A190A">
              <w:rPr>
                <w:rFonts w:ascii="Myriad Pro" w:hAnsi="Myriad Pro" w:cstheme="majorHAnsi"/>
                <w:lang w:val="en-GB"/>
              </w:rPr>
              <w:t>Other experts (indicate all other experts which will be involved in the execution of the Contract, if any)</w:t>
            </w:r>
          </w:p>
        </w:tc>
      </w:tr>
      <w:tr w:rsidR="007D4C89" w:rsidRPr="003A190A" w14:paraId="35CB5AEE" w14:textId="77777777" w:rsidTr="00C748AA">
        <w:trPr>
          <w:cantSplit/>
        </w:trPr>
        <w:tc>
          <w:tcPr>
            <w:tcW w:w="708" w:type="dxa"/>
            <w:tcBorders>
              <w:left w:val="double" w:sz="4" w:space="0" w:color="auto"/>
              <w:bottom w:val="single" w:sz="4" w:space="0" w:color="auto"/>
            </w:tcBorders>
            <w:shd w:val="clear" w:color="auto" w:fill="auto"/>
            <w:vAlign w:val="center"/>
          </w:tcPr>
          <w:p w14:paraId="14AB8792"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8</w:t>
            </w:r>
          </w:p>
        </w:tc>
        <w:tc>
          <w:tcPr>
            <w:tcW w:w="3545" w:type="dxa"/>
            <w:tcBorders>
              <w:bottom w:val="single" w:sz="4" w:space="0" w:color="auto"/>
            </w:tcBorders>
            <w:shd w:val="clear" w:color="auto" w:fill="auto"/>
          </w:tcPr>
          <w:p w14:paraId="137C9FBE"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2F08FC3D"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06C17D31"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47EC69C9"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53A32B92" w14:textId="77777777" w:rsidR="007D4C89" w:rsidRPr="003A190A" w:rsidRDefault="007D4C89" w:rsidP="00A7561D">
            <w:pPr>
              <w:pStyle w:val="BodyText"/>
              <w:jc w:val="center"/>
              <w:rPr>
                <w:rFonts w:ascii="Myriad Pro" w:hAnsi="Myriad Pro" w:cstheme="majorHAnsi"/>
                <w:lang w:val="en-GB"/>
              </w:rPr>
            </w:pPr>
          </w:p>
        </w:tc>
      </w:tr>
      <w:tr w:rsidR="007D4C89" w:rsidRPr="003A190A" w14:paraId="18B670CA" w14:textId="77777777" w:rsidTr="00C748AA">
        <w:trPr>
          <w:cantSplit/>
        </w:trPr>
        <w:tc>
          <w:tcPr>
            <w:tcW w:w="708" w:type="dxa"/>
            <w:tcBorders>
              <w:left w:val="double" w:sz="4" w:space="0" w:color="auto"/>
              <w:bottom w:val="single" w:sz="4" w:space="0" w:color="auto"/>
            </w:tcBorders>
            <w:shd w:val="clear" w:color="auto" w:fill="auto"/>
            <w:vAlign w:val="center"/>
          </w:tcPr>
          <w:p w14:paraId="556C1C99"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9</w:t>
            </w:r>
          </w:p>
        </w:tc>
        <w:tc>
          <w:tcPr>
            <w:tcW w:w="3545" w:type="dxa"/>
            <w:tcBorders>
              <w:bottom w:val="single" w:sz="4" w:space="0" w:color="auto"/>
            </w:tcBorders>
            <w:shd w:val="clear" w:color="auto" w:fill="auto"/>
          </w:tcPr>
          <w:p w14:paraId="2F920601"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0FFD27D6"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7DEDFD8D"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2E250EFF"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5EBD2161" w14:textId="77777777" w:rsidR="007D4C89" w:rsidRPr="003A190A" w:rsidRDefault="007D4C89" w:rsidP="00A7561D">
            <w:pPr>
              <w:pStyle w:val="BodyText"/>
              <w:jc w:val="center"/>
              <w:rPr>
                <w:rFonts w:ascii="Myriad Pro" w:hAnsi="Myriad Pro" w:cstheme="majorHAnsi"/>
                <w:lang w:val="en-GB"/>
              </w:rPr>
            </w:pPr>
          </w:p>
        </w:tc>
      </w:tr>
      <w:tr w:rsidR="007D4C89" w:rsidRPr="003A190A" w14:paraId="4933DCE6" w14:textId="77777777" w:rsidTr="00C748AA">
        <w:trPr>
          <w:cantSplit/>
        </w:trPr>
        <w:tc>
          <w:tcPr>
            <w:tcW w:w="708" w:type="dxa"/>
            <w:tcBorders>
              <w:left w:val="double" w:sz="4" w:space="0" w:color="auto"/>
              <w:bottom w:val="single" w:sz="4" w:space="0" w:color="auto"/>
            </w:tcBorders>
            <w:shd w:val="clear" w:color="auto" w:fill="auto"/>
            <w:vAlign w:val="center"/>
          </w:tcPr>
          <w:p w14:paraId="2A11B419"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10</w:t>
            </w:r>
          </w:p>
        </w:tc>
        <w:tc>
          <w:tcPr>
            <w:tcW w:w="3545" w:type="dxa"/>
            <w:tcBorders>
              <w:bottom w:val="single" w:sz="4" w:space="0" w:color="auto"/>
            </w:tcBorders>
            <w:shd w:val="clear" w:color="auto" w:fill="auto"/>
          </w:tcPr>
          <w:p w14:paraId="0436FE33"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4CC29935"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607C664F"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1F6DDFA9"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552A0CA4" w14:textId="77777777" w:rsidR="007D4C89" w:rsidRPr="003A190A" w:rsidRDefault="007D4C89" w:rsidP="00A7561D">
            <w:pPr>
              <w:pStyle w:val="BodyText"/>
              <w:jc w:val="center"/>
              <w:rPr>
                <w:rFonts w:ascii="Myriad Pro" w:hAnsi="Myriad Pro" w:cstheme="majorHAnsi"/>
                <w:lang w:val="en-GB"/>
              </w:rPr>
            </w:pPr>
          </w:p>
        </w:tc>
      </w:tr>
      <w:tr w:rsidR="007D4C89" w:rsidRPr="003A190A" w14:paraId="6AC35830" w14:textId="77777777" w:rsidTr="00C748AA">
        <w:trPr>
          <w:cantSplit/>
        </w:trPr>
        <w:tc>
          <w:tcPr>
            <w:tcW w:w="708" w:type="dxa"/>
            <w:tcBorders>
              <w:left w:val="double" w:sz="4" w:space="0" w:color="auto"/>
              <w:bottom w:val="single" w:sz="4" w:space="0" w:color="auto"/>
            </w:tcBorders>
            <w:shd w:val="clear" w:color="auto" w:fill="auto"/>
            <w:vAlign w:val="center"/>
          </w:tcPr>
          <w:p w14:paraId="65AE3DEB"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w:t>
            </w:r>
          </w:p>
        </w:tc>
        <w:tc>
          <w:tcPr>
            <w:tcW w:w="3545" w:type="dxa"/>
            <w:tcBorders>
              <w:bottom w:val="single" w:sz="4" w:space="0" w:color="auto"/>
            </w:tcBorders>
            <w:shd w:val="clear" w:color="auto" w:fill="auto"/>
          </w:tcPr>
          <w:p w14:paraId="688A3C75"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1A3E3769"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5FE087FE"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43CDF4BD"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4F32CBDA" w14:textId="77777777" w:rsidR="007D4C89" w:rsidRPr="003A190A" w:rsidRDefault="007D4C89" w:rsidP="00A7561D">
            <w:pPr>
              <w:pStyle w:val="BodyText"/>
              <w:jc w:val="center"/>
              <w:rPr>
                <w:rFonts w:ascii="Myriad Pro" w:hAnsi="Myriad Pro" w:cstheme="majorHAnsi"/>
                <w:lang w:val="en-GB"/>
              </w:rPr>
            </w:pPr>
          </w:p>
        </w:tc>
      </w:tr>
      <w:tr w:rsidR="007D4C89" w:rsidRPr="003A190A" w14:paraId="2213E188" w14:textId="77777777" w:rsidTr="00C748AA">
        <w:trPr>
          <w:cantSplit/>
        </w:trPr>
        <w:tc>
          <w:tcPr>
            <w:tcW w:w="9658" w:type="dxa"/>
            <w:gridSpan w:val="6"/>
            <w:tcBorders>
              <w:left w:val="double" w:sz="4" w:space="0" w:color="auto"/>
              <w:bottom w:val="single" w:sz="4" w:space="0" w:color="auto"/>
              <w:right w:val="double" w:sz="4" w:space="0" w:color="auto"/>
            </w:tcBorders>
            <w:shd w:val="clear" w:color="auto" w:fill="auto"/>
            <w:vAlign w:val="center"/>
          </w:tcPr>
          <w:p w14:paraId="631B1C27" w14:textId="77777777" w:rsidR="007D4C89" w:rsidRPr="003A190A" w:rsidRDefault="007D4C89" w:rsidP="00A7561D">
            <w:pPr>
              <w:pStyle w:val="BodyText"/>
              <w:jc w:val="center"/>
              <w:rPr>
                <w:rFonts w:ascii="Myriad Pro" w:hAnsi="Myriad Pro" w:cstheme="majorHAnsi"/>
                <w:b/>
                <w:lang w:val="en-GB"/>
              </w:rPr>
            </w:pPr>
            <w:r w:rsidRPr="003A190A">
              <w:rPr>
                <w:rFonts w:ascii="Myriad Pro" w:hAnsi="Myriad Pro" w:cstheme="majorHAnsi"/>
                <w:b/>
                <w:lang w:val="en-GB"/>
              </w:rPr>
              <w:t>Elaboration of Design Guidelines (WP3)</w:t>
            </w:r>
          </w:p>
        </w:tc>
      </w:tr>
      <w:tr w:rsidR="007D4C89" w:rsidRPr="003A190A" w14:paraId="2EC0C74F" w14:textId="77777777" w:rsidTr="00C748AA">
        <w:trPr>
          <w:cantSplit/>
        </w:trPr>
        <w:tc>
          <w:tcPr>
            <w:tcW w:w="9658" w:type="dxa"/>
            <w:gridSpan w:val="6"/>
            <w:tcBorders>
              <w:left w:val="double" w:sz="4" w:space="0" w:color="auto"/>
              <w:bottom w:val="single" w:sz="4" w:space="0" w:color="auto"/>
              <w:right w:val="double" w:sz="4" w:space="0" w:color="auto"/>
            </w:tcBorders>
          </w:tcPr>
          <w:p w14:paraId="6FBFDE51" w14:textId="77777777" w:rsidR="007D4C89" w:rsidRPr="003A190A" w:rsidRDefault="007D4C89" w:rsidP="00A7561D">
            <w:pPr>
              <w:pStyle w:val="BodyText"/>
              <w:rPr>
                <w:rFonts w:ascii="Myriad Pro" w:hAnsi="Myriad Pro" w:cstheme="majorHAnsi"/>
                <w:b/>
                <w:bCs/>
                <w:lang w:val="en-GB"/>
              </w:rPr>
            </w:pPr>
            <w:r w:rsidRPr="003A190A">
              <w:rPr>
                <w:rFonts w:ascii="Myriad Pro" w:hAnsi="Myriad Pro" w:cstheme="majorHAnsi"/>
                <w:lang w:val="en-GB"/>
              </w:rPr>
              <w:t>Proposed experts:</w:t>
            </w:r>
          </w:p>
        </w:tc>
      </w:tr>
      <w:tr w:rsidR="007D4C89" w:rsidRPr="003A190A" w14:paraId="309375FF" w14:textId="77777777" w:rsidTr="00C748AA">
        <w:trPr>
          <w:cantSplit/>
        </w:trPr>
        <w:tc>
          <w:tcPr>
            <w:tcW w:w="708" w:type="dxa"/>
            <w:tcBorders>
              <w:left w:val="double" w:sz="4" w:space="0" w:color="auto"/>
              <w:bottom w:val="single" w:sz="4" w:space="0" w:color="auto"/>
            </w:tcBorders>
            <w:shd w:val="clear" w:color="auto" w:fill="auto"/>
            <w:vAlign w:val="center"/>
          </w:tcPr>
          <w:p w14:paraId="34AADB2C"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1</w:t>
            </w:r>
          </w:p>
        </w:tc>
        <w:tc>
          <w:tcPr>
            <w:tcW w:w="3545" w:type="dxa"/>
            <w:tcBorders>
              <w:bottom w:val="single" w:sz="4" w:space="0" w:color="auto"/>
            </w:tcBorders>
            <w:shd w:val="clear" w:color="auto" w:fill="auto"/>
          </w:tcPr>
          <w:p w14:paraId="19A6E6AD"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Project manager</w:t>
            </w:r>
          </w:p>
        </w:tc>
        <w:tc>
          <w:tcPr>
            <w:tcW w:w="1276" w:type="dxa"/>
            <w:tcBorders>
              <w:bottom w:val="single" w:sz="4" w:space="0" w:color="auto"/>
            </w:tcBorders>
          </w:tcPr>
          <w:p w14:paraId="32EC3D76"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2BFE9DB4"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61F4C0F4"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59B442F" w14:textId="77777777" w:rsidR="007D4C89" w:rsidRPr="003A190A" w:rsidRDefault="007D4C89" w:rsidP="00A7561D">
            <w:pPr>
              <w:pStyle w:val="BodyText"/>
              <w:jc w:val="center"/>
              <w:rPr>
                <w:rFonts w:ascii="Myriad Pro" w:hAnsi="Myriad Pro" w:cstheme="majorHAnsi"/>
                <w:lang w:val="en-GB"/>
              </w:rPr>
            </w:pPr>
          </w:p>
        </w:tc>
      </w:tr>
      <w:tr w:rsidR="007D4C89" w:rsidRPr="003A190A" w14:paraId="2EB32870" w14:textId="77777777" w:rsidTr="00C748AA">
        <w:trPr>
          <w:cantSplit/>
        </w:trPr>
        <w:tc>
          <w:tcPr>
            <w:tcW w:w="708" w:type="dxa"/>
            <w:tcBorders>
              <w:left w:val="double" w:sz="4" w:space="0" w:color="auto"/>
              <w:bottom w:val="single" w:sz="4" w:space="0" w:color="auto"/>
            </w:tcBorders>
            <w:shd w:val="clear" w:color="auto" w:fill="auto"/>
            <w:vAlign w:val="center"/>
          </w:tcPr>
          <w:p w14:paraId="242296F3"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2</w:t>
            </w:r>
          </w:p>
        </w:tc>
        <w:tc>
          <w:tcPr>
            <w:tcW w:w="3545" w:type="dxa"/>
            <w:tcBorders>
              <w:bottom w:val="single" w:sz="4" w:space="0" w:color="auto"/>
            </w:tcBorders>
            <w:shd w:val="clear" w:color="auto" w:fill="auto"/>
          </w:tcPr>
          <w:p w14:paraId="5E059D8D"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eastAsia="lv-LV"/>
              </w:rPr>
              <w:t>General advisor – Railway industry expert</w:t>
            </w:r>
          </w:p>
        </w:tc>
        <w:tc>
          <w:tcPr>
            <w:tcW w:w="1276" w:type="dxa"/>
            <w:tcBorders>
              <w:bottom w:val="single" w:sz="4" w:space="0" w:color="auto"/>
            </w:tcBorders>
          </w:tcPr>
          <w:p w14:paraId="187A09AF"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1CD241CA"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4932933C"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4474F1F" w14:textId="77777777" w:rsidR="007D4C89" w:rsidRPr="003A190A" w:rsidRDefault="007D4C89" w:rsidP="00A7561D">
            <w:pPr>
              <w:pStyle w:val="BodyText"/>
              <w:jc w:val="center"/>
              <w:rPr>
                <w:rFonts w:ascii="Myriad Pro" w:hAnsi="Myriad Pro" w:cstheme="majorHAnsi"/>
                <w:lang w:val="en-GB"/>
              </w:rPr>
            </w:pPr>
          </w:p>
        </w:tc>
      </w:tr>
      <w:tr w:rsidR="007D4C89" w:rsidRPr="003A190A" w14:paraId="5F332C75" w14:textId="77777777" w:rsidTr="00C748AA">
        <w:trPr>
          <w:cantSplit/>
        </w:trPr>
        <w:tc>
          <w:tcPr>
            <w:tcW w:w="708" w:type="dxa"/>
            <w:tcBorders>
              <w:left w:val="double" w:sz="4" w:space="0" w:color="auto"/>
              <w:bottom w:val="single" w:sz="4" w:space="0" w:color="auto"/>
            </w:tcBorders>
            <w:shd w:val="clear" w:color="auto" w:fill="auto"/>
            <w:vAlign w:val="center"/>
          </w:tcPr>
          <w:p w14:paraId="2A2311CD"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3</w:t>
            </w:r>
          </w:p>
        </w:tc>
        <w:tc>
          <w:tcPr>
            <w:tcW w:w="3545" w:type="dxa"/>
            <w:tcBorders>
              <w:bottom w:val="single" w:sz="4" w:space="0" w:color="auto"/>
            </w:tcBorders>
            <w:shd w:val="clear" w:color="auto" w:fill="auto"/>
          </w:tcPr>
          <w:p w14:paraId="1E6EB965"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Legal advisor</w:t>
            </w:r>
          </w:p>
        </w:tc>
        <w:tc>
          <w:tcPr>
            <w:tcW w:w="1276" w:type="dxa"/>
            <w:tcBorders>
              <w:bottom w:val="single" w:sz="4" w:space="0" w:color="auto"/>
            </w:tcBorders>
          </w:tcPr>
          <w:p w14:paraId="18CB1BF4"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42FC2553"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5E30B824"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E1538DD" w14:textId="77777777" w:rsidR="007D4C89" w:rsidRPr="003A190A" w:rsidRDefault="007D4C89" w:rsidP="00A7561D">
            <w:pPr>
              <w:pStyle w:val="BodyText"/>
              <w:jc w:val="center"/>
              <w:rPr>
                <w:rFonts w:ascii="Myriad Pro" w:hAnsi="Myriad Pro" w:cstheme="majorHAnsi"/>
                <w:lang w:val="en-GB"/>
              </w:rPr>
            </w:pPr>
          </w:p>
        </w:tc>
      </w:tr>
      <w:tr w:rsidR="007D4C89" w:rsidRPr="003A190A" w14:paraId="1DBA18A3" w14:textId="77777777" w:rsidTr="00C748AA">
        <w:trPr>
          <w:cantSplit/>
        </w:trPr>
        <w:tc>
          <w:tcPr>
            <w:tcW w:w="708" w:type="dxa"/>
            <w:tcBorders>
              <w:left w:val="double" w:sz="4" w:space="0" w:color="auto"/>
              <w:bottom w:val="single" w:sz="4" w:space="0" w:color="auto"/>
            </w:tcBorders>
            <w:shd w:val="clear" w:color="auto" w:fill="auto"/>
            <w:vAlign w:val="center"/>
          </w:tcPr>
          <w:p w14:paraId="493D6ADB"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4</w:t>
            </w:r>
          </w:p>
        </w:tc>
        <w:tc>
          <w:tcPr>
            <w:tcW w:w="3545" w:type="dxa"/>
            <w:tcBorders>
              <w:bottom w:val="single" w:sz="4" w:space="0" w:color="auto"/>
            </w:tcBorders>
            <w:shd w:val="clear" w:color="auto" w:fill="auto"/>
          </w:tcPr>
          <w:p w14:paraId="5439320B"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Standardisation expert</w:t>
            </w:r>
          </w:p>
        </w:tc>
        <w:tc>
          <w:tcPr>
            <w:tcW w:w="1276" w:type="dxa"/>
            <w:tcBorders>
              <w:bottom w:val="single" w:sz="4" w:space="0" w:color="auto"/>
            </w:tcBorders>
          </w:tcPr>
          <w:p w14:paraId="3141ABB6"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F65252E"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6503B2A"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6EFA91D9" w14:textId="77777777" w:rsidR="007D4C89" w:rsidRPr="003A190A" w:rsidRDefault="007D4C89" w:rsidP="00A7561D">
            <w:pPr>
              <w:pStyle w:val="BodyText"/>
              <w:jc w:val="center"/>
              <w:rPr>
                <w:rFonts w:ascii="Myriad Pro" w:hAnsi="Myriad Pro" w:cstheme="majorHAnsi"/>
                <w:lang w:val="en-GB"/>
              </w:rPr>
            </w:pPr>
          </w:p>
        </w:tc>
      </w:tr>
      <w:tr w:rsidR="007D4C89" w:rsidRPr="003A190A" w14:paraId="4F651236" w14:textId="77777777" w:rsidTr="00C748AA">
        <w:trPr>
          <w:cantSplit/>
        </w:trPr>
        <w:tc>
          <w:tcPr>
            <w:tcW w:w="708" w:type="dxa"/>
            <w:tcBorders>
              <w:left w:val="double" w:sz="4" w:space="0" w:color="auto"/>
              <w:bottom w:val="single" w:sz="4" w:space="0" w:color="auto"/>
            </w:tcBorders>
            <w:shd w:val="clear" w:color="auto" w:fill="auto"/>
            <w:vAlign w:val="center"/>
          </w:tcPr>
          <w:p w14:paraId="074FE0C9"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5</w:t>
            </w:r>
          </w:p>
        </w:tc>
        <w:tc>
          <w:tcPr>
            <w:tcW w:w="3545" w:type="dxa"/>
            <w:tcBorders>
              <w:bottom w:val="single" w:sz="4" w:space="0" w:color="auto"/>
            </w:tcBorders>
            <w:shd w:val="clear" w:color="auto" w:fill="auto"/>
          </w:tcPr>
          <w:p w14:paraId="1E6F4202"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Railway track and structures expert</w:t>
            </w:r>
          </w:p>
        </w:tc>
        <w:tc>
          <w:tcPr>
            <w:tcW w:w="1276" w:type="dxa"/>
            <w:tcBorders>
              <w:bottom w:val="single" w:sz="4" w:space="0" w:color="auto"/>
            </w:tcBorders>
          </w:tcPr>
          <w:p w14:paraId="2D44090A"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261B94F5"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0B2E4A0F"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09DBC6C4" w14:textId="77777777" w:rsidR="007D4C89" w:rsidRPr="003A190A" w:rsidRDefault="007D4C89" w:rsidP="00A7561D">
            <w:pPr>
              <w:pStyle w:val="BodyText"/>
              <w:jc w:val="center"/>
              <w:rPr>
                <w:rFonts w:ascii="Myriad Pro" w:hAnsi="Myriad Pro" w:cstheme="majorHAnsi"/>
                <w:lang w:val="en-GB"/>
              </w:rPr>
            </w:pPr>
          </w:p>
        </w:tc>
      </w:tr>
      <w:tr w:rsidR="007D4C89" w:rsidRPr="003A190A" w14:paraId="63B02541" w14:textId="77777777" w:rsidTr="00C748AA">
        <w:trPr>
          <w:cantSplit/>
          <w:trHeight w:val="515"/>
        </w:trPr>
        <w:tc>
          <w:tcPr>
            <w:tcW w:w="708" w:type="dxa"/>
            <w:tcBorders>
              <w:left w:val="double" w:sz="4" w:space="0" w:color="auto"/>
              <w:bottom w:val="single" w:sz="4" w:space="0" w:color="auto"/>
            </w:tcBorders>
            <w:shd w:val="clear" w:color="auto" w:fill="auto"/>
            <w:vAlign w:val="center"/>
          </w:tcPr>
          <w:p w14:paraId="7378869E"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6</w:t>
            </w:r>
          </w:p>
        </w:tc>
        <w:tc>
          <w:tcPr>
            <w:tcW w:w="3545" w:type="dxa"/>
            <w:tcBorders>
              <w:bottom w:val="single" w:sz="4" w:space="0" w:color="auto"/>
            </w:tcBorders>
            <w:shd w:val="clear" w:color="auto" w:fill="auto"/>
          </w:tcPr>
          <w:p w14:paraId="71D155E7"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Advisor – Signalling and telecommunications expert</w:t>
            </w:r>
          </w:p>
        </w:tc>
        <w:tc>
          <w:tcPr>
            <w:tcW w:w="1276" w:type="dxa"/>
            <w:tcBorders>
              <w:bottom w:val="single" w:sz="4" w:space="0" w:color="auto"/>
            </w:tcBorders>
          </w:tcPr>
          <w:p w14:paraId="06D97E86"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60D79B0B"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4A63CFF5"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722DD779" w14:textId="77777777" w:rsidR="007D4C89" w:rsidRPr="003A190A" w:rsidRDefault="007D4C89" w:rsidP="00A7561D">
            <w:pPr>
              <w:pStyle w:val="BodyText"/>
              <w:jc w:val="center"/>
              <w:rPr>
                <w:rFonts w:ascii="Myriad Pro" w:hAnsi="Myriad Pro" w:cstheme="majorHAnsi"/>
                <w:lang w:val="en-GB"/>
              </w:rPr>
            </w:pPr>
          </w:p>
        </w:tc>
      </w:tr>
      <w:tr w:rsidR="007D4C89" w:rsidRPr="003A190A" w14:paraId="147E0D0A" w14:textId="77777777" w:rsidTr="00C748AA">
        <w:trPr>
          <w:cantSplit/>
        </w:trPr>
        <w:tc>
          <w:tcPr>
            <w:tcW w:w="708" w:type="dxa"/>
            <w:tcBorders>
              <w:left w:val="double" w:sz="4" w:space="0" w:color="auto"/>
              <w:bottom w:val="single" w:sz="4" w:space="0" w:color="auto"/>
            </w:tcBorders>
            <w:shd w:val="clear" w:color="auto" w:fill="auto"/>
            <w:vAlign w:val="center"/>
          </w:tcPr>
          <w:p w14:paraId="779228D1"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7</w:t>
            </w:r>
          </w:p>
        </w:tc>
        <w:tc>
          <w:tcPr>
            <w:tcW w:w="3545" w:type="dxa"/>
            <w:tcBorders>
              <w:bottom w:val="single" w:sz="4" w:space="0" w:color="auto"/>
            </w:tcBorders>
            <w:shd w:val="clear" w:color="auto" w:fill="auto"/>
          </w:tcPr>
          <w:p w14:paraId="3D34E3F2" w14:textId="77777777" w:rsidR="007D4C89" w:rsidRPr="003A190A" w:rsidRDefault="007D4C89" w:rsidP="00A7561D">
            <w:pPr>
              <w:rPr>
                <w:rFonts w:ascii="Myriad Pro" w:hAnsi="Myriad Pro" w:cstheme="majorHAnsi"/>
                <w:lang w:val="en-GB"/>
              </w:rPr>
            </w:pPr>
            <w:r w:rsidRPr="003A190A">
              <w:rPr>
                <w:rFonts w:ascii="Myriad Pro" w:hAnsi="Myriad Pro" w:cstheme="majorHAnsi"/>
                <w:lang w:val="en-GB"/>
              </w:rPr>
              <w:t>Expert in railway power supply and overhead contact line</w:t>
            </w:r>
          </w:p>
        </w:tc>
        <w:tc>
          <w:tcPr>
            <w:tcW w:w="1276" w:type="dxa"/>
            <w:tcBorders>
              <w:bottom w:val="single" w:sz="4" w:space="0" w:color="auto"/>
            </w:tcBorders>
          </w:tcPr>
          <w:p w14:paraId="311984DF"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B0B1D34"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346C2497"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3C48062" w14:textId="77777777" w:rsidR="007D4C89" w:rsidRPr="003A190A" w:rsidRDefault="007D4C89" w:rsidP="00A7561D">
            <w:pPr>
              <w:pStyle w:val="BodyText"/>
              <w:jc w:val="center"/>
              <w:rPr>
                <w:rFonts w:ascii="Myriad Pro" w:hAnsi="Myriad Pro" w:cstheme="majorHAnsi"/>
                <w:lang w:val="en-GB"/>
              </w:rPr>
            </w:pPr>
          </w:p>
        </w:tc>
      </w:tr>
      <w:tr w:rsidR="007D4C89" w:rsidRPr="003A190A" w14:paraId="67453E59" w14:textId="77777777" w:rsidTr="00C748AA">
        <w:trPr>
          <w:cantSplit/>
        </w:trPr>
        <w:tc>
          <w:tcPr>
            <w:tcW w:w="9658" w:type="dxa"/>
            <w:gridSpan w:val="6"/>
            <w:tcBorders>
              <w:top w:val="single" w:sz="4" w:space="0" w:color="auto"/>
              <w:left w:val="double" w:sz="4" w:space="0" w:color="auto"/>
              <w:right w:val="double" w:sz="4" w:space="0" w:color="auto"/>
            </w:tcBorders>
          </w:tcPr>
          <w:p w14:paraId="42C6FF84" w14:textId="77777777" w:rsidR="007D4C89" w:rsidRPr="003A190A" w:rsidRDefault="007D4C89" w:rsidP="00A7561D">
            <w:pPr>
              <w:pStyle w:val="BodyText"/>
              <w:rPr>
                <w:rFonts w:ascii="Myriad Pro" w:hAnsi="Myriad Pro" w:cstheme="majorHAnsi"/>
                <w:b/>
                <w:lang w:val="en-GB"/>
              </w:rPr>
            </w:pPr>
            <w:r w:rsidRPr="003A190A">
              <w:rPr>
                <w:rFonts w:ascii="Myriad Pro" w:hAnsi="Myriad Pro" w:cstheme="majorHAnsi"/>
                <w:lang w:val="en-GB"/>
              </w:rPr>
              <w:t>Other experts (indicate all other experts which will be involved in the execution of the Contract, if any)</w:t>
            </w:r>
          </w:p>
        </w:tc>
      </w:tr>
      <w:tr w:rsidR="007D4C89" w:rsidRPr="003A190A" w14:paraId="64155FAB" w14:textId="77777777" w:rsidTr="00C748AA">
        <w:trPr>
          <w:cantSplit/>
        </w:trPr>
        <w:tc>
          <w:tcPr>
            <w:tcW w:w="708" w:type="dxa"/>
            <w:tcBorders>
              <w:left w:val="double" w:sz="4" w:space="0" w:color="auto"/>
              <w:bottom w:val="single" w:sz="4" w:space="0" w:color="auto"/>
            </w:tcBorders>
            <w:shd w:val="clear" w:color="auto" w:fill="auto"/>
            <w:vAlign w:val="center"/>
          </w:tcPr>
          <w:p w14:paraId="6675BC8A"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8</w:t>
            </w:r>
          </w:p>
        </w:tc>
        <w:tc>
          <w:tcPr>
            <w:tcW w:w="3545" w:type="dxa"/>
            <w:tcBorders>
              <w:bottom w:val="single" w:sz="4" w:space="0" w:color="auto"/>
            </w:tcBorders>
            <w:shd w:val="clear" w:color="auto" w:fill="auto"/>
          </w:tcPr>
          <w:p w14:paraId="4DCEDCAA"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13F43A21"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1B66CBB2"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51A13EFC"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31FA22CA" w14:textId="77777777" w:rsidR="007D4C89" w:rsidRPr="003A190A" w:rsidRDefault="007D4C89" w:rsidP="00A7561D">
            <w:pPr>
              <w:pStyle w:val="BodyText"/>
              <w:jc w:val="center"/>
              <w:rPr>
                <w:rFonts w:ascii="Myriad Pro" w:hAnsi="Myriad Pro" w:cstheme="majorHAnsi"/>
                <w:lang w:val="en-GB"/>
              </w:rPr>
            </w:pPr>
          </w:p>
        </w:tc>
      </w:tr>
      <w:tr w:rsidR="007D4C89" w:rsidRPr="003A190A" w14:paraId="7506AF81" w14:textId="77777777" w:rsidTr="00C748AA">
        <w:trPr>
          <w:cantSplit/>
        </w:trPr>
        <w:tc>
          <w:tcPr>
            <w:tcW w:w="708" w:type="dxa"/>
            <w:tcBorders>
              <w:left w:val="double" w:sz="4" w:space="0" w:color="auto"/>
              <w:bottom w:val="single" w:sz="4" w:space="0" w:color="auto"/>
            </w:tcBorders>
            <w:shd w:val="clear" w:color="auto" w:fill="auto"/>
            <w:vAlign w:val="center"/>
          </w:tcPr>
          <w:p w14:paraId="23041D7B"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9</w:t>
            </w:r>
          </w:p>
        </w:tc>
        <w:tc>
          <w:tcPr>
            <w:tcW w:w="3545" w:type="dxa"/>
            <w:tcBorders>
              <w:bottom w:val="single" w:sz="4" w:space="0" w:color="auto"/>
            </w:tcBorders>
            <w:shd w:val="clear" w:color="auto" w:fill="auto"/>
          </w:tcPr>
          <w:p w14:paraId="6FEBC2E9"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42A14C92"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4103547B"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37CCCB8D"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46A9A408" w14:textId="77777777" w:rsidR="007D4C89" w:rsidRPr="003A190A" w:rsidRDefault="007D4C89" w:rsidP="00A7561D">
            <w:pPr>
              <w:pStyle w:val="BodyText"/>
              <w:jc w:val="center"/>
              <w:rPr>
                <w:rFonts w:ascii="Myriad Pro" w:hAnsi="Myriad Pro" w:cstheme="majorHAnsi"/>
                <w:lang w:val="en-GB"/>
              </w:rPr>
            </w:pPr>
          </w:p>
        </w:tc>
      </w:tr>
      <w:tr w:rsidR="007D4C89" w:rsidRPr="003A190A" w14:paraId="010CA2D6" w14:textId="77777777" w:rsidTr="00C748AA">
        <w:trPr>
          <w:cantSplit/>
        </w:trPr>
        <w:tc>
          <w:tcPr>
            <w:tcW w:w="708" w:type="dxa"/>
            <w:tcBorders>
              <w:left w:val="double" w:sz="4" w:space="0" w:color="auto"/>
              <w:bottom w:val="single" w:sz="4" w:space="0" w:color="auto"/>
            </w:tcBorders>
            <w:shd w:val="clear" w:color="auto" w:fill="auto"/>
            <w:vAlign w:val="center"/>
          </w:tcPr>
          <w:p w14:paraId="1C87D795" w14:textId="77777777" w:rsidR="007D4C89" w:rsidRPr="003A190A" w:rsidRDefault="004D1B3A" w:rsidP="00A7561D">
            <w:pPr>
              <w:jc w:val="center"/>
              <w:rPr>
                <w:rFonts w:ascii="Myriad Pro" w:hAnsi="Myriad Pro" w:cstheme="majorHAnsi"/>
                <w:lang w:val="en-GB"/>
              </w:rPr>
            </w:pPr>
            <w:r w:rsidRPr="003A190A">
              <w:rPr>
                <w:rFonts w:ascii="Myriad Pro" w:hAnsi="Myriad Pro" w:cstheme="majorHAnsi"/>
                <w:lang w:val="en-GB"/>
              </w:rPr>
              <w:t>10</w:t>
            </w:r>
          </w:p>
        </w:tc>
        <w:tc>
          <w:tcPr>
            <w:tcW w:w="3545" w:type="dxa"/>
            <w:tcBorders>
              <w:bottom w:val="single" w:sz="4" w:space="0" w:color="auto"/>
            </w:tcBorders>
            <w:shd w:val="clear" w:color="auto" w:fill="auto"/>
          </w:tcPr>
          <w:p w14:paraId="22664260"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480D2F25"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3CD68937" w14:textId="77777777" w:rsidR="007D4C89" w:rsidRPr="003A190A" w:rsidRDefault="007D4C89" w:rsidP="00A7561D">
            <w:pPr>
              <w:jc w:val="center"/>
              <w:rPr>
                <w:rFonts w:ascii="Myriad Pro" w:hAnsi="Myriad Pro" w:cstheme="majorHAnsi"/>
                <w:lang w:val="en-GB"/>
              </w:rPr>
            </w:pPr>
          </w:p>
        </w:tc>
        <w:tc>
          <w:tcPr>
            <w:tcW w:w="1134" w:type="dxa"/>
            <w:tcBorders>
              <w:bottom w:val="single" w:sz="4" w:space="0" w:color="auto"/>
            </w:tcBorders>
            <w:shd w:val="clear" w:color="auto" w:fill="auto"/>
          </w:tcPr>
          <w:p w14:paraId="0D5AD69B"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70E7A0B1" w14:textId="77777777" w:rsidR="007D4C89" w:rsidRPr="003A190A" w:rsidRDefault="007D4C89" w:rsidP="00A7561D">
            <w:pPr>
              <w:pStyle w:val="BodyText"/>
              <w:jc w:val="center"/>
              <w:rPr>
                <w:rFonts w:ascii="Myriad Pro" w:hAnsi="Myriad Pro" w:cstheme="majorHAnsi"/>
                <w:lang w:val="en-GB"/>
              </w:rPr>
            </w:pPr>
          </w:p>
        </w:tc>
      </w:tr>
      <w:tr w:rsidR="007D4C89" w:rsidRPr="003A190A" w14:paraId="4F25C385" w14:textId="77777777" w:rsidTr="00C748AA">
        <w:trPr>
          <w:cantSplit/>
        </w:trPr>
        <w:tc>
          <w:tcPr>
            <w:tcW w:w="708" w:type="dxa"/>
            <w:tcBorders>
              <w:left w:val="double" w:sz="4" w:space="0" w:color="auto"/>
              <w:bottom w:val="single" w:sz="4" w:space="0" w:color="auto"/>
            </w:tcBorders>
            <w:shd w:val="clear" w:color="auto" w:fill="auto"/>
            <w:vAlign w:val="center"/>
          </w:tcPr>
          <w:p w14:paraId="5CCF9B05" w14:textId="77777777" w:rsidR="007D4C89" w:rsidRPr="003A190A" w:rsidRDefault="007D4C89" w:rsidP="00A7561D">
            <w:pPr>
              <w:jc w:val="center"/>
              <w:rPr>
                <w:rFonts w:ascii="Myriad Pro" w:hAnsi="Myriad Pro" w:cstheme="majorHAnsi"/>
                <w:lang w:val="en-GB"/>
              </w:rPr>
            </w:pPr>
            <w:r w:rsidRPr="003A190A">
              <w:rPr>
                <w:rFonts w:ascii="Myriad Pro" w:hAnsi="Myriad Pro" w:cstheme="majorHAnsi"/>
                <w:lang w:val="en-GB"/>
              </w:rPr>
              <w:t>...</w:t>
            </w:r>
          </w:p>
        </w:tc>
        <w:tc>
          <w:tcPr>
            <w:tcW w:w="3545" w:type="dxa"/>
            <w:tcBorders>
              <w:bottom w:val="single" w:sz="4" w:space="0" w:color="auto"/>
            </w:tcBorders>
            <w:shd w:val="clear" w:color="auto" w:fill="auto"/>
          </w:tcPr>
          <w:p w14:paraId="237B0043" w14:textId="77777777" w:rsidR="007D4C89" w:rsidRPr="003A190A" w:rsidRDefault="007D4C89" w:rsidP="00A7561D">
            <w:pPr>
              <w:rPr>
                <w:rFonts w:ascii="Myriad Pro" w:hAnsi="Myriad Pro" w:cstheme="majorHAnsi"/>
                <w:lang w:val="en-GB"/>
              </w:rPr>
            </w:pPr>
          </w:p>
        </w:tc>
        <w:tc>
          <w:tcPr>
            <w:tcW w:w="1276" w:type="dxa"/>
            <w:tcBorders>
              <w:bottom w:val="single" w:sz="4" w:space="0" w:color="auto"/>
            </w:tcBorders>
          </w:tcPr>
          <w:p w14:paraId="40C5C96E"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vAlign w:val="center"/>
          </w:tcPr>
          <w:p w14:paraId="7ECD588C" w14:textId="77777777" w:rsidR="007D4C89" w:rsidRPr="003A190A" w:rsidRDefault="007D4C89" w:rsidP="00A7561D">
            <w:pPr>
              <w:pStyle w:val="BodyText"/>
              <w:jc w:val="center"/>
              <w:rPr>
                <w:rFonts w:ascii="Myriad Pro" w:hAnsi="Myriad Pro" w:cstheme="majorHAnsi"/>
                <w:lang w:val="en-GB"/>
              </w:rPr>
            </w:pPr>
          </w:p>
        </w:tc>
        <w:tc>
          <w:tcPr>
            <w:tcW w:w="1134" w:type="dxa"/>
            <w:tcBorders>
              <w:bottom w:val="single" w:sz="4" w:space="0" w:color="auto"/>
            </w:tcBorders>
            <w:shd w:val="clear" w:color="auto" w:fill="auto"/>
          </w:tcPr>
          <w:p w14:paraId="26CB0007" w14:textId="77777777" w:rsidR="007D4C89" w:rsidRPr="003A190A" w:rsidRDefault="007D4C89" w:rsidP="00A7561D">
            <w:pPr>
              <w:jc w:val="center"/>
              <w:rPr>
                <w:rFonts w:ascii="Myriad Pro" w:hAnsi="Myriad Pro" w:cstheme="majorHAnsi"/>
                <w:lang w:val="en-GB"/>
              </w:rPr>
            </w:pPr>
          </w:p>
        </w:tc>
        <w:tc>
          <w:tcPr>
            <w:tcW w:w="1719" w:type="dxa"/>
            <w:tcBorders>
              <w:bottom w:val="single" w:sz="4" w:space="0" w:color="auto"/>
              <w:right w:val="double" w:sz="4" w:space="0" w:color="auto"/>
            </w:tcBorders>
            <w:shd w:val="clear" w:color="auto" w:fill="auto"/>
            <w:vAlign w:val="center"/>
          </w:tcPr>
          <w:p w14:paraId="54CCC81C" w14:textId="77777777" w:rsidR="007D4C89" w:rsidRPr="003A190A" w:rsidRDefault="007D4C89" w:rsidP="00A7561D">
            <w:pPr>
              <w:pStyle w:val="BodyText"/>
              <w:jc w:val="center"/>
              <w:rPr>
                <w:rFonts w:ascii="Myriad Pro" w:hAnsi="Myriad Pro" w:cstheme="majorHAnsi"/>
                <w:lang w:val="en-GB"/>
              </w:rPr>
            </w:pPr>
          </w:p>
        </w:tc>
      </w:tr>
      <w:tr w:rsidR="007D4C89" w:rsidRPr="003A190A" w14:paraId="03B9F1A3" w14:textId="77777777" w:rsidTr="00C748AA">
        <w:trPr>
          <w:cantSplit/>
        </w:trPr>
        <w:tc>
          <w:tcPr>
            <w:tcW w:w="7939" w:type="dxa"/>
            <w:gridSpan w:val="5"/>
            <w:tcBorders>
              <w:left w:val="double" w:sz="4" w:space="0" w:color="auto"/>
            </w:tcBorders>
            <w:vAlign w:val="center"/>
          </w:tcPr>
          <w:p w14:paraId="76CAADFD"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t>Total fee (excl. VAT 21%)</w:t>
            </w:r>
          </w:p>
        </w:tc>
        <w:tc>
          <w:tcPr>
            <w:tcW w:w="1719" w:type="dxa"/>
            <w:tcBorders>
              <w:right w:val="double" w:sz="4" w:space="0" w:color="auto"/>
            </w:tcBorders>
            <w:shd w:val="clear" w:color="auto" w:fill="C0C0C0"/>
            <w:vAlign w:val="center"/>
          </w:tcPr>
          <w:p w14:paraId="5881B998" w14:textId="77777777" w:rsidR="007D4C89" w:rsidRPr="003A190A" w:rsidRDefault="007D4C89" w:rsidP="00A7561D">
            <w:pPr>
              <w:pStyle w:val="BodyText"/>
              <w:jc w:val="center"/>
              <w:rPr>
                <w:rFonts w:ascii="Myriad Pro" w:hAnsi="Myriad Pro" w:cstheme="majorHAnsi"/>
                <w:b/>
                <w:bCs/>
                <w:lang w:val="en-GB"/>
              </w:rPr>
            </w:pPr>
          </w:p>
        </w:tc>
      </w:tr>
      <w:tr w:rsidR="007D4C89" w:rsidRPr="003A190A" w14:paraId="781A6C82" w14:textId="77777777" w:rsidTr="00C748AA">
        <w:trPr>
          <w:cantSplit/>
        </w:trPr>
        <w:tc>
          <w:tcPr>
            <w:tcW w:w="7939" w:type="dxa"/>
            <w:gridSpan w:val="5"/>
            <w:tcBorders>
              <w:left w:val="double" w:sz="4" w:space="0" w:color="auto"/>
            </w:tcBorders>
            <w:vAlign w:val="center"/>
          </w:tcPr>
          <w:p w14:paraId="0F779F88"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t>VAT 21%</w:t>
            </w:r>
          </w:p>
        </w:tc>
        <w:tc>
          <w:tcPr>
            <w:tcW w:w="1719" w:type="dxa"/>
            <w:tcBorders>
              <w:right w:val="double" w:sz="4" w:space="0" w:color="auto"/>
            </w:tcBorders>
            <w:shd w:val="clear" w:color="auto" w:fill="C0C0C0"/>
            <w:vAlign w:val="center"/>
          </w:tcPr>
          <w:p w14:paraId="7B2FE969" w14:textId="77777777" w:rsidR="007D4C89" w:rsidRPr="003A190A" w:rsidRDefault="007D4C89" w:rsidP="00A7561D">
            <w:pPr>
              <w:pStyle w:val="BodyText"/>
              <w:jc w:val="center"/>
              <w:rPr>
                <w:rFonts w:ascii="Myriad Pro" w:hAnsi="Myriad Pro" w:cstheme="majorHAnsi"/>
                <w:b/>
                <w:bCs/>
                <w:lang w:val="en-GB"/>
              </w:rPr>
            </w:pPr>
          </w:p>
        </w:tc>
      </w:tr>
      <w:tr w:rsidR="007D4C89" w:rsidRPr="003A190A" w14:paraId="1E87386C" w14:textId="77777777" w:rsidTr="00C748AA">
        <w:trPr>
          <w:cantSplit/>
        </w:trPr>
        <w:tc>
          <w:tcPr>
            <w:tcW w:w="7939" w:type="dxa"/>
            <w:gridSpan w:val="5"/>
            <w:tcBorders>
              <w:left w:val="double" w:sz="4" w:space="0" w:color="auto"/>
              <w:bottom w:val="double" w:sz="4" w:space="0" w:color="auto"/>
            </w:tcBorders>
            <w:vAlign w:val="center"/>
          </w:tcPr>
          <w:p w14:paraId="28C1B1BC"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lastRenderedPageBreak/>
              <w:t>Total fee including VAT 21%</w:t>
            </w:r>
          </w:p>
        </w:tc>
        <w:tc>
          <w:tcPr>
            <w:tcW w:w="1719" w:type="dxa"/>
            <w:tcBorders>
              <w:bottom w:val="double" w:sz="4" w:space="0" w:color="auto"/>
              <w:right w:val="double" w:sz="4" w:space="0" w:color="auto"/>
            </w:tcBorders>
            <w:shd w:val="clear" w:color="auto" w:fill="C0C0C0"/>
            <w:vAlign w:val="center"/>
          </w:tcPr>
          <w:p w14:paraId="29CC528A" w14:textId="77777777" w:rsidR="007D4C89" w:rsidRPr="003A190A" w:rsidRDefault="007D4C89" w:rsidP="00A7561D">
            <w:pPr>
              <w:pStyle w:val="BodyText"/>
              <w:jc w:val="center"/>
              <w:rPr>
                <w:rFonts w:ascii="Myriad Pro" w:hAnsi="Myriad Pro" w:cstheme="majorHAnsi"/>
                <w:b/>
                <w:bCs/>
                <w:lang w:val="en-GB"/>
              </w:rPr>
            </w:pPr>
          </w:p>
        </w:tc>
      </w:tr>
    </w:tbl>
    <w:p w14:paraId="448C5B3B" w14:textId="77777777" w:rsidR="007D4C89" w:rsidRPr="003A190A" w:rsidRDefault="007D4C89" w:rsidP="007D4C89">
      <w:pPr>
        <w:tabs>
          <w:tab w:val="left" w:pos="4680"/>
          <w:tab w:val="left" w:pos="4860"/>
          <w:tab w:val="left" w:pos="8100"/>
        </w:tabs>
        <w:ind w:right="98"/>
        <w:jc w:val="both"/>
        <w:rPr>
          <w:rFonts w:ascii="Myriad Pro" w:hAnsi="Myriad Pro" w:cstheme="majorHAnsi"/>
          <w:lang w:val="en-GB"/>
        </w:rPr>
      </w:pP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
        <w:gridCol w:w="3555"/>
        <w:gridCol w:w="1417"/>
        <w:gridCol w:w="1276"/>
        <w:gridCol w:w="1276"/>
        <w:gridCol w:w="11"/>
        <w:gridCol w:w="1406"/>
        <w:gridCol w:w="11"/>
      </w:tblGrid>
      <w:tr w:rsidR="007D4C89" w:rsidRPr="003A190A" w14:paraId="7E708851" w14:textId="77777777" w:rsidTr="00C748AA">
        <w:trPr>
          <w:cantSplit/>
        </w:trPr>
        <w:tc>
          <w:tcPr>
            <w:tcW w:w="9669" w:type="dxa"/>
            <w:gridSpan w:val="9"/>
            <w:tcBorders>
              <w:left w:val="double" w:sz="4" w:space="0" w:color="auto"/>
              <w:bottom w:val="single" w:sz="4" w:space="0" w:color="auto"/>
              <w:right w:val="double" w:sz="4" w:space="0" w:color="auto"/>
            </w:tcBorders>
          </w:tcPr>
          <w:p w14:paraId="5794B1A9" w14:textId="77777777" w:rsidR="007D4C89" w:rsidRPr="003A190A" w:rsidRDefault="007D4C89" w:rsidP="00A7561D">
            <w:pPr>
              <w:pStyle w:val="BodyText"/>
              <w:rPr>
                <w:rFonts w:ascii="Myriad Pro" w:hAnsi="Myriad Pro" w:cstheme="majorHAnsi"/>
                <w:lang w:val="en-GB"/>
              </w:rPr>
            </w:pPr>
            <w:r w:rsidRPr="003A190A">
              <w:rPr>
                <w:rFonts w:ascii="Myriad Pro" w:hAnsi="Myriad Pro" w:cstheme="majorHAnsi"/>
                <w:lang w:val="en-GB"/>
              </w:rPr>
              <w:t>Other costs (please indicate them)</w:t>
            </w:r>
          </w:p>
        </w:tc>
      </w:tr>
      <w:tr w:rsidR="007D4C89" w:rsidRPr="003A190A" w14:paraId="786949F6"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3E2A8928" w14:textId="77777777" w:rsidR="007D4C89" w:rsidRPr="003A190A" w:rsidRDefault="007D4C89" w:rsidP="00C748AA">
            <w:pPr>
              <w:pStyle w:val="BodyText"/>
              <w:spacing w:after="0" w:line="240" w:lineRule="auto"/>
              <w:jc w:val="center"/>
              <w:rPr>
                <w:rFonts w:ascii="Myriad Pro" w:hAnsi="Myriad Pro" w:cstheme="majorHAnsi"/>
                <w:b/>
                <w:lang w:val="en-GB"/>
              </w:rPr>
            </w:pPr>
            <w:r w:rsidRPr="003A190A">
              <w:rPr>
                <w:rFonts w:ascii="Myriad Pro" w:hAnsi="Myriad Pro" w:cstheme="majorHAnsi"/>
                <w:lang w:val="en-GB"/>
              </w:rPr>
              <w:t>No</w:t>
            </w:r>
          </w:p>
        </w:tc>
        <w:tc>
          <w:tcPr>
            <w:tcW w:w="3555" w:type="dxa"/>
            <w:tcBorders>
              <w:bottom w:val="single" w:sz="4" w:space="0" w:color="auto"/>
            </w:tcBorders>
            <w:shd w:val="clear" w:color="auto" w:fill="auto"/>
            <w:vAlign w:val="center"/>
          </w:tcPr>
          <w:p w14:paraId="00DC9595" w14:textId="77777777" w:rsidR="007D4C89" w:rsidRPr="003A190A" w:rsidRDefault="007D4C89" w:rsidP="00C748AA">
            <w:pPr>
              <w:pStyle w:val="BodyText"/>
              <w:spacing w:after="0" w:line="240" w:lineRule="auto"/>
              <w:jc w:val="center"/>
              <w:rPr>
                <w:rFonts w:ascii="Myriad Pro" w:hAnsi="Myriad Pro" w:cstheme="majorHAnsi"/>
                <w:b/>
                <w:lang w:val="en-GB"/>
              </w:rPr>
            </w:pPr>
            <w:r w:rsidRPr="003A190A">
              <w:rPr>
                <w:rFonts w:ascii="Myriad Pro" w:hAnsi="Myriad Pro" w:cstheme="majorHAnsi"/>
                <w:lang w:val="en-GB"/>
              </w:rPr>
              <w:t>Cost</w:t>
            </w:r>
          </w:p>
        </w:tc>
        <w:tc>
          <w:tcPr>
            <w:tcW w:w="1417" w:type="dxa"/>
            <w:tcBorders>
              <w:bottom w:val="single" w:sz="4" w:space="0" w:color="auto"/>
            </w:tcBorders>
            <w:shd w:val="clear" w:color="auto" w:fill="auto"/>
            <w:vAlign w:val="center"/>
          </w:tcPr>
          <w:p w14:paraId="296324A3" w14:textId="77777777" w:rsidR="007D4C89" w:rsidRPr="003A190A" w:rsidRDefault="007D4C89" w:rsidP="00C748AA">
            <w:pPr>
              <w:pStyle w:val="BodyText"/>
              <w:spacing w:after="0" w:line="240" w:lineRule="auto"/>
              <w:jc w:val="center"/>
              <w:rPr>
                <w:rFonts w:ascii="Myriad Pro" w:hAnsi="Myriad Pro" w:cstheme="majorHAnsi"/>
                <w:b/>
                <w:lang w:val="en-GB"/>
              </w:rPr>
            </w:pPr>
            <w:r w:rsidRPr="003A190A">
              <w:rPr>
                <w:rFonts w:ascii="Myriad Pro" w:hAnsi="Myriad Pro" w:cstheme="majorHAnsi"/>
                <w:lang w:val="en-GB"/>
              </w:rPr>
              <w:t>Unit</w:t>
            </w:r>
          </w:p>
        </w:tc>
        <w:tc>
          <w:tcPr>
            <w:tcW w:w="1276" w:type="dxa"/>
            <w:tcBorders>
              <w:bottom w:val="single" w:sz="4" w:space="0" w:color="auto"/>
            </w:tcBorders>
            <w:shd w:val="clear" w:color="auto" w:fill="auto"/>
            <w:vAlign w:val="center"/>
          </w:tcPr>
          <w:p w14:paraId="5B813AD6" w14:textId="77777777" w:rsidR="007D4C89" w:rsidRPr="003A190A" w:rsidRDefault="007D4C89" w:rsidP="00C748AA">
            <w:pPr>
              <w:pStyle w:val="BodyText"/>
              <w:spacing w:after="0" w:line="240" w:lineRule="auto"/>
              <w:jc w:val="center"/>
              <w:rPr>
                <w:rFonts w:ascii="Myriad Pro" w:hAnsi="Myriad Pro" w:cstheme="majorHAnsi"/>
                <w:b/>
                <w:lang w:val="en-GB"/>
              </w:rPr>
            </w:pPr>
            <w:r w:rsidRPr="003A190A">
              <w:rPr>
                <w:rFonts w:ascii="Myriad Pro" w:hAnsi="Myriad Pro" w:cstheme="majorHAnsi"/>
                <w:lang w:val="en-GB"/>
              </w:rPr>
              <w:t>Amount</w:t>
            </w:r>
          </w:p>
        </w:tc>
        <w:tc>
          <w:tcPr>
            <w:tcW w:w="1276" w:type="dxa"/>
            <w:tcBorders>
              <w:bottom w:val="single" w:sz="4" w:space="0" w:color="auto"/>
            </w:tcBorders>
            <w:vAlign w:val="center"/>
          </w:tcPr>
          <w:p w14:paraId="07BAFCE0" w14:textId="77777777" w:rsidR="007D4C89" w:rsidRPr="003A190A" w:rsidRDefault="007D4C89" w:rsidP="00C748AA">
            <w:pPr>
              <w:pStyle w:val="BodyText"/>
              <w:spacing w:after="0" w:line="240" w:lineRule="auto"/>
              <w:jc w:val="center"/>
              <w:rPr>
                <w:rFonts w:ascii="Myriad Pro" w:hAnsi="Myriad Pro" w:cstheme="majorHAnsi"/>
                <w:b/>
                <w:lang w:val="en-GB"/>
              </w:rPr>
            </w:pPr>
            <w:r w:rsidRPr="003A190A">
              <w:rPr>
                <w:rFonts w:ascii="Myriad Pro" w:hAnsi="Myriad Pro" w:cstheme="majorHAnsi"/>
                <w:lang w:val="en-GB"/>
              </w:rPr>
              <w:t>Price per unit (excl. VAT), EUR</w:t>
            </w:r>
          </w:p>
        </w:tc>
        <w:tc>
          <w:tcPr>
            <w:tcW w:w="1417" w:type="dxa"/>
            <w:gridSpan w:val="2"/>
            <w:tcBorders>
              <w:bottom w:val="single" w:sz="4" w:space="0" w:color="auto"/>
              <w:right w:val="double" w:sz="4" w:space="0" w:color="auto"/>
            </w:tcBorders>
            <w:shd w:val="clear" w:color="auto" w:fill="auto"/>
            <w:vAlign w:val="center"/>
          </w:tcPr>
          <w:p w14:paraId="2B83BFFE" w14:textId="77777777" w:rsidR="007D4C89" w:rsidRPr="003A190A" w:rsidRDefault="007D4C89" w:rsidP="00C748AA">
            <w:pPr>
              <w:pStyle w:val="BodyText"/>
              <w:spacing w:after="0" w:line="240" w:lineRule="auto"/>
              <w:jc w:val="center"/>
              <w:rPr>
                <w:rFonts w:ascii="Myriad Pro" w:hAnsi="Myriad Pro" w:cstheme="majorHAnsi"/>
                <w:b/>
                <w:lang w:val="fr-FR"/>
              </w:rPr>
            </w:pPr>
            <w:r w:rsidRPr="003A190A">
              <w:rPr>
                <w:rFonts w:ascii="Myriad Pro" w:hAnsi="Myriad Pro" w:cstheme="majorHAnsi"/>
                <w:lang w:val="fr-FR"/>
              </w:rPr>
              <w:t>Total price (excl. VAT), EUR</w:t>
            </w:r>
          </w:p>
        </w:tc>
      </w:tr>
      <w:tr w:rsidR="007D4C89" w:rsidRPr="003A190A" w14:paraId="2086223D" w14:textId="77777777" w:rsidTr="00C748AA">
        <w:trPr>
          <w:cantSplit/>
          <w:trHeight w:val="515"/>
        </w:trPr>
        <w:tc>
          <w:tcPr>
            <w:tcW w:w="9669" w:type="dxa"/>
            <w:gridSpan w:val="9"/>
            <w:tcBorders>
              <w:left w:val="double" w:sz="4" w:space="0" w:color="auto"/>
              <w:bottom w:val="single" w:sz="4" w:space="0" w:color="auto"/>
              <w:right w:val="double" w:sz="4" w:space="0" w:color="auto"/>
            </w:tcBorders>
            <w:shd w:val="clear" w:color="auto" w:fill="auto"/>
            <w:vAlign w:val="center"/>
          </w:tcPr>
          <w:p w14:paraId="7A4768A3" w14:textId="77777777" w:rsidR="007D4C89" w:rsidRPr="003A190A" w:rsidRDefault="007D4C89" w:rsidP="00A7561D">
            <w:pPr>
              <w:pStyle w:val="BodyText"/>
              <w:jc w:val="center"/>
              <w:rPr>
                <w:rFonts w:ascii="Myriad Pro" w:hAnsi="Myriad Pro" w:cstheme="majorHAnsi"/>
                <w:b/>
                <w:lang w:val="en-GB"/>
              </w:rPr>
            </w:pPr>
            <w:r w:rsidRPr="003A190A">
              <w:rPr>
                <w:rFonts w:ascii="Myriad Pro" w:hAnsi="Myriad Pro" w:cstheme="majorHAnsi"/>
                <w:b/>
                <w:lang w:val="en-GB"/>
              </w:rPr>
              <w:t>Situation analysis (WP1)</w:t>
            </w:r>
          </w:p>
        </w:tc>
      </w:tr>
      <w:tr w:rsidR="007D4C89" w:rsidRPr="003A190A" w14:paraId="335947E5"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54DC3CB9"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201278C0"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7FAF14AB"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7AB8E9CA"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22EDEC63"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1C924B23" w14:textId="77777777" w:rsidR="007D4C89" w:rsidRPr="003A190A" w:rsidRDefault="007D4C89" w:rsidP="00A7561D">
            <w:pPr>
              <w:pStyle w:val="BodyText"/>
              <w:jc w:val="center"/>
              <w:rPr>
                <w:rFonts w:ascii="Myriad Pro" w:hAnsi="Myriad Pro" w:cstheme="majorHAnsi"/>
                <w:lang w:val="en-GB"/>
              </w:rPr>
            </w:pPr>
          </w:p>
        </w:tc>
      </w:tr>
      <w:tr w:rsidR="007D4C89" w:rsidRPr="003A190A" w14:paraId="54012F73"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0327EF4A"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2E13AE38"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440F66FF"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1DEF2E83"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7BD82450"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2DF61144" w14:textId="77777777" w:rsidR="007D4C89" w:rsidRPr="003A190A" w:rsidRDefault="007D4C89" w:rsidP="00A7561D">
            <w:pPr>
              <w:pStyle w:val="BodyText"/>
              <w:jc w:val="center"/>
              <w:rPr>
                <w:rFonts w:ascii="Myriad Pro" w:hAnsi="Myriad Pro" w:cstheme="majorHAnsi"/>
                <w:lang w:val="en-GB"/>
              </w:rPr>
            </w:pPr>
          </w:p>
        </w:tc>
      </w:tr>
      <w:tr w:rsidR="007D4C89" w:rsidRPr="003A190A" w14:paraId="7C10AD1C"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4C862F22"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52CB1BD1"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54F7136A"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25B0B854"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079C3ACC"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0F885424" w14:textId="77777777" w:rsidR="007D4C89" w:rsidRPr="003A190A" w:rsidRDefault="007D4C89" w:rsidP="00A7561D">
            <w:pPr>
              <w:pStyle w:val="BodyText"/>
              <w:jc w:val="center"/>
              <w:rPr>
                <w:rFonts w:ascii="Myriad Pro" w:hAnsi="Myriad Pro" w:cstheme="majorHAnsi"/>
                <w:lang w:val="en-GB"/>
              </w:rPr>
            </w:pPr>
          </w:p>
        </w:tc>
      </w:tr>
      <w:tr w:rsidR="007D4C89" w:rsidRPr="003A190A" w14:paraId="418B61F7"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26CE08AE"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492FB847"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46BD570E"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68C19710"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65CD3EFD"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0DF66B9F" w14:textId="77777777" w:rsidR="007D4C89" w:rsidRPr="003A190A" w:rsidRDefault="007D4C89" w:rsidP="00A7561D">
            <w:pPr>
              <w:pStyle w:val="BodyText"/>
              <w:jc w:val="center"/>
              <w:rPr>
                <w:rFonts w:ascii="Myriad Pro" w:hAnsi="Myriad Pro" w:cstheme="majorHAnsi"/>
                <w:lang w:val="en-GB"/>
              </w:rPr>
            </w:pPr>
          </w:p>
        </w:tc>
      </w:tr>
      <w:tr w:rsidR="007D4C89" w:rsidRPr="003A190A" w14:paraId="21984801" w14:textId="77777777" w:rsidTr="00C748AA">
        <w:trPr>
          <w:cantSplit/>
        </w:trPr>
        <w:tc>
          <w:tcPr>
            <w:tcW w:w="9669" w:type="dxa"/>
            <w:gridSpan w:val="9"/>
            <w:tcBorders>
              <w:left w:val="double" w:sz="4" w:space="0" w:color="auto"/>
              <w:bottom w:val="single" w:sz="4" w:space="0" w:color="auto"/>
              <w:right w:val="double" w:sz="4" w:space="0" w:color="auto"/>
            </w:tcBorders>
            <w:shd w:val="clear" w:color="auto" w:fill="auto"/>
            <w:vAlign w:val="center"/>
          </w:tcPr>
          <w:p w14:paraId="1B3A2B35" w14:textId="77777777" w:rsidR="007D4C89" w:rsidRPr="003A190A" w:rsidRDefault="007D4C89" w:rsidP="00A7561D">
            <w:pPr>
              <w:pStyle w:val="BodyText"/>
              <w:jc w:val="center"/>
              <w:rPr>
                <w:rFonts w:ascii="Myriad Pro" w:hAnsi="Myriad Pro" w:cstheme="majorHAnsi"/>
                <w:b/>
                <w:lang w:val="en-GB"/>
              </w:rPr>
            </w:pPr>
            <w:r w:rsidRPr="003A190A">
              <w:rPr>
                <w:rFonts w:ascii="Myriad Pro" w:hAnsi="Myriad Pro" w:cstheme="majorHAnsi"/>
                <w:b/>
                <w:lang w:val="en-GB"/>
              </w:rPr>
              <w:t>Drafting of operating rules (WP2)</w:t>
            </w:r>
          </w:p>
        </w:tc>
      </w:tr>
      <w:tr w:rsidR="007D4C89" w:rsidRPr="003A190A" w14:paraId="1F51F184"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6A0F073B"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5D955D77"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462F81CF"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2793CB66"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6BEEE2CA"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467F5E50" w14:textId="77777777" w:rsidR="007D4C89" w:rsidRPr="003A190A" w:rsidRDefault="007D4C89" w:rsidP="00A7561D">
            <w:pPr>
              <w:pStyle w:val="BodyText"/>
              <w:jc w:val="center"/>
              <w:rPr>
                <w:rFonts w:ascii="Myriad Pro" w:hAnsi="Myriad Pro" w:cstheme="majorHAnsi"/>
                <w:lang w:val="en-GB"/>
              </w:rPr>
            </w:pPr>
          </w:p>
        </w:tc>
      </w:tr>
      <w:tr w:rsidR="007D4C89" w:rsidRPr="003A190A" w14:paraId="19EC48CA"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25AB0F40"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2E74C9DE"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5171054A"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77E4D832"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21470115"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3C01537A" w14:textId="77777777" w:rsidR="007D4C89" w:rsidRPr="003A190A" w:rsidRDefault="007D4C89" w:rsidP="00A7561D">
            <w:pPr>
              <w:pStyle w:val="BodyText"/>
              <w:jc w:val="center"/>
              <w:rPr>
                <w:rFonts w:ascii="Myriad Pro" w:hAnsi="Myriad Pro" w:cstheme="majorHAnsi"/>
                <w:lang w:val="en-GB"/>
              </w:rPr>
            </w:pPr>
          </w:p>
        </w:tc>
      </w:tr>
      <w:tr w:rsidR="007D4C89" w:rsidRPr="003A190A" w14:paraId="13177428"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18B11C37"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5D94319C"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19402064"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4C275353"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1BB47D6F"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763CBC79" w14:textId="77777777" w:rsidR="007D4C89" w:rsidRPr="003A190A" w:rsidRDefault="007D4C89" w:rsidP="00A7561D">
            <w:pPr>
              <w:pStyle w:val="BodyText"/>
              <w:jc w:val="center"/>
              <w:rPr>
                <w:rFonts w:ascii="Myriad Pro" w:hAnsi="Myriad Pro" w:cstheme="majorHAnsi"/>
                <w:lang w:val="en-GB"/>
              </w:rPr>
            </w:pPr>
          </w:p>
        </w:tc>
      </w:tr>
      <w:tr w:rsidR="007D4C89" w:rsidRPr="003A190A" w14:paraId="13294731" w14:textId="77777777" w:rsidTr="00C748AA">
        <w:trPr>
          <w:cantSplit/>
        </w:trPr>
        <w:tc>
          <w:tcPr>
            <w:tcW w:w="9669" w:type="dxa"/>
            <w:gridSpan w:val="9"/>
            <w:tcBorders>
              <w:left w:val="double" w:sz="4" w:space="0" w:color="auto"/>
              <w:bottom w:val="single" w:sz="4" w:space="0" w:color="auto"/>
              <w:right w:val="double" w:sz="4" w:space="0" w:color="auto"/>
            </w:tcBorders>
            <w:shd w:val="clear" w:color="auto" w:fill="auto"/>
            <w:vAlign w:val="center"/>
          </w:tcPr>
          <w:p w14:paraId="05CFE24D" w14:textId="77777777" w:rsidR="007D4C89" w:rsidRPr="003A190A" w:rsidRDefault="007D4C89" w:rsidP="00A7561D">
            <w:pPr>
              <w:pStyle w:val="BodyText"/>
              <w:jc w:val="center"/>
              <w:rPr>
                <w:rFonts w:ascii="Myriad Pro" w:hAnsi="Myriad Pro" w:cstheme="majorHAnsi"/>
                <w:b/>
                <w:lang w:val="en-GB"/>
              </w:rPr>
            </w:pPr>
            <w:r w:rsidRPr="003A190A">
              <w:rPr>
                <w:rFonts w:ascii="Myriad Pro" w:hAnsi="Myriad Pro" w:cstheme="majorHAnsi"/>
                <w:b/>
                <w:lang w:val="en-GB"/>
              </w:rPr>
              <w:t>Elaboration of Design Guidelines (WP3)</w:t>
            </w:r>
          </w:p>
        </w:tc>
      </w:tr>
      <w:tr w:rsidR="007D4C89" w:rsidRPr="003A190A" w14:paraId="35D392BB"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319CE484"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6AF75AE4"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2E66CCD9"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38CD6997"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3B5887A5"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4E588AD9" w14:textId="77777777" w:rsidR="007D4C89" w:rsidRPr="003A190A" w:rsidRDefault="007D4C89" w:rsidP="00A7561D">
            <w:pPr>
              <w:pStyle w:val="BodyText"/>
              <w:jc w:val="center"/>
              <w:rPr>
                <w:rFonts w:ascii="Myriad Pro" w:hAnsi="Myriad Pro" w:cstheme="majorHAnsi"/>
                <w:lang w:val="en-GB"/>
              </w:rPr>
            </w:pPr>
          </w:p>
        </w:tc>
      </w:tr>
      <w:tr w:rsidR="007D4C89" w:rsidRPr="003A190A" w14:paraId="180CEA30"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10B0D8FE"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6B813F91"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58709FD3"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73B04F1F"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4DD84090"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7C31A827" w14:textId="77777777" w:rsidR="007D4C89" w:rsidRPr="003A190A" w:rsidRDefault="007D4C89" w:rsidP="00A7561D">
            <w:pPr>
              <w:pStyle w:val="BodyText"/>
              <w:jc w:val="center"/>
              <w:rPr>
                <w:rFonts w:ascii="Myriad Pro" w:hAnsi="Myriad Pro" w:cstheme="majorHAnsi"/>
                <w:lang w:val="en-GB"/>
              </w:rPr>
            </w:pPr>
          </w:p>
        </w:tc>
      </w:tr>
      <w:tr w:rsidR="007D4C89" w:rsidRPr="003A190A" w14:paraId="11EDC34F" w14:textId="77777777" w:rsidTr="00C748AA">
        <w:trPr>
          <w:gridAfter w:val="1"/>
          <w:wAfter w:w="11" w:type="dxa"/>
          <w:cantSplit/>
        </w:trPr>
        <w:tc>
          <w:tcPr>
            <w:tcW w:w="717" w:type="dxa"/>
            <w:gridSpan w:val="2"/>
            <w:tcBorders>
              <w:left w:val="double" w:sz="4" w:space="0" w:color="auto"/>
              <w:bottom w:val="single" w:sz="4" w:space="0" w:color="auto"/>
            </w:tcBorders>
            <w:shd w:val="clear" w:color="auto" w:fill="auto"/>
            <w:vAlign w:val="center"/>
          </w:tcPr>
          <w:p w14:paraId="4280FD64" w14:textId="77777777" w:rsidR="007D4C89" w:rsidRPr="003A190A" w:rsidRDefault="007D4C89" w:rsidP="00A7561D">
            <w:pPr>
              <w:jc w:val="center"/>
              <w:rPr>
                <w:rFonts w:ascii="Myriad Pro" w:hAnsi="Myriad Pro" w:cstheme="majorHAnsi"/>
                <w:lang w:val="en-GB"/>
              </w:rPr>
            </w:pPr>
          </w:p>
        </w:tc>
        <w:tc>
          <w:tcPr>
            <w:tcW w:w="3555" w:type="dxa"/>
            <w:tcBorders>
              <w:bottom w:val="single" w:sz="4" w:space="0" w:color="auto"/>
            </w:tcBorders>
            <w:shd w:val="clear" w:color="auto" w:fill="auto"/>
          </w:tcPr>
          <w:p w14:paraId="6985C9E1" w14:textId="77777777" w:rsidR="007D4C89" w:rsidRPr="003A190A" w:rsidRDefault="007D4C89" w:rsidP="00A7561D">
            <w:pPr>
              <w:rPr>
                <w:rFonts w:ascii="Myriad Pro" w:hAnsi="Myriad Pro" w:cstheme="majorHAnsi"/>
                <w:lang w:val="en-GB"/>
              </w:rPr>
            </w:pPr>
          </w:p>
        </w:tc>
        <w:tc>
          <w:tcPr>
            <w:tcW w:w="1417" w:type="dxa"/>
            <w:tcBorders>
              <w:bottom w:val="single" w:sz="4" w:space="0" w:color="auto"/>
            </w:tcBorders>
            <w:shd w:val="clear" w:color="auto" w:fill="auto"/>
            <w:vAlign w:val="center"/>
          </w:tcPr>
          <w:p w14:paraId="4C9EB3CD" w14:textId="77777777" w:rsidR="007D4C89" w:rsidRPr="003A190A" w:rsidRDefault="007D4C89" w:rsidP="00A7561D">
            <w:pPr>
              <w:pStyle w:val="BodyText"/>
              <w:jc w:val="center"/>
              <w:rPr>
                <w:rFonts w:ascii="Myriad Pro" w:hAnsi="Myriad Pro" w:cstheme="majorHAnsi"/>
                <w:lang w:val="en-GB"/>
              </w:rPr>
            </w:pPr>
          </w:p>
        </w:tc>
        <w:tc>
          <w:tcPr>
            <w:tcW w:w="1276" w:type="dxa"/>
            <w:tcBorders>
              <w:bottom w:val="single" w:sz="4" w:space="0" w:color="auto"/>
            </w:tcBorders>
            <w:shd w:val="clear" w:color="auto" w:fill="auto"/>
          </w:tcPr>
          <w:p w14:paraId="7F648AFF" w14:textId="77777777" w:rsidR="007D4C89" w:rsidRPr="003A190A" w:rsidRDefault="007D4C89" w:rsidP="00A7561D">
            <w:pPr>
              <w:jc w:val="center"/>
              <w:rPr>
                <w:rFonts w:ascii="Myriad Pro" w:hAnsi="Myriad Pro" w:cstheme="majorHAnsi"/>
                <w:lang w:val="en-GB"/>
              </w:rPr>
            </w:pPr>
          </w:p>
        </w:tc>
        <w:tc>
          <w:tcPr>
            <w:tcW w:w="1276" w:type="dxa"/>
            <w:tcBorders>
              <w:bottom w:val="single" w:sz="4" w:space="0" w:color="auto"/>
            </w:tcBorders>
          </w:tcPr>
          <w:p w14:paraId="4F355C6F" w14:textId="77777777" w:rsidR="007D4C89" w:rsidRPr="003A190A" w:rsidRDefault="007D4C89" w:rsidP="00A7561D">
            <w:pPr>
              <w:pStyle w:val="BodyText"/>
              <w:jc w:val="center"/>
              <w:rPr>
                <w:rFonts w:ascii="Myriad Pro" w:hAnsi="Myriad Pro" w:cstheme="majorHAnsi"/>
                <w:lang w:val="en-GB"/>
              </w:rPr>
            </w:pPr>
          </w:p>
        </w:tc>
        <w:tc>
          <w:tcPr>
            <w:tcW w:w="1417" w:type="dxa"/>
            <w:gridSpan w:val="2"/>
            <w:tcBorders>
              <w:bottom w:val="single" w:sz="4" w:space="0" w:color="auto"/>
              <w:right w:val="double" w:sz="4" w:space="0" w:color="auto"/>
            </w:tcBorders>
            <w:shd w:val="clear" w:color="auto" w:fill="auto"/>
            <w:vAlign w:val="center"/>
          </w:tcPr>
          <w:p w14:paraId="4D27FBA5" w14:textId="77777777" w:rsidR="007D4C89" w:rsidRPr="003A190A" w:rsidRDefault="007D4C89" w:rsidP="00A7561D">
            <w:pPr>
              <w:pStyle w:val="BodyText"/>
              <w:jc w:val="center"/>
              <w:rPr>
                <w:rFonts w:ascii="Myriad Pro" w:hAnsi="Myriad Pro" w:cstheme="majorHAnsi"/>
                <w:lang w:val="en-GB"/>
              </w:rPr>
            </w:pPr>
          </w:p>
        </w:tc>
      </w:tr>
      <w:tr w:rsidR="007D4C89" w:rsidRPr="003A190A" w14:paraId="1834AF91" w14:textId="77777777" w:rsidTr="00C748AA">
        <w:trPr>
          <w:cantSplit/>
        </w:trPr>
        <w:tc>
          <w:tcPr>
            <w:tcW w:w="709" w:type="dxa"/>
            <w:tcBorders>
              <w:left w:val="double" w:sz="4" w:space="0" w:color="auto"/>
            </w:tcBorders>
            <w:vAlign w:val="center"/>
          </w:tcPr>
          <w:p w14:paraId="696A636C" w14:textId="77777777" w:rsidR="007D4C89" w:rsidRPr="003A190A" w:rsidRDefault="007D4C89" w:rsidP="00A7561D">
            <w:pPr>
              <w:jc w:val="center"/>
              <w:rPr>
                <w:rFonts w:ascii="Myriad Pro" w:hAnsi="Myriad Pro" w:cstheme="majorHAnsi"/>
                <w:b/>
                <w:bCs/>
                <w:lang w:val="en-GB"/>
              </w:rPr>
            </w:pPr>
          </w:p>
        </w:tc>
        <w:tc>
          <w:tcPr>
            <w:tcW w:w="7543" w:type="dxa"/>
            <w:gridSpan w:val="6"/>
            <w:vAlign w:val="center"/>
          </w:tcPr>
          <w:p w14:paraId="31750924"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t>Total costs (excl. VAT 21%)</w:t>
            </w:r>
          </w:p>
        </w:tc>
        <w:tc>
          <w:tcPr>
            <w:tcW w:w="1417" w:type="dxa"/>
            <w:gridSpan w:val="2"/>
            <w:tcBorders>
              <w:right w:val="double" w:sz="4" w:space="0" w:color="auto"/>
            </w:tcBorders>
            <w:shd w:val="clear" w:color="auto" w:fill="C0C0C0"/>
            <w:vAlign w:val="center"/>
          </w:tcPr>
          <w:p w14:paraId="71EC7AEC" w14:textId="77777777" w:rsidR="007D4C89" w:rsidRPr="003A190A" w:rsidRDefault="007D4C89" w:rsidP="00A7561D">
            <w:pPr>
              <w:pStyle w:val="BodyText"/>
              <w:jc w:val="center"/>
              <w:rPr>
                <w:rFonts w:ascii="Myriad Pro" w:hAnsi="Myriad Pro" w:cstheme="majorHAnsi"/>
                <w:b/>
                <w:bCs/>
                <w:lang w:val="en-GB"/>
              </w:rPr>
            </w:pPr>
          </w:p>
        </w:tc>
      </w:tr>
      <w:tr w:rsidR="007D4C89" w:rsidRPr="003A190A" w14:paraId="7195ED31" w14:textId="77777777" w:rsidTr="00C748AA">
        <w:trPr>
          <w:cantSplit/>
        </w:trPr>
        <w:tc>
          <w:tcPr>
            <w:tcW w:w="709" w:type="dxa"/>
            <w:tcBorders>
              <w:left w:val="double" w:sz="4" w:space="0" w:color="auto"/>
            </w:tcBorders>
            <w:vAlign w:val="center"/>
          </w:tcPr>
          <w:p w14:paraId="383FFCA8" w14:textId="77777777" w:rsidR="007D4C89" w:rsidRPr="003A190A" w:rsidRDefault="007D4C89" w:rsidP="00A7561D">
            <w:pPr>
              <w:jc w:val="center"/>
              <w:rPr>
                <w:rFonts w:ascii="Myriad Pro" w:hAnsi="Myriad Pro" w:cstheme="majorHAnsi"/>
                <w:b/>
                <w:bCs/>
                <w:lang w:val="en-GB"/>
              </w:rPr>
            </w:pPr>
          </w:p>
        </w:tc>
        <w:tc>
          <w:tcPr>
            <w:tcW w:w="7543" w:type="dxa"/>
            <w:gridSpan w:val="6"/>
            <w:vAlign w:val="center"/>
          </w:tcPr>
          <w:p w14:paraId="09CC8E9A"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t>VAT 21%</w:t>
            </w:r>
          </w:p>
        </w:tc>
        <w:tc>
          <w:tcPr>
            <w:tcW w:w="1417" w:type="dxa"/>
            <w:gridSpan w:val="2"/>
            <w:tcBorders>
              <w:right w:val="double" w:sz="4" w:space="0" w:color="auto"/>
            </w:tcBorders>
            <w:shd w:val="clear" w:color="auto" w:fill="C0C0C0"/>
            <w:vAlign w:val="center"/>
          </w:tcPr>
          <w:p w14:paraId="07876E0F" w14:textId="77777777" w:rsidR="007D4C89" w:rsidRPr="003A190A" w:rsidRDefault="007D4C89" w:rsidP="00A7561D">
            <w:pPr>
              <w:pStyle w:val="BodyText"/>
              <w:jc w:val="center"/>
              <w:rPr>
                <w:rFonts w:ascii="Myriad Pro" w:hAnsi="Myriad Pro" w:cstheme="majorHAnsi"/>
                <w:b/>
                <w:bCs/>
                <w:lang w:val="en-GB"/>
              </w:rPr>
            </w:pPr>
          </w:p>
        </w:tc>
      </w:tr>
      <w:tr w:rsidR="007D4C89" w:rsidRPr="003A190A" w14:paraId="60A5311C" w14:textId="77777777" w:rsidTr="00C748AA">
        <w:trPr>
          <w:cantSplit/>
        </w:trPr>
        <w:tc>
          <w:tcPr>
            <w:tcW w:w="709" w:type="dxa"/>
            <w:tcBorders>
              <w:left w:val="double" w:sz="4" w:space="0" w:color="auto"/>
              <w:bottom w:val="double" w:sz="4" w:space="0" w:color="auto"/>
            </w:tcBorders>
            <w:vAlign w:val="center"/>
          </w:tcPr>
          <w:p w14:paraId="1FB97666" w14:textId="77777777" w:rsidR="007D4C89" w:rsidRPr="003A190A" w:rsidRDefault="007D4C89" w:rsidP="00A7561D">
            <w:pPr>
              <w:jc w:val="center"/>
              <w:rPr>
                <w:rFonts w:ascii="Myriad Pro" w:hAnsi="Myriad Pro" w:cstheme="majorHAnsi"/>
                <w:b/>
                <w:bCs/>
                <w:lang w:val="en-GB"/>
              </w:rPr>
            </w:pPr>
          </w:p>
        </w:tc>
        <w:tc>
          <w:tcPr>
            <w:tcW w:w="7543" w:type="dxa"/>
            <w:gridSpan w:val="6"/>
            <w:tcBorders>
              <w:bottom w:val="double" w:sz="4" w:space="0" w:color="auto"/>
            </w:tcBorders>
            <w:vAlign w:val="center"/>
          </w:tcPr>
          <w:p w14:paraId="28FFFBCD" w14:textId="77777777" w:rsidR="007D4C89" w:rsidRPr="003A190A" w:rsidRDefault="007D4C89" w:rsidP="00A7561D">
            <w:pPr>
              <w:pStyle w:val="BodyText"/>
              <w:jc w:val="right"/>
              <w:rPr>
                <w:rFonts w:ascii="Myriad Pro" w:hAnsi="Myriad Pro" w:cstheme="majorHAnsi"/>
                <w:b/>
                <w:bCs/>
                <w:lang w:val="en-GB"/>
              </w:rPr>
            </w:pPr>
            <w:r w:rsidRPr="003A190A">
              <w:rPr>
                <w:rFonts w:ascii="Myriad Pro" w:hAnsi="Myriad Pro" w:cstheme="majorHAnsi"/>
                <w:lang w:val="en-GB"/>
              </w:rPr>
              <w:t>Total costs including VAT 21%</w:t>
            </w:r>
          </w:p>
        </w:tc>
        <w:tc>
          <w:tcPr>
            <w:tcW w:w="1417" w:type="dxa"/>
            <w:gridSpan w:val="2"/>
            <w:tcBorders>
              <w:bottom w:val="double" w:sz="4" w:space="0" w:color="auto"/>
              <w:right w:val="double" w:sz="4" w:space="0" w:color="auto"/>
            </w:tcBorders>
            <w:shd w:val="clear" w:color="auto" w:fill="C0C0C0"/>
            <w:vAlign w:val="center"/>
          </w:tcPr>
          <w:p w14:paraId="7F6BABA7" w14:textId="77777777" w:rsidR="007D4C89" w:rsidRPr="003A190A" w:rsidRDefault="007D4C89" w:rsidP="00A7561D">
            <w:pPr>
              <w:pStyle w:val="BodyText"/>
              <w:jc w:val="center"/>
              <w:rPr>
                <w:rFonts w:ascii="Myriad Pro" w:hAnsi="Myriad Pro" w:cstheme="majorHAnsi"/>
                <w:b/>
                <w:bCs/>
                <w:lang w:val="en-GB"/>
              </w:rPr>
            </w:pPr>
          </w:p>
        </w:tc>
      </w:tr>
    </w:tbl>
    <w:p w14:paraId="3C59DA5C" w14:textId="77777777" w:rsidR="007D4C89" w:rsidRPr="003A190A" w:rsidRDefault="00846402" w:rsidP="007D4C89">
      <w:pPr>
        <w:pStyle w:val="SLONormal"/>
        <w:rPr>
          <w:rFonts w:ascii="Myriad Pro" w:hAnsi="Myriad Pro" w:cstheme="majorHAnsi"/>
          <w:szCs w:val="22"/>
        </w:rPr>
      </w:pPr>
      <w:r w:rsidRPr="003A190A">
        <w:rPr>
          <w:rFonts w:ascii="Myriad Pro" w:hAnsi="Myriad Pro" w:cstheme="majorHAnsi"/>
          <w:szCs w:val="22"/>
        </w:rPr>
        <w:t>On the basis of the calculation above w</w:t>
      </w:r>
      <w:r w:rsidR="007D4C89" w:rsidRPr="003A190A">
        <w:rPr>
          <w:rFonts w:ascii="Myriad Pro" w:hAnsi="Myriad Pro" w:cstheme="majorHAnsi"/>
          <w:szCs w:val="22"/>
        </w:rPr>
        <w:t>e hereby propose to perform the Services in accordance with the Technical Specification and the Contract for the contract price: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gridCol w:w="1251"/>
        <w:gridCol w:w="2513"/>
      </w:tblGrid>
      <w:tr w:rsidR="007D4C89" w:rsidRPr="003A190A" w14:paraId="1222C52D" w14:textId="77777777" w:rsidTr="00A7561D">
        <w:trPr>
          <w:jc w:val="center"/>
        </w:trPr>
        <w:tc>
          <w:tcPr>
            <w:tcW w:w="2326" w:type="dxa"/>
          </w:tcPr>
          <w:p w14:paraId="5E1AD76F" w14:textId="77777777" w:rsidR="007D4C89" w:rsidRPr="003A190A" w:rsidRDefault="007D4C89" w:rsidP="00A7561D">
            <w:pPr>
              <w:tabs>
                <w:tab w:val="left" w:pos="4680"/>
                <w:tab w:val="left" w:pos="4860"/>
                <w:tab w:val="left" w:pos="8100"/>
              </w:tabs>
              <w:ind w:right="98"/>
              <w:jc w:val="center"/>
              <w:rPr>
                <w:rFonts w:ascii="Myriad Pro" w:hAnsi="Myriad Pro" w:cstheme="majorHAnsi"/>
                <w:b/>
                <w:lang w:val="en-GB"/>
              </w:rPr>
            </w:pPr>
            <w:r w:rsidRPr="003A190A">
              <w:rPr>
                <w:rFonts w:ascii="Myriad Pro" w:hAnsi="Myriad Pro" w:cstheme="majorHAnsi"/>
                <w:b/>
                <w:lang w:val="en-GB"/>
              </w:rPr>
              <w:t>Proposed contract price (excl. VAT), EUR</w:t>
            </w:r>
          </w:p>
        </w:tc>
        <w:tc>
          <w:tcPr>
            <w:tcW w:w="1251" w:type="dxa"/>
          </w:tcPr>
          <w:p w14:paraId="46C79943" w14:textId="77777777" w:rsidR="007D4C89" w:rsidRPr="003A190A" w:rsidRDefault="007D4C89" w:rsidP="00A7561D">
            <w:pPr>
              <w:tabs>
                <w:tab w:val="left" w:pos="4680"/>
                <w:tab w:val="left" w:pos="4860"/>
                <w:tab w:val="left" w:pos="8100"/>
              </w:tabs>
              <w:ind w:right="98"/>
              <w:jc w:val="center"/>
              <w:rPr>
                <w:rFonts w:ascii="Myriad Pro" w:hAnsi="Myriad Pro" w:cstheme="majorHAnsi"/>
                <w:b/>
                <w:lang w:val="en-GB"/>
              </w:rPr>
            </w:pPr>
            <w:r w:rsidRPr="003A190A">
              <w:rPr>
                <w:rFonts w:ascii="Myriad Pro" w:hAnsi="Myriad Pro" w:cstheme="majorHAnsi"/>
                <w:b/>
                <w:lang w:val="en-GB"/>
              </w:rPr>
              <w:t>VAT,</w:t>
            </w:r>
          </w:p>
          <w:p w14:paraId="724F744E" w14:textId="77777777" w:rsidR="007D4C89" w:rsidRPr="003A190A" w:rsidRDefault="007D4C89" w:rsidP="00A7561D">
            <w:pPr>
              <w:tabs>
                <w:tab w:val="left" w:pos="4680"/>
                <w:tab w:val="left" w:pos="4860"/>
                <w:tab w:val="left" w:pos="8100"/>
              </w:tabs>
              <w:ind w:right="98"/>
              <w:jc w:val="center"/>
              <w:rPr>
                <w:rFonts w:ascii="Myriad Pro" w:hAnsi="Myriad Pro" w:cstheme="majorHAnsi"/>
                <w:b/>
                <w:lang w:val="en-GB"/>
              </w:rPr>
            </w:pPr>
            <w:r w:rsidRPr="003A190A">
              <w:rPr>
                <w:rFonts w:ascii="Myriad Pro" w:hAnsi="Myriad Pro" w:cstheme="majorHAnsi"/>
                <w:b/>
                <w:lang w:val="en-GB"/>
              </w:rPr>
              <w:t>EUR</w:t>
            </w:r>
          </w:p>
        </w:tc>
        <w:tc>
          <w:tcPr>
            <w:tcW w:w="2513" w:type="dxa"/>
          </w:tcPr>
          <w:p w14:paraId="6D2DD3C9" w14:textId="77777777" w:rsidR="007D4C89" w:rsidRPr="003A190A" w:rsidRDefault="007D4C89" w:rsidP="00A7561D">
            <w:pPr>
              <w:tabs>
                <w:tab w:val="left" w:pos="4680"/>
                <w:tab w:val="left" w:pos="4860"/>
                <w:tab w:val="left" w:pos="8100"/>
              </w:tabs>
              <w:ind w:right="98"/>
              <w:jc w:val="center"/>
              <w:rPr>
                <w:rFonts w:ascii="Myriad Pro" w:hAnsi="Myriad Pro" w:cstheme="majorHAnsi"/>
                <w:b/>
                <w:lang w:val="en-GB"/>
              </w:rPr>
            </w:pPr>
            <w:r w:rsidRPr="003A190A">
              <w:rPr>
                <w:rFonts w:ascii="Myriad Pro" w:hAnsi="Myriad Pro" w:cstheme="majorHAnsi"/>
                <w:b/>
                <w:lang w:val="en-GB"/>
              </w:rPr>
              <w:t>Total proposed contract price EUR (including VAT)</w:t>
            </w:r>
          </w:p>
        </w:tc>
      </w:tr>
      <w:tr w:rsidR="007D4C89" w:rsidRPr="003A190A" w14:paraId="4E999B45" w14:textId="77777777" w:rsidTr="00A7561D">
        <w:trPr>
          <w:jc w:val="center"/>
        </w:trPr>
        <w:tc>
          <w:tcPr>
            <w:tcW w:w="2326" w:type="dxa"/>
          </w:tcPr>
          <w:p w14:paraId="5AF30C43" w14:textId="77777777" w:rsidR="007D4C89" w:rsidRPr="003A190A" w:rsidRDefault="007D4C89" w:rsidP="00A7561D">
            <w:pPr>
              <w:tabs>
                <w:tab w:val="left" w:pos="4680"/>
                <w:tab w:val="left" w:pos="4860"/>
                <w:tab w:val="left" w:pos="8100"/>
              </w:tabs>
              <w:ind w:right="98"/>
              <w:jc w:val="both"/>
              <w:rPr>
                <w:rFonts w:ascii="Myriad Pro" w:hAnsi="Myriad Pro" w:cstheme="majorHAnsi"/>
                <w:b/>
                <w:lang w:val="en-GB"/>
              </w:rPr>
            </w:pPr>
          </w:p>
        </w:tc>
        <w:tc>
          <w:tcPr>
            <w:tcW w:w="1251" w:type="dxa"/>
          </w:tcPr>
          <w:p w14:paraId="392A5A08" w14:textId="77777777" w:rsidR="007D4C89" w:rsidRPr="003A190A" w:rsidRDefault="007D4C89" w:rsidP="00A7561D">
            <w:pPr>
              <w:tabs>
                <w:tab w:val="left" w:pos="4680"/>
                <w:tab w:val="left" w:pos="4860"/>
                <w:tab w:val="left" w:pos="8100"/>
              </w:tabs>
              <w:ind w:right="98"/>
              <w:jc w:val="both"/>
              <w:rPr>
                <w:rFonts w:ascii="Myriad Pro" w:hAnsi="Myriad Pro" w:cstheme="majorHAnsi"/>
                <w:b/>
                <w:lang w:val="en-GB"/>
              </w:rPr>
            </w:pPr>
          </w:p>
        </w:tc>
        <w:tc>
          <w:tcPr>
            <w:tcW w:w="2513" w:type="dxa"/>
          </w:tcPr>
          <w:p w14:paraId="28CCA9C4" w14:textId="77777777" w:rsidR="007D4C89" w:rsidRPr="003A190A" w:rsidRDefault="007D4C89" w:rsidP="00A7561D">
            <w:pPr>
              <w:tabs>
                <w:tab w:val="left" w:pos="4680"/>
                <w:tab w:val="left" w:pos="4860"/>
                <w:tab w:val="left" w:pos="8100"/>
              </w:tabs>
              <w:ind w:right="98"/>
              <w:jc w:val="both"/>
              <w:rPr>
                <w:rFonts w:ascii="Myriad Pro" w:hAnsi="Myriad Pro" w:cstheme="majorHAnsi"/>
                <w:b/>
                <w:lang w:val="en-GB"/>
              </w:rPr>
            </w:pPr>
          </w:p>
        </w:tc>
      </w:tr>
    </w:tbl>
    <w:p w14:paraId="75E68273" w14:textId="77777777" w:rsidR="007D4C89" w:rsidRPr="003A190A" w:rsidRDefault="007D4C89" w:rsidP="007D4C89">
      <w:pPr>
        <w:tabs>
          <w:tab w:val="left" w:pos="4680"/>
          <w:tab w:val="left" w:pos="4860"/>
          <w:tab w:val="left" w:pos="8100"/>
        </w:tabs>
        <w:ind w:right="98" w:firstLine="284"/>
        <w:jc w:val="both"/>
        <w:rPr>
          <w:rFonts w:ascii="Myriad Pro" w:hAnsi="Myriad Pro" w:cstheme="majorHAnsi"/>
          <w:lang w:val="en-GB"/>
        </w:rPr>
      </w:pPr>
    </w:p>
    <w:p w14:paraId="2727748F" w14:textId="77777777" w:rsidR="00CA2F9F" w:rsidRPr="003A190A" w:rsidRDefault="007D4C89" w:rsidP="00A15444">
      <w:pPr>
        <w:pStyle w:val="ListParagraph"/>
        <w:numPr>
          <w:ilvl w:val="0"/>
          <w:numId w:val="7"/>
        </w:numPr>
        <w:tabs>
          <w:tab w:val="left" w:pos="4680"/>
          <w:tab w:val="left" w:pos="4860"/>
          <w:tab w:val="left" w:pos="8100"/>
        </w:tabs>
        <w:ind w:right="98"/>
        <w:jc w:val="both"/>
        <w:rPr>
          <w:rFonts w:ascii="Myriad Pro" w:hAnsi="Myriad Pro" w:cstheme="majorHAnsi"/>
          <w:lang w:val="en-GB"/>
        </w:rPr>
      </w:pPr>
      <w:r w:rsidRPr="003A190A">
        <w:rPr>
          <w:rFonts w:ascii="Myriad Pro" w:hAnsi="Myriad Pro" w:cstheme="majorHAnsi"/>
          <w:lang w:val="en-GB"/>
        </w:rPr>
        <w:t>We confirm that this Financial Proposal includes all fees and costs related to the performance of the Services in accordance with the Technical Specification and the Contract. We confirm that fees and costs which are not indicated separately are included in one or another of the indicated fees and costs.</w:t>
      </w:r>
    </w:p>
    <w:p w14:paraId="2FAF5250" w14:textId="77777777" w:rsidR="00DA301A" w:rsidRPr="003A190A" w:rsidRDefault="00DA301A" w:rsidP="00DA301A">
      <w:pPr>
        <w:tabs>
          <w:tab w:val="left" w:pos="4680"/>
          <w:tab w:val="left" w:pos="4860"/>
          <w:tab w:val="left" w:pos="8100"/>
        </w:tabs>
        <w:ind w:right="98"/>
        <w:jc w:val="both"/>
        <w:rPr>
          <w:rFonts w:ascii="Myriad Pro" w:hAnsi="Myriad Pro" w:cstheme="majorHAnsi"/>
          <w:lang w:val="en-GB"/>
        </w:rPr>
      </w:pPr>
    </w:p>
    <w:p w14:paraId="73F5A206" w14:textId="77777777" w:rsidR="004945C9" w:rsidRPr="003A190A" w:rsidRDefault="004945C9" w:rsidP="00DA301A">
      <w:pPr>
        <w:tabs>
          <w:tab w:val="left" w:pos="4680"/>
          <w:tab w:val="left" w:pos="4860"/>
          <w:tab w:val="left" w:pos="8100"/>
        </w:tabs>
        <w:ind w:right="98"/>
        <w:jc w:val="both"/>
        <w:rPr>
          <w:rFonts w:ascii="Myriad Pro" w:hAnsi="Myriad Pro" w:cstheme="majorHAnsi"/>
          <w:lang w:val="en-GB"/>
        </w:rPr>
      </w:pPr>
      <w:r w:rsidRPr="003A190A">
        <w:rPr>
          <w:rFonts w:ascii="Myriad Pro" w:hAnsi="Myriad Pro" w:cstheme="majorHAnsi"/>
          <w:lang w:val="en-GB"/>
        </w:rPr>
        <w:t>4. We declare that for the purposes of qualifying for the open competition we rely on the capabilities of the following entities:</w:t>
      </w:r>
    </w:p>
    <w:p w14:paraId="3155ADA7" w14:textId="77777777" w:rsidR="004945C9" w:rsidRPr="003A190A" w:rsidRDefault="004945C9" w:rsidP="00DA301A">
      <w:pPr>
        <w:tabs>
          <w:tab w:val="left" w:pos="4680"/>
          <w:tab w:val="left" w:pos="4860"/>
          <w:tab w:val="left" w:pos="8100"/>
        </w:tabs>
        <w:ind w:right="98"/>
        <w:jc w:val="both"/>
        <w:rPr>
          <w:rFonts w:ascii="Myriad Pro" w:hAnsi="Myriad Pro" w:cstheme="majorHAnsi"/>
          <w:lang w:val="en-GB"/>
        </w:rPr>
      </w:pPr>
    </w:p>
    <w:tbl>
      <w:tblPr>
        <w:tblW w:w="81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3"/>
        <w:gridCol w:w="4045"/>
      </w:tblGrid>
      <w:tr w:rsidR="004945C9" w:rsidRPr="003A190A" w14:paraId="5F37CAA8" w14:textId="77777777" w:rsidTr="00C748AA">
        <w:trPr>
          <w:cantSplit/>
          <w:trHeight w:val="1074"/>
        </w:trPr>
        <w:tc>
          <w:tcPr>
            <w:tcW w:w="567" w:type="dxa"/>
            <w:shd w:val="clear" w:color="auto" w:fill="D9D9D9" w:themeFill="background1" w:themeFillShade="D9"/>
            <w:vAlign w:val="center"/>
          </w:tcPr>
          <w:p w14:paraId="3EF3A1AE" w14:textId="77777777" w:rsidR="004945C9" w:rsidRPr="003A190A" w:rsidRDefault="004945C9" w:rsidP="003842EE">
            <w:pPr>
              <w:pStyle w:val="SLONormal"/>
              <w:spacing w:before="0" w:after="0"/>
              <w:jc w:val="center"/>
              <w:rPr>
                <w:rFonts w:ascii="Myriad Pro" w:hAnsi="Myriad Pro" w:cstheme="majorHAnsi"/>
                <w:szCs w:val="22"/>
              </w:rPr>
            </w:pPr>
            <w:r w:rsidRPr="003A190A">
              <w:rPr>
                <w:rFonts w:ascii="Myriad Pro" w:hAnsi="Myriad Pro" w:cstheme="majorHAnsi"/>
                <w:szCs w:val="22"/>
              </w:rPr>
              <w:t>No</w:t>
            </w:r>
          </w:p>
        </w:tc>
        <w:tc>
          <w:tcPr>
            <w:tcW w:w="3543" w:type="dxa"/>
            <w:shd w:val="clear" w:color="auto" w:fill="D9D9D9" w:themeFill="background1" w:themeFillShade="D9"/>
            <w:vAlign w:val="center"/>
          </w:tcPr>
          <w:p w14:paraId="238E6B07" w14:textId="77777777" w:rsidR="004945C9" w:rsidRPr="003A190A" w:rsidRDefault="004945C9" w:rsidP="004945C9">
            <w:pPr>
              <w:pStyle w:val="SLONormal"/>
              <w:spacing w:before="0" w:after="0"/>
              <w:jc w:val="center"/>
              <w:rPr>
                <w:rFonts w:ascii="Myriad Pro" w:hAnsi="Myriad Pro" w:cstheme="majorHAnsi"/>
                <w:szCs w:val="22"/>
              </w:rPr>
            </w:pPr>
            <w:r w:rsidRPr="003A190A">
              <w:rPr>
                <w:rFonts w:ascii="Myriad Pro" w:hAnsi="Myriad Pro" w:cstheme="majorHAnsi"/>
                <w:szCs w:val="22"/>
              </w:rPr>
              <w:t>Name, registration number and registered address of the entity</w:t>
            </w:r>
          </w:p>
        </w:tc>
        <w:tc>
          <w:tcPr>
            <w:tcW w:w="4045" w:type="dxa"/>
            <w:shd w:val="clear" w:color="auto" w:fill="D9D9D9" w:themeFill="background1" w:themeFillShade="D9"/>
            <w:vAlign w:val="center"/>
          </w:tcPr>
          <w:p w14:paraId="29ACA4B7" w14:textId="77777777" w:rsidR="004945C9" w:rsidRPr="003A190A" w:rsidRDefault="00F1522D" w:rsidP="003842EE">
            <w:pPr>
              <w:pStyle w:val="SLONormal"/>
              <w:spacing w:before="0" w:after="0"/>
              <w:jc w:val="center"/>
              <w:rPr>
                <w:rFonts w:ascii="Myriad Pro" w:hAnsi="Myriad Pro" w:cstheme="majorHAnsi"/>
                <w:szCs w:val="22"/>
              </w:rPr>
            </w:pPr>
            <w:r w:rsidRPr="003A190A">
              <w:rPr>
                <w:rFonts w:ascii="Myriad Pro" w:hAnsi="Myriad Pro" w:cstheme="majorHAnsi"/>
                <w:szCs w:val="22"/>
              </w:rPr>
              <w:t>Capabilities on which the Tenderer relies</w:t>
            </w:r>
          </w:p>
        </w:tc>
      </w:tr>
      <w:tr w:rsidR="00F1522D" w:rsidRPr="003A190A" w14:paraId="0FB4B587" w14:textId="77777777" w:rsidTr="00C748AA">
        <w:trPr>
          <w:cantSplit/>
        </w:trPr>
        <w:tc>
          <w:tcPr>
            <w:tcW w:w="567" w:type="dxa"/>
          </w:tcPr>
          <w:p w14:paraId="7A66887D" w14:textId="77777777" w:rsidR="00F1522D" w:rsidRPr="003A190A" w:rsidRDefault="00F1522D" w:rsidP="003842EE">
            <w:pPr>
              <w:pStyle w:val="SLONormal"/>
              <w:spacing w:before="0" w:after="0"/>
              <w:rPr>
                <w:rFonts w:ascii="Myriad Pro" w:hAnsi="Myriad Pro" w:cstheme="majorHAnsi"/>
                <w:szCs w:val="22"/>
              </w:rPr>
            </w:pPr>
            <w:r w:rsidRPr="003A190A">
              <w:rPr>
                <w:rFonts w:ascii="Myriad Pro" w:hAnsi="Myriad Pro" w:cstheme="majorHAnsi"/>
                <w:szCs w:val="22"/>
              </w:rPr>
              <w:t>1.</w:t>
            </w:r>
          </w:p>
        </w:tc>
        <w:tc>
          <w:tcPr>
            <w:tcW w:w="3543" w:type="dxa"/>
          </w:tcPr>
          <w:p w14:paraId="4A8F0E1C" w14:textId="77777777" w:rsidR="00F1522D" w:rsidRPr="003A190A" w:rsidRDefault="00F1522D" w:rsidP="003842EE">
            <w:pPr>
              <w:pStyle w:val="SLONormal"/>
              <w:spacing w:before="0" w:after="0"/>
              <w:rPr>
                <w:rFonts w:ascii="Myriad Pro" w:hAnsi="Myriad Pro" w:cstheme="majorHAnsi"/>
                <w:szCs w:val="22"/>
              </w:rPr>
            </w:pPr>
          </w:p>
        </w:tc>
        <w:tc>
          <w:tcPr>
            <w:tcW w:w="4045" w:type="dxa"/>
          </w:tcPr>
          <w:p w14:paraId="6D1D14D2" w14:textId="77777777" w:rsidR="00F1522D" w:rsidRPr="003A190A" w:rsidRDefault="00F1522D" w:rsidP="003842EE">
            <w:pPr>
              <w:pStyle w:val="SLONormal"/>
              <w:spacing w:before="0" w:after="0"/>
              <w:rPr>
                <w:rFonts w:ascii="Myriad Pro" w:hAnsi="Myriad Pro" w:cstheme="majorHAnsi"/>
                <w:szCs w:val="22"/>
              </w:rPr>
            </w:pPr>
          </w:p>
        </w:tc>
      </w:tr>
      <w:tr w:rsidR="00F1522D" w:rsidRPr="003A190A" w14:paraId="67A346A7" w14:textId="77777777" w:rsidTr="00C748AA">
        <w:trPr>
          <w:cantSplit/>
        </w:trPr>
        <w:tc>
          <w:tcPr>
            <w:tcW w:w="567" w:type="dxa"/>
          </w:tcPr>
          <w:p w14:paraId="22A4ABA0" w14:textId="77777777" w:rsidR="00F1522D" w:rsidRPr="003A190A" w:rsidRDefault="00F1522D" w:rsidP="003842EE">
            <w:pPr>
              <w:pStyle w:val="SLONormal"/>
              <w:spacing w:before="0" w:after="0"/>
              <w:rPr>
                <w:rFonts w:ascii="Myriad Pro" w:hAnsi="Myriad Pro" w:cstheme="majorHAnsi"/>
                <w:szCs w:val="22"/>
              </w:rPr>
            </w:pPr>
            <w:r w:rsidRPr="003A190A">
              <w:rPr>
                <w:rFonts w:ascii="Myriad Pro" w:hAnsi="Myriad Pro" w:cstheme="majorHAnsi"/>
                <w:szCs w:val="22"/>
              </w:rPr>
              <w:t>2.</w:t>
            </w:r>
          </w:p>
        </w:tc>
        <w:tc>
          <w:tcPr>
            <w:tcW w:w="3543" w:type="dxa"/>
          </w:tcPr>
          <w:p w14:paraId="2258D9B7" w14:textId="77777777" w:rsidR="00F1522D" w:rsidRPr="003A190A" w:rsidRDefault="00F1522D" w:rsidP="003842EE">
            <w:pPr>
              <w:pStyle w:val="SLONormal"/>
              <w:spacing w:before="0" w:after="0"/>
              <w:rPr>
                <w:rFonts w:ascii="Myriad Pro" w:hAnsi="Myriad Pro" w:cstheme="majorHAnsi"/>
                <w:szCs w:val="22"/>
              </w:rPr>
            </w:pPr>
          </w:p>
        </w:tc>
        <w:tc>
          <w:tcPr>
            <w:tcW w:w="4045" w:type="dxa"/>
          </w:tcPr>
          <w:p w14:paraId="45A50AFC" w14:textId="77777777" w:rsidR="00F1522D" w:rsidRPr="003A190A" w:rsidRDefault="00F1522D" w:rsidP="003842EE">
            <w:pPr>
              <w:pStyle w:val="SLONormal"/>
              <w:spacing w:before="0" w:after="0"/>
              <w:rPr>
                <w:rFonts w:ascii="Myriad Pro" w:hAnsi="Myriad Pro" w:cstheme="majorHAnsi"/>
                <w:szCs w:val="22"/>
              </w:rPr>
            </w:pPr>
          </w:p>
        </w:tc>
      </w:tr>
      <w:tr w:rsidR="00F1522D" w:rsidRPr="003A190A" w14:paraId="53F33E0E" w14:textId="77777777" w:rsidTr="00C748AA">
        <w:trPr>
          <w:cantSplit/>
        </w:trPr>
        <w:tc>
          <w:tcPr>
            <w:tcW w:w="567" w:type="dxa"/>
          </w:tcPr>
          <w:p w14:paraId="7DDA5E17" w14:textId="77777777" w:rsidR="00F1522D" w:rsidRPr="003A190A" w:rsidRDefault="00F1522D" w:rsidP="003842EE">
            <w:pPr>
              <w:pStyle w:val="SLONormal"/>
              <w:spacing w:before="0" w:after="0"/>
              <w:rPr>
                <w:rFonts w:ascii="Myriad Pro" w:hAnsi="Myriad Pro" w:cstheme="majorHAnsi"/>
                <w:szCs w:val="22"/>
              </w:rPr>
            </w:pPr>
            <w:r w:rsidRPr="003A190A">
              <w:rPr>
                <w:rFonts w:ascii="Myriad Pro" w:hAnsi="Myriad Pro" w:cstheme="majorHAnsi"/>
                <w:szCs w:val="22"/>
              </w:rPr>
              <w:t>3.</w:t>
            </w:r>
          </w:p>
        </w:tc>
        <w:tc>
          <w:tcPr>
            <w:tcW w:w="3543" w:type="dxa"/>
          </w:tcPr>
          <w:p w14:paraId="3D588800" w14:textId="77777777" w:rsidR="00F1522D" w:rsidRPr="003A190A" w:rsidRDefault="00F1522D" w:rsidP="003842EE">
            <w:pPr>
              <w:pStyle w:val="SLONormal"/>
              <w:spacing w:before="0" w:after="0"/>
              <w:rPr>
                <w:rFonts w:ascii="Myriad Pro" w:hAnsi="Myriad Pro" w:cstheme="majorHAnsi"/>
                <w:szCs w:val="22"/>
              </w:rPr>
            </w:pPr>
          </w:p>
        </w:tc>
        <w:tc>
          <w:tcPr>
            <w:tcW w:w="4045" w:type="dxa"/>
          </w:tcPr>
          <w:p w14:paraId="0866345B" w14:textId="77777777" w:rsidR="00F1522D" w:rsidRPr="003A190A" w:rsidRDefault="00F1522D" w:rsidP="003842EE">
            <w:pPr>
              <w:pStyle w:val="SLONormal"/>
              <w:spacing w:before="0" w:after="0"/>
              <w:rPr>
                <w:rFonts w:ascii="Myriad Pro" w:hAnsi="Myriad Pro" w:cstheme="majorHAnsi"/>
                <w:szCs w:val="22"/>
              </w:rPr>
            </w:pPr>
          </w:p>
        </w:tc>
      </w:tr>
      <w:tr w:rsidR="00F1522D" w:rsidRPr="003A190A" w14:paraId="2B9BC1E4" w14:textId="77777777" w:rsidTr="00C748AA">
        <w:trPr>
          <w:cantSplit/>
        </w:trPr>
        <w:tc>
          <w:tcPr>
            <w:tcW w:w="567" w:type="dxa"/>
          </w:tcPr>
          <w:p w14:paraId="35A0855D" w14:textId="77777777" w:rsidR="00F1522D" w:rsidRPr="003A190A" w:rsidRDefault="00F1522D" w:rsidP="003842EE">
            <w:pPr>
              <w:pStyle w:val="SLONormal"/>
              <w:spacing w:before="0" w:after="0"/>
              <w:rPr>
                <w:rFonts w:ascii="Myriad Pro" w:hAnsi="Myriad Pro" w:cstheme="majorHAnsi"/>
                <w:szCs w:val="22"/>
              </w:rPr>
            </w:pPr>
            <w:r w:rsidRPr="003A190A">
              <w:rPr>
                <w:rFonts w:ascii="Myriad Pro" w:hAnsi="Myriad Pro" w:cstheme="majorHAnsi"/>
                <w:szCs w:val="22"/>
              </w:rPr>
              <w:t>4.</w:t>
            </w:r>
          </w:p>
        </w:tc>
        <w:tc>
          <w:tcPr>
            <w:tcW w:w="3543" w:type="dxa"/>
          </w:tcPr>
          <w:p w14:paraId="6A29184D" w14:textId="77777777" w:rsidR="00F1522D" w:rsidRPr="003A190A" w:rsidRDefault="00F1522D" w:rsidP="003842EE">
            <w:pPr>
              <w:pStyle w:val="SLONormal"/>
              <w:spacing w:before="0" w:after="0"/>
              <w:rPr>
                <w:rFonts w:ascii="Myriad Pro" w:hAnsi="Myriad Pro" w:cstheme="majorHAnsi"/>
                <w:szCs w:val="22"/>
              </w:rPr>
            </w:pPr>
          </w:p>
        </w:tc>
        <w:tc>
          <w:tcPr>
            <w:tcW w:w="4045" w:type="dxa"/>
          </w:tcPr>
          <w:p w14:paraId="459621CE" w14:textId="77777777" w:rsidR="00F1522D" w:rsidRPr="003A190A" w:rsidRDefault="00F1522D" w:rsidP="003842EE">
            <w:pPr>
              <w:pStyle w:val="SLONormal"/>
              <w:spacing w:before="0" w:after="0"/>
              <w:rPr>
                <w:rFonts w:ascii="Myriad Pro" w:hAnsi="Myriad Pro" w:cstheme="majorHAnsi"/>
                <w:szCs w:val="22"/>
              </w:rPr>
            </w:pPr>
          </w:p>
        </w:tc>
      </w:tr>
      <w:tr w:rsidR="00F1522D" w:rsidRPr="003A190A" w14:paraId="5D155D15" w14:textId="77777777" w:rsidTr="00C748AA">
        <w:trPr>
          <w:cantSplit/>
        </w:trPr>
        <w:tc>
          <w:tcPr>
            <w:tcW w:w="567" w:type="dxa"/>
          </w:tcPr>
          <w:p w14:paraId="116A0A71" w14:textId="77777777" w:rsidR="00F1522D" w:rsidRPr="003A190A" w:rsidRDefault="00F1522D" w:rsidP="003842EE">
            <w:pPr>
              <w:pStyle w:val="SLONormal"/>
              <w:spacing w:before="0" w:after="0"/>
              <w:rPr>
                <w:rFonts w:ascii="Myriad Pro" w:hAnsi="Myriad Pro" w:cstheme="majorHAnsi"/>
                <w:szCs w:val="22"/>
              </w:rPr>
            </w:pPr>
          </w:p>
        </w:tc>
        <w:tc>
          <w:tcPr>
            <w:tcW w:w="3543" w:type="dxa"/>
          </w:tcPr>
          <w:p w14:paraId="2C1F56E3" w14:textId="77777777" w:rsidR="00F1522D" w:rsidRPr="003A190A" w:rsidRDefault="00F1522D" w:rsidP="003842EE">
            <w:pPr>
              <w:pStyle w:val="SLONormal"/>
              <w:spacing w:before="0" w:after="0"/>
              <w:rPr>
                <w:rFonts w:ascii="Myriad Pro" w:hAnsi="Myriad Pro" w:cstheme="majorHAnsi"/>
                <w:szCs w:val="22"/>
              </w:rPr>
            </w:pPr>
          </w:p>
        </w:tc>
        <w:tc>
          <w:tcPr>
            <w:tcW w:w="4045" w:type="dxa"/>
          </w:tcPr>
          <w:p w14:paraId="49550108" w14:textId="77777777" w:rsidR="00F1522D" w:rsidRPr="003A190A" w:rsidRDefault="00F1522D" w:rsidP="003842EE">
            <w:pPr>
              <w:pStyle w:val="SLONormal"/>
              <w:spacing w:before="0" w:after="0"/>
              <w:rPr>
                <w:rFonts w:ascii="Myriad Pro" w:hAnsi="Myriad Pro" w:cstheme="majorHAnsi"/>
                <w:szCs w:val="22"/>
              </w:rPr>
            </w:pPr>
          </w:p>
        </w:tc>
      </w:tr>
    </w:tbl>
    <w:p w14:paraId="17A0CBEB" w14:textId="77777777" w:rsidR="004945C9" w:rsidRPr="003A190A" w:rsidRDefault="004945C9" w:rsidP="00DA301A">
      <w:pPr>
        <w:tabs>
          <w:tab w:val="left" w:pos="4680"/>
          <w:tab w:val="left" w:pos="4860"/>
          <w:tab w:val="left" w:pos="8100"/>
        </w:tabs>
        <w:ind w:right="98"/>
        <w:jc w:val="both"/>
        <w:rPr>
          <w:rFonts w:ascii="Myriad Pro" w:hAnsi="Myriad Pro" w:cstheme="majorHAnsi"/>
          <w:lang w:val="en-GB"/>
        </w:rPr>
      </w:pPr>
    </w:p>
    <w:p w14:paraId="0EBBAF52" w14:textId="77777777" w:rsidR="00DA301A" w:rsidRPr="003A190A" w:rsidRDefault="00F1522D" w:rsidP="00F1522D">
      <w:pPr>
        <w:tabs>
          <w:tab w:val="left" w:pos="4680"/>
          <w:tab w:val="left" w:pos="4860"/>
          <w:tab w:val="left" w:pos="8100"/>
        </w:tabs>
        <w:ind w:right="98"/>
        <w:jc w:val="both"/>
        <w:rPr>
          <w:rFonts w:ascii="Myriad Pro" w:hAnsi="Myriad Pro" w:cstheme="majorHAnsi"/>
          <w:lang w:val="en-GB"/>
        </w:rPr>
      </w:pPr>
      <w:r w:rsidRPr="003A190A">
        <w:rPr>
          <w:rFonts w:ascii="Myriad Pro" w:hAnsi="Myriad Pro" w:cstheme="majorHAnsi"/>
          <w:lang w:val="en-GB"/>
        </w:rPr>
        <w:t xml:space="preserve">5. </w:t>
      </w:r>
      <w:r w:rsidR="00012A26" w:rsidRPr="003A190A">
        <w:rPr>
          <w:rFonts w:ascii="Myriad Pro" w:hAnsi="Myriad Pro" w:cstheme="majorHAnsi"/>
          <w:lang w:val="en-GB"/>
        </w:rPr>
        <w:t xml:space="preserve">We declare that </w:t>
      </w:r>
      <w:r w:rsidR="00A15444" w:rsidRPr="003A190A">
        <w:rPr>
          <w:rFonts w:ascii="Myriad Pro" w:hAnsi="Myriad Pro" w:cstheme="majorHAnsi"/>
          <w:lang w:val="en-GB"/>
        </w:rPr>
        <w:t xml:space="preserve">during the execution of the contract </w:t>
      </w:r>
      <w:r w:rsidR="00012A26" w:rsidRPr="003A190A">
        <w:rPr>
          <w:rFonts w:ascii="Myriad Pro" w:hAnsi="Myriad Pro" w:cstheme="majorHAnsi"/>
          <w:lang w:val="en-GB"/>
        </w:rPr>
        <w:t>we will have sub-contractors</w:t>
      </w:r>
      <w:r w:rsidR="00A15444" w:rsidRPr="003A190A">
        <w:rPr>
          <w:rFonts w:ascii="Myriad Pro" w:hAnsi="Myriad Pro" w:cstheme="majorHAnsi"/>
          <w:lang w:val="en-GB"/>
        </w:rPr>
        <w:t xml:space="preserve"> as stated below and confirm that the list is complete</w:t>
      </w:r>
      <w:r w:rsidR="00012A26" w:rsidRPr="003A190A">
        <w:rPr>
          <w:rFonts w:ascii="Myriad Pro" w:hAnsi="Myriad Pro" w:cstheme="majorHAnsi"/>
          <w:lang w:val="en-GB"/>
        </w:rPr>
        <w:t>:</w:t>
      </w:r>
    </w:p>
    <w:p w14:paraId="51419210" w14:textId="77777777" w:rsidR="00012A26" w:rsidRPr="003A190A" w:rsidRDefault="00012A26" w:rsidP="00012A26">
      <w:pPr>
        <w:tabs>
          <w:tab w:val="left" w:pos="4680"/>
          <w:tab w:val="left" w:pos="4860"/>
          <w:tab w:val="left" w:pos="8100"/>
        </w:tabs>
        <w:ind w:right="98"/>
        <w:jc w:val="both"/>
        <w:rPr>
          <w:rFonts w:ascii="Myriad Pro" w:hAnsi="Myriad Pro" w:cstheme="majorHAnsi"/>
          <w:lang w:val="en-GB"/>
        </w:rPr>
      </w:pPr>
    </w:p>
    <w:tbl>
      <w:tblPr>
        <w:tblW w:w="81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66"/>
        <w:gridCol w:w="2853"/>
        <w:gridCol w:w="1384"/>
        <w:gridCol w:w="1385"/>
      </w:tblGrid>
      <w:tr w:rsidR="00012A26" w:rsidRPr="003A190A" w14:paraId="017AA313" w14:textId="77777777" w:rsidTr="00C748AA">
        <w:trPr>
          <w:cantSplit/>
        </w:trPr>
        <w:tc>
          <w:tcPr>
            <w:tcW w:w="567" w:type="dxa"/>
            <w:vMerge w:val="restart"/>
            <w:shd w:val="clear" w:color="auto" w:fill="D9D9D9" w:themeFill="background1" w:themeFillShade="D9"/>
            <w:vAlign w:val="center"/>
          </w:tcPr>
          <w:p w14:paraId="5B8D4F45"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No</w:t>
            </w:r>
          </w:p>
        </w:tc>
        <w:tc>
          <w:tcPr>
            <w:tcW w:w="1966" w:type="dxa"/>
            <w:vMerge w:val="restart"/>
            <w:shd w:val="clear" w:color="auto" w:fill="D9D9D9" w:themeFill="background1" w:themeFillShade="D9"/>
            <w:vAlign w:val="center"/>
          </w:tcPr>
          <w:p w14:paraId="5726F3A4"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Name of Subcontractor</w:t>
            </w:r>
          </w:p>
        </w:tc>
        <w:tc>
          <w:tcPr>
            <w:tcW w:w="5622" w:type="dxa"/>
            <w:gridSpan w:val="3"/>
            <w:shd w:val="clear" w:color="auto" w:fill="D9D9D9" w:themeFill="background1" w:themeFillShade="D9"/>
            <w:vAlign w:val="center"/>
          </w:tcPr>
          <w:p w14:paraId="0C5DB1CC"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Part of the Services to be performed by Subcontractor</w:t>
            </w:r>
          </w:p>
        </w:tc>
      </w:tr>
      <w:tr w:rsidR="00012A26" w:rsidRPr="003A190A" w14:paraId="14D3D041" w14:textId="77777777" w:rsidTr="00C748AA">
        <w:trPr>
          <w:cantSplit/>
        </w:trPr>
        <w:tc>
          <w:tcPr>
            <w:tcW w:w="567" w:type="dxa"/>
            <w:vMerge/>
            <w:shd w:val="clear" w:color="auto" w:fill="D9D9D9" w:themeFill="background1" w:themeFillShade="D9"/>
            <w:vAlign w:val="center"/>
          </w:tcPr>
          <w:p w14:paraId="58CEB9B6" w14:textId="77777777" w:rsidR="00012A26" w:rsidRPr="003A190A" w:rsidRDefault="00012A26" w:rsidP="003842EE">
            <w:pPr>
              <w:pStyle w:val="SLONormal"/>
              <w:spacing w:before="0" w:after="0"/>
              <w:jc w:val="center"/>
              <w:rPr>
                <w:rFonts w:ascii="Myriad Pro" w:hAnsi="Myriad Pro" w:cstheme="majorHAnsi"/>
                <w:szCs w:val="22"/>
              </w:rPr>
            </w:pPr>
          </w:p>
        </w:tc>
        <w:tc>
          <w:tcPr>
            <w:tcW w:w="1966" w:type="dxa"/>
            <w:vMerge/>
            <w:shd w:val="clear" w:color="auto" w:fill="D9D9D9" w:themeFill="background1" w:themeFillShade="D9"/>
            <w:vAlign w:val="center"/>
          </w:tcPr>
          <w:p w14:paraId="0DB76299" w14:textId="77777777" w:rsidR="00012A26" w:rsidRPr="003A190A" w:rsidRDefault="00012A26" w:rsidP="003842EE">
            <w:pPr>
              <w:pStyle w:val="SLONormal"/>
              <w:spacing w:before="0" w:after="0"/>
              <w:jc w:val="center"/>
              <w:rPr>
                <w:rFonts w:ascii="Myriad Pro" w:hAnsi="Myriad Pro" w:cstheme="majorHAnsi"/>
                <w:szCs w:val="22"/>
              </w:rPr>
            </w:pPr>
          </w:p>
        </w:tc>
        <w:tc>
          <w:tcPr>
            <w:tcW w:w="2853" w:type="dxa"/>
            <w:shd w:val="clear" w:color="auto" w:fill="D9D9D9" w:themeFill="background1" w:themeFillShade="D9"/>
            <w:vAlign w:val="center"/>
          </w:tcPr>
          <w:p w14:paraId="4F4E409A"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Description of the tasks to be performed by subcontractor</w:t>
            </w:r>
          </w:p>
        </w:tc>
        <w:tc>
          <w:tcPr>
            <w:tcW w:w="1384" w:type="dxa"/>
            <w:shd w:val="clear" w:color="auto" w:fill="D9D9D9" w:themeFill="background1" w:themeFillShade="D9"/>
            <w:vAlign w:val="center"/>
          </w:tcPr>
          <w:p w14:paraId="0811368E"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Value</w:t>
            </w:r>
          </w:p>
          <w:p w14:paraId="17669A90"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(EUR)</w:t>
            </w:r>
          </w:p>
        </w:tc>
        <w:tc>
          <w:tcPr>
            <w:tcW w:w="1385" w:type="dxa"/>
            <w:shd w:val="clear" w:color="auto" w:fill="D9D9D9" w:themeFill="background1" w:themeFillShade="D9"/>
            <w:vAlign w:val="center"/>
          </w:tcPr>
          <w:p w14:paraId="564449E6" w14:textId="77777777" w:rsidR="00012A26" w:rsidRPr="003A190A" w:rsidRDefault="00012A26" w:rsidP="003842EE">
            <w:pPr>
              <w:pStyle w:val="SLONormal"/>
              <w:spacing w:before="0" w:after="0"/>
              <w:jc w:val="center"/>
              <w:rPr>
                <w:rFonts w:ascii="Myriad Pro" w:hAnsi="Myriad Pro" w:cstheme="majorHAnsi"/>
                <w:szCs w:val="22"/>
              </w:rPr>
            </w:pPr>
            <w:r w:rsidRPr="003A190A">
              <w:rPr>
                <w:rFonts w:ascii="Myriad Pro" w:hAnsi="Myriad Pro" w:cstheme="majorHAnsi"/>
                <w:szCs w:val="22"/>
              </w:rPr>
              <w:t>% from the Contract Price</w:t>
            </w:r>
          </w:p>
        </w:tc>
      </w:tr>
      <w:tr w:rsidR="00012A26" w:rsidRPr="003A190A" w14:paraId="44887B72" w14:textId="77777777" w:rsidTr="00C748AA">
        <w:trPr>
          <w:cantSplit/>
        </w:trPr>
        <w:tc>
          <w:tcPr>
            <w:tcW w:w="567" w:type="dxa"/>
          </w:tcPr>
          <w:p w14:paraId="1CE8FCF8" w14:textId="77777777" w:rsidR="00012A26" w:rsidRPr="003A190A" w:rsidRDefault="00012A26" w:rsidP="003842EE">
            <w:pPr>
              <w:pStyle w:val="SLONormal"/>
              <w:spacing w:before="0" w:after="0"/>
              <w:rPr>
                <w:rFonts w:ascii="Myriad Pro" w:hAnsi="Myriad Pro" w:cstheme="majorHAnsi"/>
                <w:szCs w:val="22"/>
              </w:rPr>
            </w:pPr>
            <w:r w:rsidRPr="003A190A">
              <w:rPr>
                <w:rFonts w:ascii="Myriad Pro" w:hAnsi="Myriad Pro" w:cstheme="majorHAnsi"/>
                <w:szCs w:val="22"/>
              </w:rPr>
              <w:t>1.</w:t>
            </w:r>
          </w:p>
        </w:tc>
        <w:tc>
          <w:tcPr>
            <w:tcW w:w="1966" w:type="dxa"/>
          </w:tcPr>
          <w:p w14:paraId="313D8824" w14:textId="77777777" w:rsidR="00012A26" w:rsidRPr="003A190A" w:rsidRDefault="00012A26" w:rsidP="003842EE">
            <w:pPr>
              <w:pStyle w:val="SLONormal"/>
              <w:spacing w:before="0" w:after="0"/>
              <w:rPr>
                <w:rFonts w:ascii="Myriad Pro" w:hAnsi="Myriad Pro" w:cstheme="majorHAnsi"/>
                <w:szCs w:val="22"/>
              </w:rPr>
            </w:pPr>
          </w:p>
        </w:tc>
        <w:tc>
          <w:tcPr>
            <w:tcW w:w="2853" w:type="dxa"/>
          </w:tcPr>
          <w:p w14:paraId="209CA2F3" w14:textId="77777777" w:rsidR="00012A26" w:rsidRPr="003A190A" w:rsidRDefault="00012A26" w:rsidP="003842EE">
            <w:pPr>
              <w:pStyle w:val="SLONormal"/>
              <w:spacing w:before="0" w:after="0"/>
              <w:rPr>
                <w:rFonts w:ascii="Myriad Pro" w:hAnsi="Myriad Pro" w:cstheme="majorHAnsi"/>
                <w:szCs w:val="22"/>
              </w:rPr>
            </w:pPr>
          </w:p>
        </w:tc>
        <w:tc>
          <w:tcPr>
            <w:tcW w:w="1384" w:type="dxa"/>
          </w:tcPr>
          <w:p w14:paraId="3423FDE6" w14:textId="77777777" w:rsidR="00012A26" w:rsidRPr="003A190A" w:rsidRDefault="00012A26" w:rsidP="003842EE">
            <w:pPr>
              <w:pStyle w:val="SLONormal"/>
              <w:spacing w:before="0" w:after="0"/>
              <w:rPr>
                <w:rFonts w:ascii="Myriad Pro" w:hAnsi="Myriad Pro" w:cstheme="majorHAnsi"/>
                <w:szCs w:val="22"/>
              </w:rPr>
            </w:pPr>
          </w:p>
        </w:tc>
        <w:tc>
          <w:tcPr>
            <w:tcW w:w="1385" w:type="dxa"/>
          </w:tcPr>
          <w:p w14:paraId="63D02E2E" w14:textId="77777777" w:rsidR="00012A26" w:rsidRPr="003A190A" w:rsidRDefault="00012A26" w:rsidP="003842EE">
            <w:pPr>
              <w:pStyle w:val="SLONormal"/>
              <w:spacing w:before="0" w:after="0"/>
              <w:rPr>
                <w:rFonts w:ascii="Myriad Pro" w:hAnsi="Myriad Pro" w:cstheme="majorHAnsi"/>
                <w:szCs w:val="22"/>
              </w:rPr>
            </w:pPr>
          </w:p>
        </w:tc>
      </w:tr>
      <w:tr w:rsidR="00012A26" w:rsidRPr="003A190A" w14:paraId="608F0860" w14:textId="77777777" w:rsidTr="00C748AA">
        <w:trPr>
          <w:cantSplit/>
        </w:trPr>
        <w:tc>
          <w:tcPr>
            <w:tcW w:w="567" w:type="dxa"/>
          </w:tcPr>
          <w:p w14:paraId="42F48AFF" w14:textId="77777777" w:rsidR="00012A26" w:rsidRPr="003A190A" w:rsidRDefault="00012A26" w:rsidP="003842EE">
            <w:pPr>
              <w:pStyle w:val="SLONormal"/>
              <w:spacing w:before="0" w:after="0"/>
              <w:rPr>
                <w:rFonts w:ascii="Myriad Pro" w:hAnsi="Myriad Pro" w:cstheme="majorHAnsi"/>
                <w:szCs w:val="22"/>
              </w:rPr>
            </w:pPr>
            <w:r w:rsidRPr="003A190A">
              <w:rPr>
                <w:rFonts w:ascii="Myriad Pro" w:hAnsi="Myriad Pro" w:cstheme="majorHAnsi"/>
                <w:szCs w:val="22"/>
              </w:rPr>
              <w:t>2.</w:t>
            </w:r>
          </w:p>
        </w:tc>
        <w:tc>
          <w:tcPr>
            <w:tcW w:w="1966" w:type="dxa"/>
          </w:tcPr>
          <w:p w14:paraId="3A853686" w14:textId="77777777" w:rsidR="00012A26" w:rsidRPr="003A190A" w:rsidRDefault="00012A26" w:rsidP="003842EE">
            <w:pPr>
              <w:pStyle w:val="SLONormal"/>
              <w:spacing w:before="0" w:after="0"/>
              <w:rPr>
                <w:rFonts w:ascii="Myriad Pro" w:hAnsi="Myriad Pro" w:cstheme="majorHAnsi"/>
                <w:szCs w:val="22"/>
              </w:rPr>
            </w:pPr>
          </w:p>
        </w:tc>
        <w:tc>
          <w:tcPr>
            <w:tcW w:w="2853" w:type="dxa"/>
          </w:tcPr>
          <w:p w14:paraId="23897D03" w14:textId="77777777" w:rsidR="00012A26" w:rsidRPr="003A190A" w:rsidRDefault="00012A26" w:rsidP="003842EE">
            <w:pPr>
              <w:pStyle w:val="SLONormal"/>
              <w:spacing w:before="0" w:after="0"/>
              <w:rPr>
                <w:rFonts w:ascii="Myriad Pro" w:hAnsi="Myriad Pro" w:cstheme="majorHAnsi"/>
                <w:szCs w:val="22"/>
              </w:rPr>
            </w:pPr>
          </w:p>
        </w:tc>
        <w:tc>
          <w:tcPr>
            <w:tcW w:w="1384" w:type="dxa"/>
          </w:tcPr>
          <w:p w14:paraId="6C8D96C2" w14:textId="77777777" w:rsidR="00012A26" w:rsidRPr="003A190A" w:rsidRDefault="00012A26" w:rsidP="003842EE">
            <w:pPr>
              <w:pStyle w:val="SLONormal"/>
              <w:spacing w:before="0" w:after="0"/>
              <w:rPr>
                <w:rFonts w:ascii="Myriad Pro" w:hAnsi="Myriad Pro" w:cstheme="majorHAnsi"/>
                <w:szCs w:val="22"/>
              </w:rPr>
            </w:pPr>
          </w:p>
        </w:tc>
        <w:tc>
          <w:tcPr>
            <w:tcW w:w="1385" w:type="dxa"/>
          </w:tcPr>
          <w:p w14:paraId="0EDD72F0" w14:textId="77777777" w:rsidR="00012A26" w:rsidRPr="003A190A" w:rsidRDefault="00012A26" w:rsidP="003842EE">
            <w:pPr>
              <w:pStyle w:val="SLONormal"/>
              <w:spacing w:before="0" w:after="0"/>
              <w:rPr>
                <w:rFonts w:ascii="Myriad Pro" w:hAnsi="Myriad Pro" w:cstheme="majorHAnsi"/>
                <w:szCs w:val="22"/>
              </w:rPr>
            </w:pPr>
          </w:p>
        </w:tc>
      </w:tr>
      <w:tr w:rsidR="00012A26" w:rsidRPr="003A190A" w14:paraId="359D1384" w14:textId="77777777" w:rsidTr="00C748AA">
        <w:trPr>
          <w:cantSplit/>
        </w:trPr>
        <w:tc>
          <w:tcPr>
            <w:tcW w:w="567" w:type="dxa"/>
          </w:tcPr>
          <w:p w14:paraId="6A4124A3" w14:textId="77777777" w:rsidR="00012A26" w:rsidRPr="003A190A" w:rsidRDefault="00012A26" w:rsidP="003842EE">
            <w:pPr>
              <w:pStyle w:val="SLONormal"/>
              <w:spacing w:before="0" w:after="0"/>
              <w:rPr>
                <w:rFonts w:ascii="Myriad Pro" w:hAnsi="Myriad Pro" w:cstheme="majorHAnsi"/>
                <w:szCs w:val="22"/>
              </w:rPr>
            </w:pPr>
            <w:r w:rsidRPr="003A190A">
              <w:rPr>
                <w:rFonts w:ascii="Myriad Pro" w:hAnsi="Myriad Pro" w:cstheme="majorHAnsi"/>
                <w:szCs w:val="22"/>
              </w:rPr>
              <w:t>3.</w:t>
            </w:r>
          </w:p>
        </w:tc>
        <w:tc>
          <w:tcPr>
            <w:tcW w:w="1966" w:type="dxa"/>
          </w:tcPr>
          <w:p w14:paraId="60277248" w14:textId="77777777" w:rsidR="00012A26" w:rsidRPr="003A190A" w:rsidRDefault="00012A26" w:rsidP="003842EE">
            <w:pPr>
              <w:pStyle w:val="SLONormal"/>
              <w:spacing w:before="0" w:after="0"/>
              <w:rPr>
                <w:rFonts w:ascii="Myriad Pro" w:hAnsi="Myriad Pro" w:cstheme="majorHAnsi"/>
                <w:szCs w:val="22"/>
              </w:rPr>
            </w:pPr>
          </w:p>
        </w:tc>
        <w:tc>
          <w:tcPr>
            <w:tcW w:w="2853" w:type="dxa"/>
          </w:tcPr>
          <w:p w14:paraId="645811AA" w14:textId="77777777" w:rsidR="00012A26" w:rsidRPr="003A190A" w:rsidRDefault="00012A26" w:rsidP="003842EE">
            <w:pPr>
              <w:pStyle w:val="SLONormal"/>
              <w:spacing w:before="0" w:after="0"/>
              <w:rPr>
                <w:rFonts w:ascii="Myriad Pro" w:hAnsi="Myriad Pro" w:cstheme="majorHAnsi"/>
                <w:szCs w:val="22"/>
              </w:rPr>
            </w:pPr>
          </w:p>
        </w:tc>
        <w:tc>
          <w:tcPr>
            <w:tcW w:w="1384" w:type="dxa"/>
          </w:tcPr>
          <w:p w14:paraId="21AA9AF9" w14:textId="77777777" w:rsidR="00012A26" w:rsidRPr="003A190A" w:rsidRDefault="00012A26" w:rsidP="003842EE">
            <w:pPr>
              <w:pStyle w:val="SLONormal"/>
              <w:spacing w:before="0" w:after="0"/>
              <w:rPr>
                <w:rFonts w:ascii="Myriad Pro" w:hAnsi="Myriad Pro" w:cstheme="majorHAnsi"/>
                <w:szCs w:val="22"/>
              </w:rPr>
            </w:pPr>
          </w:p>
        </w:tc>
        <w:tc>
          <w:tcPr>
            <w:tcW w:w="1385" w:type="dxa"/>
          </w:tcPr>
          <w:p w14:paraId="290811BC" w14:textId="77777777" w:rsidR="00012A26" w:rsidRPr="003A190A" w:rsidRDefault="00012A26" w:rsidP="003842EE">
            <w:pPr>
              <w:pStyle w:val="SLONormal"/>
              <w:spacing w:before="0" w:after="0"/>
              <w:rPr>
                <w:rFonts w:ascii="Myriad Pro" w:hAnsi="Myriad Pro" w:cstheme="majorHAnsi"/>
                <w:szCs w:val="22"/>
              </w:rPr>
            </w:pPr>
          </w:p>
        </w:tc>
      </w:tr>
      <w:tr w:rsidR="00012A26" w:rsidRPr="003A190A" w14:paraId="32B3B57C" w14:textId="77777777" w:rsidTr="00C748AA">
        <w:trPr>
          <w:cantSplit/>
        </w:trPr>
        <w:tc>
          <w:tcPr>
            <w:tcW w:w="567" w:type="dxa"/>
          </w:tcPr>
          <w:p w14:paraId="66028DF6" w14:textId="77777777" w:rsidR="00012A26" w:rsidRPr="003A190A" w:rsidRDefault="00012A26" w:rsidP="003842EE">
            <w:pPr>
              <w:pStyle w:val="SLONormal"/>
              <w:spacing w:before="0" w:after="0"/>
              <w:rPr>
                <w:rFonts w:ascii="Myriad Pro" w:hAnsi="Myriad Pro" w:cstheme="majorHAnsi"/>
                <w:szCs w:val="22"/>
              </w:rPr>
            </w:pPr>
            <w:r w:rsidRPr="003A190A">
              <w:rPr>
                <w:rFonts w:ascii="Myriad Pro" w:hAnsi="Myriad Pro" w:cstheme="majorHAnsi"/>
                <w:szCs w:val="22"/>
              </w:rPr>
              <w:t>4.</w:t>
            </w:r>
          </w:p>
        </w:tc>
        <w:tc>
          <w:tcPr>
            <w:tcW w:w="1966" w:type="dxa"/>
          </w:tcPr>
          <w:p w14:paraId="0B0CFC7F" w14:textId="77777777" w:rsidR="00012A26" w:rsidRPr="003A190A" w:rsidRDefault="00012A26" w:rsidP="003842EE">
            <w:pPr>
              <w:pStyle w:val="SLONormal"/>
              <w:spacing w:before="0" w:after="0"/>
              <w:rPr>
                <w:rFonts w:ascii="Myriad Pro" w:hAnsi="Myriad Pro" w:cstheme="majorHAnsi"/>
                <w:szCs w:val="22"/>
              </w:rPr>
            </w:pPr>
          </w:p>
        </w:tc>
        <w:tc>
          <w:tcPr>
            <w:tcW w:w="2853" w:type="dxa"/>
          </w:tcPr>
          <w:p w14:paraId="0C3F5DB8" w14:textId="77777777" w:rsidR="00012A26" w:rsidRPr="003A190A" w:rsidRDefault="00012A26" w:rsidP="003842EE">
            <w:pPr>
              <w:pStyle w:val="SLONormal"/>
              <w:spacing w:before="0" w:after="0"/>
              <w:rPr>
                <w:rFonts w:ascii="Myriad Pro" w:hAnsi="Myriad Pro" w:cstheme="majorHAnsi"/>
                <w:szCs w:val="22"/>
              </w:rPr>
            </w:pPr>
          </w:p>
        </w:tc>
        <w:tc>
          <w:tcPr>
            <w:tcW w:w="1384" w:type="dxa"/>
          </w:tcPr>
          <w:p w14:paraId="75FB1D8E" w14:textId="77777777" w:rsidR="00012A26" w:rsidRPr="003A190A" w:rsidRDefault="00012A26" w:rsidP="003842EE">
            <w:pPr>
              <w:pStyle w:val="SLONormal"/>
              <w:spacing w:before="0" w:after="0"/>
              <w:rPr>
                <w:rFonts w:ascii="Myriad Pro" w:hAnsi="Myriad Pro" w:cstheme="majorHAnsi"/>
                <w:szCs w:val="22"/>
              </w:rPr>
            </w:pPr>
          </w:p>
        </w:tc>
        <w:tc>
          <w:tcPr>
            <w:tcW w:w="1385" w:type="dxa"/>
          </w:tcPr>
          <w:p w14:paraId="3DA9B5E4" w14:textId="77777777" w:rsidR="00012A26" w:rsidRPr="003A190A" w:rsidRDefault="00012A26" w:rsidP="003842EE">
            <w:pPr>
              <w:pStyle w:val="SLONormal"/>
              <w:spacing w:before="0" w:after="0"/>
              <w:rPr>
                <w:rFonts w:ascii="Myriad Pro" w:hAnsi="Myriad Pro" w:cstheme="majorHAnsi"/>
                <w:szCs w:val="22"/>
              </w:rPr>
            </w:pPr>
          </w:p>
        </w:tc>
      </w:tr>
      <w:tr w:rsidR="00012A26" w:rsidRPr="003A190A" w14:paraId="4C540474" w14:textId="77777777" w:rsidTr="00C748AA">
        <w:trPr>
          <w:cantSplit/>
        </w:trPr>
        <w:tc>
          <w:tcPr>
            <w:tcW w:w="567" w:type="dxa"/>
          </w:tcPr>
          <w:p w14:paraId="33461EBA" w14:textId="77777777" w:rsidR="00012A26" w:rsidRPr="003A190A" w:rsidRDefault="00012A26" w:rsidP="003842EE">
            <w:pPr>
              <w:pStyle w:val="SLONormal"/>
              <w:spacing w:before="0" w:after="0"/>
              <w:rPr>
                <w:rFonts w:ascii="Myriad Pro" w:hAnsi="Myriad Pro" w:cstheme="majorHAnsi"/>
                <w:szCs w:val="22"/>
              </w:rPr>
            </w:pPr>
          </w:p>
        </w:tc>
        <w:tc>
          <w:tcPr>
            <w:tcW w:w="1966" w:type="dxa"/>
          </w:tcPr>
          <w:p w14:paraId="2415A6C1" w14:textId="77777777" w:rsidR="00012A26" w:rsidRPr="003A190A" w:rsidRDefault="00012A26" w:rsidP="003842EE">
            <w:pPr>
              <w:pStyle w:val="SLONormal"/>
              <w:spacing w:before="0" w:after="0"/>
              <w:rPr>
                <w:rFonts w:ascii="Myriad Pro" w:hAnsi="Myriad Pro" w:cstheme="majorHAnsi"/>
                <w:szCs w:val="22"/>
              </w:rPr>
            </w:pPr>
          </w:p>
        </w:tc>
        <w:tc>
          <w:tcPr>
            <w:tcW w:w="2853" w:type="dxa"/>
          </w:tcPr>
          <w:p w14:paraId="6DAB0424" w14:textId="77777777" w:rsidR="00012A26" w:rsidRPr="003A190A" w:rsidRDefault="00012A26" w:rsidP="003842EE">
            <w:pPr>
              <w:pStyle w:val="SLONormal"/>
              <w:spacing w:before="0" w:after="0"/>
              <w:rPr>
                <w:rFonts w:ascii="Myriad Pro" w:hAnsi="Myriad Pro" w:cstheme="majorHAnsi"/>
                <w:szCs w:val="22"/>
              </w:rPr>
            </w:pPr>
            <w:r w:rsidRPr="003A190A">
              <w:rPr>
                <w:rFonts w:ascii="Myriad Pro" w:hAnsi="Myriad Pro" w:cstheme="majorHAnsi"/>
                <w:szCs w:val="22"/>
              </w:rPr>
              <w:t>Total:</w:t>
            </w:r>
          </w:p>
        </w:tc>
        <w:tc>
          <w:tcPr>
            <w:tcW w:w="1384" w:type="dxa"/>
          </w:tcPr>
          <w:p w14:paraId="54CAC499" w14:textId="77777777" w:rsidR="00012A26" w:rsidRPr="003A190A" w:rsidRDefault="00012A26" w:rsidP="003842EE">
            <w:pPr>
              <w:pStyle w:val="SLONormal"/>
              <w:spacing w:before="0" w:after="0"/>
              <w:rPr>
                <w:rFonts w:ascii="Myriad Pro" w:hAnsi="Myriad Pro" w:cstheme="majorHAnsi"/>
                <w:szCs w:val="22"/>
              </w:rPr>
            </w:pPr>
          </w:p>
        </w:tc>
        <w:tc>
          <w:tcPr>
            <w:tcW w:w="1385" w:type="dxa"/>
          </w:tcPr>
          <w:p w14:paraId="01E5149A" w14:textId="77777777" w:rsidR="00012A26" w:rsidRPr="003A190A" w:rsidRDefault="00012A26" w:rsidP="003842EE">
            <w:pPr>
              <w:pStyle w:val="SLONormal"/>
              <w:spacing w:before="0" w:after="0"/>
              <w:rPr>
                <w:rFonts w:ascii="Myriad Pro" w:hAnsi="Myriad Pro" w:cstheme="majorHAnsi"/>
                <w:szCs w:val="22"/>
              </w:rPr>
            </w:pPr>
          </w:p>
        </w:tc>
      </w:tr>
    </w:tbl>
    <w:p w14:paraId="4E3BABEF" w14:textId="77777777" w:rsidR="002A0F2E" w:rsidRPr="003A190A" w:rsidRDefault="00F1522D" w:rsidP="00DB5790">
      <w:pPr>
        <w:pStyle w:val="SLONormal"/>
        <w:rPr>
          <w:rFonts w:ascii="Myriad Pro" w:hAnsi="Myriad Pro" w:cstheme="majorHAnsi"/>
        </w:rPr>
      </w:pPr>
      <w:r w:rsidRPr="003A190A">
        <w:rPr>
          <w:rFonts w:ascii="Myriad Pro" w:hAnsi="Myriad Pro" w:cstheme="majorHAnsi"/>
        </w:rPr>
        <w:t xml:space="preserve">6. </w:t>
      </w:r>
      <w:r w:rsidR="000404D9" w:rsidRPr="003A190A">
        <w:rPr>
          <w:rFonts w:ascii="Myriad Pro" w:hAnsi="Myriad Pro" w:cstheme="majorHAnsi"/>
        </w:rPr>
        <w:t xml:space="preserve">We </w:t>
      </w:r>
      <w:r w:rsidR="00D438F8" w:rsidRPr="003A190A">
        <w:rPr>
          <w:rFonts w:ascii="Myriad Pro" w:hAnsi="Myriad Pro" w:cstheme="majorHAnsi"/>
        </w:rPr>
        <w:t xml:space="preserve">confirm that the </w:t>
      </w:r>
      <w:r w:rsidR="000404D9" w:rsidRPr="003A190A">
        <w:rPr>
          <w:rFonts w:ascii="Myriad Pro" w:hAnsi="Myriad Pro" w:cstheme="majorHAnsi"/>
        </w:rPr>
        <w:t xml:space="preserve">Regulation for </w:t>
      </w:r>
      <w:r w:rsidR="004A54A7" w:rsidRPr="003A190A">
        <w:rPr>
          <w:rFonts w:ascii="Myriad Pro" w:hAnsi="Myriad Pro" w:cstheme="majorHAnsi"/>
        </w:rPr>
        <w:t>the</w:t>
      </w:r>
      <w:r w:rsidR="000404D9" w:rsidRPr="003A190A">
        <w:rPr>
          <w:rFonts w:ascii="Myriad Pro" w:hAnsi="Myriad Pro" w:cstheme="majorHAnsi"/>
        </w:rPr>
        <w:t xml:space="preserve"> open competition</w:t>
      </w:r>
      <w:r w:rsidR="00D438F8" w:rsidRPr="003A190A">
        <w:rPr>
          <w:rFonts w:ascii="Myriad Pro" w:hAnsi="Myriad Pro" w:cstheme="majorHAnsi"/>
        </w:rPr>
        <w:t xml:space="preserve"> is clear and understandable</w:t>
      </w:r>
      <w:r w:rsidR="000B1DFD" w:rsidRPr="003A190A">
        <w:rPr>
          <w:rFonts w:ascii="Myriad Pro" w:hAnsi="Myriad Pro" w:cstheme="majorHAnsi"/>
        </w:rPr>
        <w:t>,</w:t>
      </w:r>
      <w:r w:rsidR="004A54A7" w:rsidRPr="003A190A">
        <w:rPr>
          <w:rFonts w:ascii="Myriad Pro" w:hAnsi="Myriad Pro" w:cstheme="majorHAnsi"/>
        </w:rPr>
        <w:t xml:space="preserve"> we</w:t>
      </w:r>
      <w:r w:rsidR="00D438F8" w:rsidRPr="003A190A">
        <w:rPr>
          <w:rFonts w:ascii="Myriad Pro" w:hAnsi="Myriad Pro" w:cstheme="majorHAnsi"/>
        </w:rPr>
        <w:t xml:space="preserve"> do not have any objections and complaints and in the case of granting the right to enter into a contract </w:t>
      </w:r>
      <w:r w:rsidR="004A54A7" w:rsidRPr="003A190A">
        <w:rPr>
          <w:rFonts w:ascii="Myriad Pro" w:hAnsi="Myriad Pro" w:cstheme="majorHAnsi"/>
        </w:rPr>
        <w:t xml:space="preserve">we </w:t>
      </w:r>
      <w:r w:rsidR="00D438F8" w:rsidRPr="003A190A">
        <w:rPr>
          <w:rFonts w:ascii="Myriad Pro" w:hAnsi="Myriad Pro" w:cstheme="majorHAnsi"/>
        </w:rPr>
        <w:t xml:space="preserve">shall undertake to fulfil all conditions of </w:t>
      </w:r>
      <w:r w:rsidR="004A54A7" w:rsidRPr="003A190A">
        <w:rPr>
          <w:rFonts w:ascii="Myriad Pro" w:hAnsi="Myriad Pro" w:cstheme="majorHAnsi"/>
        </w:rPr>
        <w:t>this Regulation</w:t>
      </w:r>
      <w:r w:rsidR="00D438F8" w:rsidRPr="003A190A">
        <w:rPr>
          <w:rFonts w:ascii="Myriad Pro" w:hAnsi="Myriad Pro" w:cstheme="majorHAnsi"/>
        </w:rPr>
        <w:t xml:space="preserve"> as well as enter into a procurement contract in accordance with the draft contract enclosed with the </w:t>
      </w:r>
      <w:r w:rsidR="004A54A7" w:rsidRPr="003A190A">
        <w:rPr>
          <w:rFonts w:ascii="Myriad Pro" w:hAnsi="Myriad Pro" w:cstheme="majorHAnsi"/>
        </w:rPr>
        <w:t>Regulation.</w:t>
      </w:r>
    </w:p>
    <w:p w14:paraId="623FDFD7" w14:textId="77777777" w:rsidR="00D438F8" w:rsidRPr="003A190A" w:rsidRDefault="001F1FD9" w:rsidP="00DB5790">
      <w:pPr>
        <w:pStyle w:val="SLONormal"/>
        <w:rPr>
          <w:rFonts w:ascii="Myriad Pro" w:hAnsi="Myriad Pro" w:cstheme="majorHAnsi"/>
        </w:rPr>
      </w:pPr>
      <w:r w:rsidRPr="003A190A">
        <w:rPr>
          <w:rFonts w:ascii="Myriad Pro" w:hAnsi="Myriad Pro" w:cstheme="majorHAnsi"/>
        </w:rPr>
        <w:t>7.</w:t>
      </w:r>
      <w:r w:rsidR="00D438F8" w:rsidRPr="003A190A">
        <w:rPr>
          <w:rFonts w:ascii="Myriad Pro" w:hAnsi="Myriad Pro" w:cstheme="majorHAnsi"/>
        </w:rPr>
        <w:t xml:space="preserve"> </w:t>
      </w:r>
      <w:r w:rsidR="000B1DFD" w:rsidRPr="003A190A">
        <w:rPr>
          <w:rFonts w:ascii="Myriad Pro" w:hAnsi="Myriad Pro" w:cstheme="majorHAnsi"/>
        </w:rPr>
        <w:t>We confirm</w:t>
      </w:r>
      <w:r w:rsidR="00D438F8" w:rsidRPr="003A190A">
        <w:rPr>
          <w:rFonts w:ascii="Myriad Pro" w:hAnsi="Myriad Pro" w:cstheme="majorHAnsi"/>
        </w:rPr>
        <w:t xml:space="preserve"> the period of validity of </w:t>
      </w:r>
      <w:r w:rsidR="000B1DFD" w:rsidRPr="003A190A">
        <w:rPr>
          <w:rFonts w:ascii="Myriad Pro" w:hAnsi="Myriad Pro" w:cstheme="majorHAnsi"/>
        </w:rPr>
        <w:t xml:space="preserve">our </w:t>
      </w:r>
      <w:r w:rsidR="00D438F8" w:rsidRPr="003A190A">
        <w:rPr>
          <w:rFonts w:ascii="Myriad Pro" w:hAnsi="Myriad Pro" w:cstheme="majorHAnsi"/>
        </w:rPr>
        <w:t>Proposal for 90 days from the day of opening of the Proposal</w:t>
      </w:r>
      <w:r w:rsidR="00BA3453" w:rsidRPr="003A190A">
        <w:rPr>
          <w:rFonts w:ascii="Myriad Pro" w:hAnsi="Myriad Pro" w:cstheme="majorHAnsi"/>
        </w:rPr>
        <w:t>.</w:t>
      </w:r>
    </w:p>
    <w:p w14:paraId="477B2A26" w14:textId="77777777" w:rsidR="00BA3453" w:rsidRPr="003A190A" w:rsidRDefault="00BA3453" w:rsidP="00D438F8">
      <w:pPr>
        <w:pStyle w:val="Bodytext30"/>
        <w:shd w:val="clear" w:color="auto" w:fill="auto"/>
        <w:spacing w:before="0" w:after="30" w:line="170" w:lineRule="exact"/>
        <w:ind w:left="7900" w:right="84" w:firstLine="0"/>
        <w:jc w:val="left"/>
        <w:rPr>
          <w:rFonts w:ascii="Myriad Pro" w:hAnsi="Myriad Pro" w:cstheme="majorHAnsi"/>
          <w:sz w:val="22"/>
          <w:szCs w:val="22"/>
          <w:lang w:val="en-GB"/>
        </w:rPr>
      </w:pPr>
      <w:r w:rsidRPr="003A190A" w:rsidDel="00BA3453">
        <w:rPr>
          <w:rFonts w:ascii="Myriad Pro" w:hAnsi="Myriad Pro" w:cstheme="majorHAnsi"/>
          <w:sz w:val="22"/>
          <w:szCs w:val="22"/>
          <w:lang w:val="en-GB"/>
        </w:rPr>
        <w:t xml:space="preserve"> </w:t>
      </w:r>
    </w:p>
    <w:p w14:paraId="5B0CD4FC" w14:textId="77777777" w:rsidR="00BA3453" w:rsidRPr="003A190A" w:rsidRDefault="00BA3453" w:rsidP="00D438F8">
      <w:pPr>
        <w:pStyle w:val="Bodytext30"/>
        <w:shd w:val="clear" w:color="auto" w:fill="auto"/>
        <w:spacing w:before="0" w:after="30" w:line="170" w:lineRule="exact"/>
        <w:ind w:left="7900" w:right="84" w:firstLine="0"/>
        <w:jc w:val="left"/>
        <w:rPr>
          <w:rFonts w:ascii="Myriad Pro" w:hAnsi="Myriad Pro" w:cstheme="majorHAnsi"/>
          <w:sz w:val="22"/>
          <w:szCs w:val="22"/>
          <w:lang w:val="en-GB"/>
        </w:rPr>
      </w:pPr>
    </w:p>
    <w:p w14:paraId="1653B7F1" w14:textId="77777777" w:rsidR="00D438F8" w:rsidRPr="003A190A" w:rsidRDefault="00D438F8" w:rsidP="00A30220">
      <w:pPr>
        <w:pStyle w:val="Bodytext30"/>
        <w:shd w:val="clear" w:color="auto" w:fill="auto"/>
        <w:spacing w:before="0" w:line="240" w:lineRule="auto"/>
        <w:ind w:left="7900" w:right="85" w:firstLine="0"/>
        <w:jc w:val="left"/>
        <w:rPr>
          <w:rFonts w:ascii="Myriad Pro" w:hAnsi="Myriad Pro" w:cstheme="majorHAnsi"/>
          <w:sz w:val="22"/>
          <w:szCs w:val="22"/>
          <w:lang w:val="en-GB"/>
        </w:rPr>
      </w:pPr>
      <w:r w:rsidRPr="003A190A">
        <w:rPr>
          <w:rFonts w:ascii="Myriad Pro" w:hAnsi="Myriad Pro" w:cstheme="majorHAnsi"/>
          <w:sz w:val="22"/>
          <w:szCs w:val="22"/>
          <w:lang w:val="en-GB"/>
        </w:rPr>
        <w:t>(Signature)</w:t>
      </w:r>
    </w:p>
    <w:p w14:paraId="24C45DB6" w14:textId="77777777" w:rsidR="00D438F8" w:rsidRPr="003A190A" w:rsidRDefault="00D438F8" w:rsidP="00A30220">
      <w:pPr>
        <w:pStyle w:val="Bodytext30"/>
        <w:shd w:val="clear" w:color="auto" w:fill="auto"/>
        <w:spacing w:before="0" w:line="240" w:lineRule="auto"/>
        <w:ind w:right="85" w:firstLine="0"/>
        <w:jc w:val="right"/>
        <w:rPr>
          <w:rFonts w:ascii="Myriad Pro" w:hAnsi="Myriad Pro" w:cstheme="majorHAnsi"/>
          <w:sz w:val="22"/>
          <w:szCs w:val="22"/>
          <w:lang w:val="en-GB"/>
        </w:rPr>
      </w:pPr>
    </w:p>
    <w:p w14:paraId="7F54896F" w14:textId="6940DCD3" w:rsidR="00EE4924" w:rsidRDefault="00EE4924" w:rsidP="00A30220">
      <w:pPr>
        <w:pStyle w:val="Bodytext50"/>
        <w:shd w:val="clear" w:color="auto" w:fill="auto"/>
        <w:tabs>
          <w:tab w:val="right" w:leader="underscore" w:pos="6543"/>
        </w:tabs>
        <w:spacing w:line="240" w:lineRule="auto"/>
        <w:ind w:left="200" w:right="85"/>
        <w:rPr>
          <w:rFonts w:ascii="Myriad Pro" w:hAnsi="Myriad Pro" w:cstheme="majorHAnsi"/>
          <w:sz w:val="22"/>
          <w:szCs w:val="22"/>
          <w:lang w:val="en-GB"/>
        </w:rPr>
      </w:pPr>
      <w:r>
        <w:rPr>
          <w:rFonts w:ascii="Myriad Pro" w:hAnsi="Myriad Pro" w:cstheme="majorHAnsi"/>
          <w:sz w:val="22"/>
          <w:szCs w:val="22"/>
          <w:lang w:val="en-GB"/>
        </w:rPr>
        <w:t>____________________</w:t>
      </w:r>
    </w:p>
    <w:p w14:paraId="1C4BDBB2" w14:textId="247032AB" w:rsidR="00D438F8" w:rsidRDefault="00D438F8" w:rsidP="00A30220">
      <w:pPr>
        <w:pStyle w:val="Bodytext50"/>
        <w:shd w:val="clear" w:color="auto" w:fill="auto"/>
        <w:tabs>
          <w:tab w:val="right" w:leader="underscore" w:pos="6543"/>
        </w:tabs>
        <w:spacing w:line="240" w:lineRule="auto"/>
        <w:ind w:left="200" w:right="85"/>
        <w:rPr>
          <w:rFonts w:ascii="Myriad Pro" w:hAnsi="Myriad Pro" w:cstheme="majorHAnsi"/>
          <w:sz w:val="22"/>
          <w:szCs w:val="22"/>
          <w:lang w:val="en-GB"/>
        </w:rPr>
      </w:pPr>
      <w:r w:rsidRPr="003A190A">
        <w:rPr>
          <w:rFonts w:ascii="Myriad Pro" w:hAnsi="Myriad Pro" w:cstheme="majorHAnsi"/>
          <w:sz w:val="22"/>
          <w:szCs w:val="22"/>
          <w:lang w:val="en-GB"/>
        </w:rPr>
        <w:t xml:space="preserve">Address of the </w:t>
      </w:r>
      <w:r w:rsidR="0080210A" w:rsidRPr="003A190A">
        <w:rPr>
          <w:rFonts w:ascii="Myriad Pro" w:hAnsi="Myriad Pro" w:cstheme="majorHAnsi"/>
          <w:sz w:val="22"/>
          <w:szCs w:val="22"/>
          <w:lang w:val="en-GB"/>
        </w:rPr>
        <w:t>Tenderer</w:t>
      </w:r>
      <w:r w:rsidRPr="003A190A">
        <w:rPr>
          <w:rFonts w:ascii="Myriad Pro" w:hAnsi="Myriad Pro" w:cstheme="majorHAnsi"/>
          <w:sz w:val="22"/>
          <w:szCs w:val="22"/>
          <w:lang w:val="en-GB"/>
        </w:rPr>
        <w:t>,</w:t>
      </w:r>
    </w:p>
    <w:p w14:paraId="3F866692" w14:textId="78A26752" w:rsidR="00EE4924" w:rsidRPr="003A190A" w:rsidRDefault="00EE4924" w:rsidP="00A30220">
      <w:pPr>
        <w:pStyle w:val="Bodytext50"/>
        <w:shd w:val="clear" w:color="auto" w:fill="auto"/>
        <w:tabs>
          <w:tab w:val="right" w:leader="underscore" w:pos="6543"/>
        </w:tabs>
        <w:spacing w:line="240" w:lineRule="auto"/>
        <w:ind w:left="200" w:right="85"/>
        <w:rPr>
          <w:rFonts w:ascii="Myriad Pro" w:hAnsi="Myriad Pro" w:cstheme="majorHAnsi"/>
          <w:sz w:val="22"/>
          <w:szCs w:val="22"/>
          <w:lang w:val="en-GB"/>
        </w:rPr>
      </w:pPr>
      <w:r>
        <w:rPr>
          <w:rFonts w:ascii="Myriad Pro" w:hAnsi="Myriad Pro" w:cstheme="majorHAnsi"/>
          <w:sz w:val="22"/>
          <w:szCs w:val="22"/>
          <w:lang w:val="en-GB"/>
        </w:rPr>
        <w:t>_____________________</w:t>
      </w:r>
    </w:p>
    <w:p w14:paraId="25380792" w14:textId="35AA2CAB" w:rsidR="00D438F8" w:rsidRDefault="00D438F8" w:rsidP="00A30220">
      <w:pPr>
        <w:pStyle w:val="Bodytext50"/>
        <w:shd w:val="clear" w:color="auto" w:fill="auto"/>
        <w:tabs>
          <w:tab w:val="right" w:leader="underscore" w:pos="6288"/>
        </w:tabs>
        <w:spacing w:line="240" w:lineRule="auto"/>
        <w:ind w:left="200" w:right="85"/>
        <w:rPr>
          <w:rFonts w:ascii="Myriad Pro" w:hAnsi="Myriad Pro" w:cstheme="majorHAnsi"/>
          <w:sz w:val="22"/>
          <w:szCs w:val="22"/>
          <w:lang w:val="en-GB"/>
        </w:rPr>
      </w:pPr>
      <w:r w:rsidRPr="003A190A">
        <w:rPr>
          <w:rFonts w:ascii="Myriad Pro" w:hAnsi="Myriad Pro" w:cstheme="majorHAnsi"/>
          <w:sz w:val="22"/>
          <w:szCs w:val="22"/>
          <w:lang w:val="en-GB"/>
        </w:rPr>
        <w:t>telephone (fax) number, e-mail address.</w:t>
      </w:r>
    </w:p>
    <w:p w14:paraId="5C805AE9" w14:textId="3EFF3F6F" w:rsidR="00EE4924" w:rsidRPr="003A190A" w:rsidRDefault="00EE4924" w:rsidP="00A30220">
      <w:pPr>
        <w:pStyle w:val="Bodytext50"/>
        <w:shd w:val="clear" w:color="auto" w:fill="auto"/>
        <w:tabs>
          <w:tab w:val="right" w:leader="underscore" w:pos="6288"/>
        </w:tabs>
        <w:spacing w:line="240" w:lineRule="auto"/>
        <w:ind w:left="200" w:right="85"/>
        <w:rPr>
          <w:rFonts w:ascii="Myriad Pro" w:hAnsi="Myriad Pro" w:cstheme="majorHAnsi"/>
          <w:sz w:val="22"/>
          <w:szCs w:val="22"/>
          <w:lang w:val="en-GB"/>
        </w:rPr>
      </w:pPr>
      <w:r>
        <w:rPr>
          <w:rFonts w:ascii="Myriad Pro" w:hAnsi="Myriad Pro" w:cstheme="majorHAnsi"/>
          <w:sz w:val="22"/>
          <w:szCs w:val="22"/>
          <w:lang w:val="en-GB"/>
        </w:rPr>
        <w:t>_____________________</w:t>
      </w:r>
    </w:p>
    <w:p w14:paraId="71871F96" w14:textId="77777777" w:rsidR="00226D76" w:rsidRPr="003A190A" w:rsidRDefault="00D438F8" w:rsidP="00A30220">
      <w:pPr>
        <w:pStyle w:val="Bodytext50"/>
        <w:shd w:val="clear" w:color="auto" w:fill="auto"/>
        <w:spacing w:line="240" w:lineRule="auto"/>
        <w:ind w:left="200" w:right="85"/>
        <w:rPr>
          <w:rFonts w:ascii="Myriad Pro" w:hAnsi="Myriad Pro" w:cstheme="majorHAnsi"/>
          <w:sz w:val="22"/>
          <w:szCs w:val="22"/>
          <w:lang w:val="en-GB"/>
        </w:rPr>
      </w:pPr>
      <w:r w:rsidRPr="003A190A">
        <w:rPr>
          <w:rFonts w:ascii="Myriad Pro" w:hAnsi="Myriad Pro" w:cstheme="majorHAnsi"/>
          <w:sz w:val="22"/>
          <w:szCs w:val="22"/>
          <w:lang w:val="en-GB"/>
        </w:rPr>
        <w:t xml:space="preserve">Position, name and surname of the manager or the </w:t>
      </w:r>
      <w:r w:rsidR="00814E3C" w:rsidRPr="003A190A">
        <w:rPr>
          <w:rFonts w:ascii="Myriad Pro" w:hAnsi="Myriad Pro" w:cstheme="majorHAnsi"/>
          <w:sz w:val="22"/>
          <w:szCs w:val="22"/>
          <w:lang w:val="en-GB"/>
        </w:rPr>
        <w:t>authorized</w:t>
      </w:r>
      <w:r w:rsidRPr="003A190A">
        <w:rPr>
          <w:rFonts w:ascii="Myriad Pro" w:hAnsi="Myriad Pro" w:cstheme="majorHAnsi"/>
          <w:sz w:val="22"/>
          <w:szCs w:val="22"/>
          <w:lang w:val="en-GB"/>
        </w:rPr>
        <w:t xml:space="preserve"> person of the </w:t>
      </w:r>
      <w:r w:rsidR="0080210A" w:rsidRPr="003A190A">
        <w:rPr>
          <w:rFonts w:ascii="Myriad Pro" w:hAnsi="Myriad Pro" w:cstheme="majorHAnsi"/>
          <w:sz w:val="22"/>
          <w:szCs w:val="22"/>
          <w:lang w:val="en-GB"/>
        </w:rPr>
        <w:t>Tenderer</w:t>
      </w:r>
    </w:p>
    <w:p w14:paraId="67D3BC7E" w14:textId="77777777" w:rsidR="00C347F8" w:rsidRPr="003A190A" w:rsidRDefault="00C347F8" w:rsidP="00D438F8">
      <w:pPr>
        <w:pStyle w:val="Bodytext50"/>
        <w:shd w:val="clear" w:color="auto" w:fill="auto"/>
        <w:ind w:left="200" w:right="84"/>
        <w:rPr>
          <w:rFonts w:ascii="Myriad Pro" w:hAnsi="Myriad Pro" w:cstheme="majorHAnsi"/>
          <w:sz w:val="22"/>
          <w:szCs w:val="22"/>
          <w:lang w:val="en-GB"/>
        </w:rPr>
      </w:pPr>
    </w:p>
    <w:p w14:paraId="40F3297B" w14:textId="77777777" w:rsidR="00C347F8" w:rsidRPr="003A190A" w:rsidRDefault="00C347F8" w:rsidP="00D438F8">
      <w:pPr>
        <w:pStyle w:val="Bodytext50"/>
        <w:shd w:val="clear" w:color="auto" w:fill="auto"/>
        <w:ind w:left="200" w:right="84"/>
        <w:rPr>
          <w:rFonts w:ascii="Myriad Pro" w:hAnsi="Myriad Pro"/>
          <w:sz w:val="18"/>
          <w:szCs w:val="18"/>
          <w:lang w:val="en-GB"/>
        </w:rPr>
      </w:pPr>
    </w:p>
    <w:p w14:paraId="61532687" w14:textId="4E7D2B0A" w:rsidR="00226D76" w:rsidRPr="003A190A" w:rsidRDefault="00226D76" w:rsidP="00764923">
      <w:pPr>
        <w:pStyle w:val="Bodytext30"/>
        <w:shd w:val="clear" w:color="auto" w:fill="auto"/>
        <w:spacing w:before="0" w:line="240" w:lineRule="auto"/>
        <w:ind w:right="85" w:firstLine="0"/>
        <w:rPr>
          <w:rFonts w:ascii="Myriad Pro" w:hAnsi="Myriad Pro"/>
          <w:i/>
          <w:sz w:val="18"/>
          <w:szCs w:val="18"/>
          <w:lang w:val="en-GB"/>
        </w:rPr>
      </w:pPr>
    </w:p>
    <w:sectPr w:rsidR="00226D76" w:rsidRPr="003A190A" w:rsidSect="00226D76">
      <w:footerReference w:type="even" r:id="rId11"/>
      <w:footerReference w:type="default" r:id="rId12"/>
      <w:pgSz w:w="11906" w:h="16838"/>
      <w:pgMar w:top="1134" w:right="1276" w:bottom="992" w:left="1276"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C2779" w14:textId="77777777" w:rsidR="00992D31" w:rsidRDefault="00992D31">
      <w:r>
        <w:separator/>
      </w:r>
    </w:p>
  </w:endnote>
  <w:endnote w:type="continuationSeparator" w:id="0">
    <w:p w14:paraId="6F568ADE" w14:textId="77777777" w:rsidR="00992D31" w:rsidRDefault="00992D31">
      <w:r>
        <w:continuationSeparator/>
      </w:r>
    </w:p>
  </w:endnote>
  <w:endnote w:type="continuationNotice" w:id="1">
    <w:p w14:paraId="1CEB9653" w14:textId="77777777" w:rsidR="00992D31" w:rsidRDefault="0099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71">
    <w:altName w:val="Times New Roman"/>
    <w:charset w:val="BA"/>
    <w:family w:val="auto"/>
    <w:pitch w:val="variable"/>
  </w:font>
  <w:font w:name="Cambria">
    <w:panose1 w:val="02040503050406030204"/>
    <w:charset w:val="00"/>
    <w:family w:val="roman"/>
    <w:pitch w:val="variable"/>
    <w:sig w:usb0="E00002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6AA6" w14:textId="77777777" w:rsidR="0061659F" w:rsidRDefault="0061659F" w:rsidP="00790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E0E22" w14:textId="77777777" w:rsidR="0061659F" w:rsidRDefault="0061659F" w:rsidP="00C16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F3D3" w14:textId="77777777" w:rsidR="0061659F" w:rsidRDefault="0061659F" w:rsidP="00C161FB">
    <w:pPr>
      <w:pStyle w:val="Footer"/>
      <w:ind w:right="360"/>
      <w:jc w:val="right"/>
    </w:pPr>
  </w:p>
  <w:p w14:paraId="3111BF58" w14:textId="77777777" w:rsidR="0061659F" w:rsidRDefault="0061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7FD6" w14:textId="77777777" w:rsidR="00992D31" w:rsidRDefault="00992D31">
      <w:r>
        <w:separator/>
      </w:r>
    </w:p>
  </w:footnote>
  <w:footnote w:type="continuationSeparator" w:id="0">
    <w:p w14:paraId="404D7A0C" w14:textId="77777777" w:rsidR="00992D31" w:rsidRDefault="00992D31">
      <w:r>
        <w:continuationSeparator/>
      </w:r>
    </w:p>
  </w:footnote>
  <w:footnote w:type="continuationNotice" w:id="1">
    <w:p w14:paraId="51AC914D" w14:textId="77777777" w:rsidR="00992D31" w:rsidRDefault="00992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0800FA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F0A60B2"/>
    <w:lvl w:ilvl="0">
      <w:start w:val="1"/>
      <w:numFmt w:val="decimal"/>
      <w:pStyle w:val="ListNumber"/>
      <w:lvlText w:val="%1."/>
      <w:lvlJc w:val="left"/>
      <w:pPr>
        <w:tabs>
          <w:tab w:val="num" w:pos="360"/>
        </w:tabs>
        <w:ind w:left="360" w:hanging="360"/>
      </w:pPr>
    </w:lvl>
  </w:abstractNum>
  <w:abstractNum w:abstractNumId="2"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00000004"/>
    <w:multiLevelType w:val="multilevel"/>
    <w:tmpl w:val="2A08CD2A"/>
    <w:lvl w:ilvl="0">
      <w:start w:val="1"/>
      <w:numFmt w:val="decimal"/>
      <w:lvlText w:val="%1."/>
      <w:lvlJc w:val="left"/>
      <w:pPr>
        <w:tabs>
          <w:tab w:val="num" w:pos="432"/>
        </w:tabs>
        <w:ind w:left="432" w:hanging="432"/>
      </w:pPr>
      <w:rPr>
        <w:rFonts w:ascii="Verdana" w:eastAsia="Times New Roman" w:hAnsi="Verdana"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6786CB6"/>
    <w:multiLevelType w:val="multilevel"/>
    <w:tmpl w:val="8F425D20"/>
    <w:lvl w:ilvl="0">
      <w:start w:val="1"/>
      <w:numFmt w:val="decimal"/>
      <w:lvlText w:val="%1."/>
      <w:lvlJc w:val="left"/>
      <w:pPr>
        <w:tabs>
          <w:tab w:val="num" w:pos="1080"/>
        </w:tabs>
        <w:ind w:left="720" w:firstLine="0"/>
      </w:pPr>
    </w:lvl>
    <w:lvl w:ilvl="1">
      <w:start w:val="1"/>
      <w:numFmt w:val="upperLetter"/>
      <w:lvlText w:val="%2."/>
      <w:lvlJc w:val="left"/>
      <w:pPr>
        <w:tabs>
          <w:tab w:val="num" w:pos="1800"/>
        </w:tabs>
        <w:ind w:left="1440" w:firstLine="0"/>
      </w:pPr>
      <w:rPr>
        <w:lang w:val="en-GB"/>
      </w:rPr>
    </w:lvl>
    <w:lvl w:ilvl="2">
      <w:start w:val="1"/>
      <w:numFmt w:val="bullet"/>
      <w:lvlText w:val=""/>
      <w:lvlJc w:val="left"/>
      <w:pPr>
        <w:tabs>
          <w:tab w:val="num" w:pos="2520"/>
        </w:tabs>
        <w:ind w:left="2160" w:firstLine="0"/>
      </w:pPr>
      <w:rPr>
        <w:rFonts w:ascii="Symbol" w:hAnsi="Symbol" w:hint="default"/>
      </w:r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16" w15:restartNumberingAfterBreak="0">
    <w:nsid w:val="07160A2D"/>
    <w:multiLevelType w:val="multilevel"/>
    <w:tmpl w:val="03E0E0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15:restartNumberingAfterBreak="0">
    <w:nsid w:val="10F82699"/>
    <w:multiLevelType w:val="hybridMultilevel"/>
    <w:tmpl w:val="99F82AF0"/>
    <w:lvl w:ilvl="0" w:tplc="C9D44FE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0" w15:restartNumberingAfterBreak="0">
    <w:nsid w:val="17472386"/>
    <w:multiLevelType w:val="hybridMultilevel"/>
    <w:tmpl w:val="799CDA20"/>
    <w:lvl w:ilvl="0" w:tplc="FFFFFFFF">
      <w:start w:val="7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A1C5376"/>
    <w:multiLevelType w:val="hybridMultilevel"/>
    <w:tmpl w:val="565EAF6E"/>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tabs>
          <w:tab w:val="num" w:pos="1440"/>
        </w:tabs>
        <w:ind w:left="1440" w:hanging="360"/>
      </w:pPr>
      <w:rPr>
        <w:rFonts w:ascii="Arial Narrow" w:eastAsia="Times New Roman" w:hAnsi="Arial Narrow"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7" w15:restartNumberingAfterBreak="0">
    <w:nsid w:val="2C94602A"/>
    <w:multiLevelType w:val="multilevel"/>
    <w:tmpl w:val="D30C064E"/>
    <w:lvl w:ilvl="0">
      <w:start w:val="2"/>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FEA6166"/>
    <w:multiLevelType w:val="multilevel"/>
    <w:tmpl w:val="8BEEAAB6"/>
    <w:lvl w:ilvl="0">
      <w:start w:val="76"/>
      <w:numFmt w:val="bullet"/>
      <w:lvlText w:val="-"/>
      <w:lvlJc w:val="left"/>
      <w:pPr>
        <w:ind w:left="720" w:hanging="360"/>
      </w:pPr>
      <w:rPr>
        <w:rFonts w:ascii="Arial" w:eastAsia="Times New Roman" w:hAnsi="Arial" w:hint="default"/>
        <w:b w:val="0"/>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9" w15:restartNumberingAfterBreak="0">
    <w:nsid w:val="383C2419"/>
    <w:multiLevelType w:val="hybridMultilevel"/>
    <w:tmpl w:val="1494B2CA"/>
    <w:lvl w:ilvl="0" w:tplc="FFFFFFFF">
      <w:start w:val="1"/>
      <w:numFmt w:val="decimal"/>
      <w:lvlText w:val="%1."/>
      <w:lvlJc w:val="left"/>
      <w:pPr>
        <w:ind w:left="720" w:hanging="360"/>
      </w:pPr>
      <w:rPr>
        <w:rFonts w:cs="Times New Roman"/>
      </w:rPr>
    </w:lvl>
    <w:lvl w:ilvl="1" w:tplc="FFFFFFFF">
      <w:start w:val="2"/>
      <w:numFmt w:val="bullet"/>
      <w:lvlText w:val="-"/>
      <w:lvlJc w:val="left"/>
      <w:pPr>
        <w:tabs>
          <w:tab w:val="num" w:pos="1440"/>
        </w:tabs>
        <w:ind w:left="1440" w:hanging="360"/>
      </w:pPr>
      <w:rPr>
        <w:rFonts w:ascii="Arial Narrow" w:eastAsia="Times New Roman" w:hAnsi="Arial Narrow"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45C2D00"/>
    <w:multiLevelType w:val="multilevel"/>
    <w:tmpl w:val="0426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1B25C44"/>
    <w:multiLevelType w:val="multilevel"/>
    <w:tmpl w:val="E668DE3A"/>
    <w:lvl w:ilvl="0">
      <w:start w:val="1"/>
      <w:numFmt w:val="decimal"/>
      <w:lvlRestart w:val="0"/>
      <w:pStyle w:val="1stlevelheading"/>
      <w:lvlText w:val="%1."/>
      <w:lvlJc w:val="left"/>
      <w:pPr>
        <w:tabs>
          <w:tab w:val="num" w:pos="964"/>
        </w:tabs>
        <w:ind w:left="964" w:hanging="964"/>
      </w:pPr>
      <w:rPr>
        <w:rFonts w:ascii="Myriad Pro" w:hAnsi="Myriad Pro" w:hint="default"/>
      </w:rPr>
    </w:lvl>
    <w:lvl w:ilvl="1">
      <w:start w:val="1"/>
      <w:numFmt w:val="decimal"/>
      <w:pStyle w:val="2ndlevelheading"/>
      <w:lvlText w:val="%1.%2."/>
      <w:lvlJc w:val="left"/>
      <w:pPr>
        <w:tabs>
          <w:tab w:val="num" w:pos="964"/>
        </w:tabs>
        <w:ind w:left="964" w:hanging="964"/>
      </w:pPr>
      <w:rPr>
        <w:rFonts w:ascii="Myriad Pro" w:hAnsi="Myriad Pro" w:cs="Arial" w:hint="default"/>
        <w:b w:val="0"/>
      </w:rPr>
    </w:lvl>
    <w:lvl w:ilvl="2">
      <w:start w:val="1"/>
      <w:numFmt w:val="decimal"/>
      <w:pStyle w:val="3rdlevelheading"/>
      <w:lvlText w:val="%1.%2.%3."/>
      <w:lvlJc w:val="left"/>
      <w:pPr>
        <w:tabs>
          <w:tab w:val="num" w:pos="964"/>
        </w:tabs>
        <w:ind w:left="964" w:hanging="964"/>
      </w:pPr>
      <w:rPr>
        <w:rFonts w:hint="default"/>
        <w:b w: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037F8B"/>
    <w:multiLevelType w:val="hybridMultilevel"/>
    <w:tmpl w:val="7CE4A212"/>
    <w:lvl w:ilvl="0" w:tplc="F95027BA">
      <w:start w:val="1"/>
      <w:numFmt w:val="upperLetter"/>
      <w:lvlText w:val="%1."/>
      <w:lvlJc w:val="left"/>
      <w:pPr>
        <w:ind w:left="720" w:hanging="360"/>
      </w:pPr>
      <w:rPr>
        <w:rFonts w:ascii="Arial" w:eastAsia="Times New Roman" w:hAnsi="Arial" w:cs="Arial"/>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2BD7583"/>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58CC53D8"/>
    <w:multiLevelType w:val="hybridMultilevel"/>
    <w:tmpl w:val="AAA03F5E"/>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A4F4EBC"/>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9"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383606B"/>
    <w:multiLevelType w:val="multilevel"/>
    <w:tmpl w:val="FE5833D2"/>
    <w:lvl w:ilvl="0">
      <w:start w:val="1"/>
      <w:numFmt w:val="decimal"/>
      <w:suff w:val="space"/>
      <w:lvlText w:val="%1."/>
      <w:lvlJc w:val="left"/>
      <w:pPr>
        <w:ind w:left="360" w:hanging="360"/>
      </w:pPr>
      <w:rPr>
        <w:rFonts w:hint="default"/>
        <w:b/>
        <w:bCs/>
        <w:i w:val="0"/>
        <w:iCs w:val="0"/>
        <w:smallCaps w:val="0"/>
        <w:strike w:val="0"/>
        <w:color w:val="000000"/>
        <w:spacing w:val="0"/>
        <w:w w:val="100"/>
        <w:position w:val="0"/>
        <w:sz w:val="22"/>
        <w:szCs w:val="22"/>
        <w:u w:val="none"/>
        <w:lang w:val="en-GB" w:eastAsia="en-GB" w:bidi="en-GB"/>
      </w:rPr>
    </w:lvl>
    <w:lvl w:ilvl="1">
      <w:start w:val="1"/>
      <w:numFmt w:val="decimal"/>
      <w:suff w:val="space"/>
      <w:lvlText w:val="%1.%2."/>
      <w:lvlJc w:val="left"/>
      <w:pPr>
        <w:ind w:left="792" w:hanging="432"/>
      </w:pPr>
      <w:rPr>
        <w:rFonts w:hint="default"/>
        <w:b w:val="0"/>
        <w:bCs w:val="0"/>
        <w:i w:val="0"/>
        <w:iCs w:val="0"/>
        <w:smallCaps w:val="0"/>
        <w:strike w:val="0"/>
        <w:color w:val="000000"/>
        <w:spacing w:val="0"/>
        <w:w w:val="100"/>
        <w:position w:val="0"/>
        <w:sz w:val="22"/>
        <w:szCs w:val="22"/>
        <w:u w:val="none"/>
        <w:lang w:val="en-GB" w:eastAsia="en-GB" w:bidi="en-GB"/>
      </w:rPr>
    </w:lvl>
    <w:lvl w:ilvl="2">
      <w:start w:val="1"/>
      <w:numFmt w:val="decimal"/>
      <w:suff w:val="space"/>
      <w:lvlText w:val="%1.%2.%3."/>
      <w:lvlJc w:val="left"/>
      <w:pPr>
        <w:ind w:left="5183"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suff w:val="space"/>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AA7E58"/>
    <w:multiLevelType w:val="multilevel"/>
    <w:tmpl w:val="DF1EFF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Segoe UI" w:hAnsi="Segoe UI" w:hint="default"/>
      </w:rPr>
    </w:lvl>
    <w:lvl w:ilvl="2">
      <w:start w:val="1"/>
      <w:numFmt w:val="decimal"/>
      <w:isLgl/>
      <w:lvlText w:val="%1.%2.%3"/>
      <w:lvlJc w:val="left"/>
      <w:pPr>
        <w:ind w:left="1080" w:hanging="720"/>
      </w:pPr>
      <w:rPr>
        <w:rFonts w:ascii="Segoe UI" w:hAnsi="Segoe UI" w:hint="default"/>
      </w:rPr>
    </w:lvl>
    <w:lvl w:ilvl="3">
      <w:start w:val="1"/>
      <w:numFmt w:val="decimal"/>
      <w:isLgl/>
      <w:lvlText w:val="%1.%2.%3.%4"/>
      <w:lvlJc w:val="left"/>
      <w:pPr>
        <w:ind w:left="1440" w:hanging="1080"/>
      </w:pPr>
      <w:rPr>
        <w:rFonts w:ascii="Segoe UI" w:hAnsi="Segoe UI" w:hint="default"/>
      </w:rPr>
    </w:lvl>
    <w:lvl w:ilvl="4">
      <w:start w:val="1"/>
      <w:numFmt w:val="decimal"/>
      <w:isLgl/>
      <w:lvlText w:val="%1.%2.%3.%4.%5"/>
      <w:lvlJc w:val="left"/>
      <w:pPr>
        <w:ind w:left="1800" w:hanging="1440"/>
      </w:pPr>
      <w:rPr>
        <w:rFonts w:ascii="Segoe UI" w:hAnsi="Segoe UI" w:hint="default"/>
      </w:rPr>
    </w:lvl>
    <w:lvl w:ilvl="5">
      <w:start w:val="1"/>
      <w:numFmt w:val="decimal"/>
      <w:isLgl/>
      <w:lvlText w:val="%1.%2.%3.%4.%5.%6"/>
      <w:lvlJc w:val="left"/>
      <w:pPr>
        <w:ind w:left="1800" w:hanging="1440"/>
      </w:pPr>
      <w:rPr>
        <w:rFonts w:ascii="Segoe UI" w:hAnsi="Segoe UI" w:hint="default"/>
      </w:rPr>
    </w:lvl>
    <w:lvl w:ilvl="6">
      <w:start w:val="1"/>
      <w:numFmt w:val="decimal"/>
      <w:isLgl/>
      <w:lvlText w:val="%1.%2.%3.%4.%5.%6.%7"/>
      <w:lvlJc w:val="left"/>
      <w:pPr>
        <w:ind w:left="2160" w:hanging="1800"/>
      </w:pPr>
      <w:rPr>
        <w:rFonts w:ascii="Segoe UI" w:hAnsi="Segoe UI" w:hint="default"/>
      </w:rPr>
    </w:lvl>
    <w:lvl w:ilvl="7">
      <w:start w:val="1"/>
      <w:numFmt w:val="decimal"/>
      <w:isLgl/>
      <w:lvlText w:val="%1.%2.%3.%4.%5.%6.%7.%8"/>
      <w:lvlJc w:val="left"/>
      <w:pPr>
        <w:ind w:left="2520" w:hanging="2160"/>
      </w:pPr>
      <w:rPr>
        <w:rFonts w:ascii="Segoe UI" w:hAnsi="Segoe UI" w:hint="default"/>
      </w:rPr>
    </w:lvl>
    <w:lvl w:ilvl="8">
      <w:start w:val="1"/>
      <w:numFmt w:val="decimal"/>
      <w:isLgl/>
      <w:lvlText w:val="%1.%2.%3.%4.%5.%6.%7.%8.%9"/>
      <w:lvlJc w:val="left"/>
      <w:pPr>
        <w:ind w:left="2520" w:hanging="2160"/>
      </w:pPr>
      <w:rPr>
        <w:rFonts w:ascii="Segoe UI" w:hAnsi="Segoe UI" w:hint="default"/>
      </w:rPr>
    </w:lvl>
  </w:abstractNum>
  <w:abstractNum w:abstractNumId="42"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C8329BE"/>
    <w:multiLevelType w:val="multilevel"/>
    <w:tmpl w:val="4D6A4EE6"/>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6E56A1"/>
    <w:multiLevelType w:val="hybridMultilevel"/>
    <w:tmpl w:val="4524C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4D3371"/>
    <w:multiLevelType w:val="multilevel"/>
    <w:tmpl w:val="38D479F2"/>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8" w15:restartNumberingAfterBreak="0">
    <w:nsid w:val="79C84C51"/>
    <w:multiLevelType w:val="multilevel"/>
    <w:tmpl w:val="044ACE80"/>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7"/>
  </w:num>
  <w:num w:numId="2">
    <w:abstractNumId w:val="1"/>
  </w:num>
  <w:num w:numId="3">
    <w:abstractNumId w:val="46"/>
  </w:num>
  <w:num w:numId="4">
    <w:abstractNumId w:val="0"/>
  </w:num>
  <w:num w:numId="5">
    <w:abstractNumId w:val="15"/>
  </w:num>
  <w:num w:numId="6">
    <w:abstractNumId w:val="40"/>
  </w:num>
  <w:num w:numId="7">
    <w:abstractNumId w:val="32"/>
  </w:num>
  <w:num w:numId="8">
    <w:abstractNumId w:val="45"/>
  </w:num>
  <w:num w:numId="9">
    <w:abstractNumId w:val="44"/>
  </w:num>
  <w:num w:numId="10">
    <w:abstractNumId w:val="37"/>
  </w:num>
  <w:num w:numId="11">
    <w:abstractNumId w:val="18"/>
  </w:num>
  <w:num w:numId="12">
    <w:abstractNumId w:val="38"/>
  </w:num>
  <w:num w:numId="13">
    <w:abstractNumId w:val="36"/>
  </w:num>
  <w:num w:numId="14">
    <w:abstractNumId w:val="17"/>
  </w:num>
  <w:num w:numId="15">
    <w:abstractNumId w:val="3"/>
  </w:num>
  <w:num w:numId="16">
    <w:abstractNumId w:val="34"/>
  </w:num>
  <w:num w:numId="17">
    <w:abstractNumId w:val="43"/>
  </w:num>
  <w:num w:numId="18">
    <w:abstractNumId w:val="48"/>
  </w:num>
  <w:num w:numId="19">
    <w:abstractNumId w:val="27"/>
  </w:num>
  <w:num w:numId="20">
    <w:abstractNumId w:val="29"/>
  </w:num>
  <w:num w:numId="21">
    <w:abstractNumId w:val="31"/>
  </w:num>
  <w:num w:numId="22">
    <w:abstractNumId w:val="20"/>
  </w:num>
  <w:num w:numId="23">
    <w:abstractNumId w:val="28"/>
  </w:num>
  <w:num w:numId="24">
    <w:abstractNumId w:val="41"/>
  </w:num>
  <w:num w:numId="25">
    <w:abstractNumId w:val="21"/>
  </w:num>
  <w:num w:numId="26">
    <w:abstractNumId w:val="35"/>
  </w:num>
  <w:num w:numId="27">
    <w:abstractNumId w:val="33"/>
  </w:num>
  <w:num w:numId="28">
    <w:abstractNumId w:val="23"/>
  </w:num>
  <w:num w:numId="29">
    <w:abstractNumId w:val="22"/>
  </w:num>
  <w:num w:numId="30">
    <w:abstractNumId w:val="24"/>
  </w:num>
  <w:num w:numId="31">
    <w:abstractNumId w:val="25"/>
  </w:num>
  <w:num w:numId="3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9"/>
  </w:num>
  <w:num w:numId="35">
    <w:abstractNumId w:val="19"/>
  </w:num>
  <w:num w:numId="36">
    <w:abstractNumId w:val="49"/>
  </w:num>
  <w:num w:numId="37">
    <w:abstractNumId w:val="47"/>
  </w:num>
  <w:num w:numId="38">
    <w:abstractNumId w:val="30"/>
  </w:num>
  <w:num w:numId="39">
    <w:abstractNumId w:val="1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EB"/>
    <w:rsid w:val="00000260"/>
    <w:rsid w:val="0000197D"/>
    <w:rsid w:val="00003682"/>
    <w:rsid w:val="0000376B"/>
    <w:rsid w:val="00003E95"/>
    <w:rsid w:val="00003F8E"/>
    <w:rsid w:val="0000479C"/>
    <w:rsid w:val="00005250"/>
    <w:rsid w:val="00006454"/>
    <w:rsid w:val="000068E6"/>
    <w:rsid w:val="00006D8A"/>
    <w:rsid w:val="0000736C"/>
    <w:rsid w:val="00010739"/>
    <w:rsid w:val="00011DE8"/>
    <w:rsid w:val="00011E70"/>
    <w:rsid w:val="00012A26"/>
    <w:rsid w:val="00012A48"/>
    <w:rsid w:val="00012A98"/>
    <w:rsid w:val="00012D3B"/>
    <w:rsid w:val="000130DF"/>
    <w:rsid w:val="000148C4"/>
    <w:rsid w:val="00016000"/>
    <w:rsid w:val="00016256"/>
    <w:rsid w:val="00016474"/>
    <w:rsid w:val="00017CAC"/>
    <w:rsid w:val="00022C21"/>
    <w:rsid w:val="00024F09"/>
    <w:rsid w:val="0002669C"/>
    <w:rsid w:val="00026851"/>
    <w:rsid w:val="00026905"/>
    <w:rsid w:val="00030573"/>
    <w:rsid w:val="000318B9"/>
    <w:rsid w:val="000326DA"/>
    <w:rsid w:val="0003557F"/>
    <w:rsid w:val="00035DB7"/>
    <w:rsid w:val="00036667"/>
    <w:rsid w:val="00036814"/>
    <w:rsid w:val="00036C0D"/>
    <w:rsid w:val="000372BA"/>
    <w:rsid w:val="000379F0"/>
    <w:rsid w:val="000404D9"/>
    <w:rsid w:val="00041821"/>
    <w:rsid w:val="00042C21"/>
    <w:rsid w:val="000435C9"/>
    <w:rsid w:val="000454CF"/>
    <w:rsid w:val="00045A28"/>
    <w:rsid w:val="0004607F"/>
    <w:rsid w:val="00046A2B"/>
    <w:rsid w:val="00047803"/>
    <w:rsid w:val="00050579"/>
    <w:rsid w:val="00051626"/>
    <w:rsid w:val="00051C5E"/>
    <w:rsid w:val="00051D42"/>
    <w:rsid w:val="00051F63"/>
    <w:rsid w:val="000525A9"/>
    <w:rsid w:val="00052EDF"/>
    <w:rsid w:val="00054414"/>
    <w:rsid w:val="00055C8C"/>
    <w:rsid w:val="00057EAA"/>
    <w:rsid w:val="00057FA6"/>
    <w:rsid w:val="00060CB6"/>
    <w:rsid w:val="00061737"/>
    <w:rsid w:val="00061AFD"/>
    <w:rsid w:val="00061C16"/>
    <w:rsid w:val="000624AF"/>
    <w:rsid w:val="00062828"/>
    <w:rsid w:val="00063798"/>
    <w:rsid w:val="000640BC"/>
    <w:rsid w:val="00064729"/>
    <w:rsid w:val="000654AF"/>
    <w:rsid w:val="00065E17"/>
    <w:rsid w:val="0006675A"/>
    <w:rsid w:val="00070B05"/>
    <w:rsid w:val="000712B4"/>
    <w:rsid w:val="00071D6E"/>
    <w:rsid w:val="000720FD"/>
    <w:rsid w:val="000722A3"/>
    <w:rsid w:val="00074360"/>
    <w:rsid w:val="00074D5F"/>
    <w:rsid w:val="0007571D"/>
    <w:rsid w:val="00075E2D"/>
    <w:rsid w:val="0007669C"/>
    <w:rsid w:val="00080370"/>
    <w:rsid w:val="000817D8"/>
    <w:rsid w:val="00081D9E"/>
    <w:rsid w:val="00082AE8"/>
    <w:rsid w:val="00085070"/>
    <w:rsid w:val="00085FF0"/>
    <w:rsid w:val="00086F8F"/>
    <w:rsid w:val="00086FEB"/>
    <w:rsid w:val="000874CF"/>
    <w:rsid w:val="00087ADC"/>
    <w:rsid w:val="00087EE9"/>
    <w:rsid w:val="00090119"/>
    <w:rsid w:val="000907B9"/>
    <w:rsid w:val="000915B6"/>
    <w:rsid w:val="0009197B"/>
    <w:rsid w:val="000936A7"/>
    <w:rsid w:val="000946DE"/>
    <w:rsid w:val="00094D06"/>
    <w:rsid w:val="00094FF4"/>
    <w:rsid w:val="00095976"/>
    <w:rsid w:val="00095DF0"/>
    <w:rsid w:val="00097323"/>
    <w:rsid w:val="00097900"/>
    <w:rsid w:val="000A049D"/>
    <w:rsid w:val="000A14D3"/>
    <w:rsid w:val="000A16C3"/>
    <w:rsid w:val="000A1D19"/>
    <w:rsid w:val="000A373F"/>
    <w:rsid w:val="000A3984"/>
    <w:rsid w:val="000A6B42"/>
    <w:rsid w:val="000B0570"/>
    <w:rsid w:val="000B092E"/>
    <w:rsid w:val="000B1DFD"/>
    <w:rsid w:val="000B2850"/>
    <w:rsid w:val="000B4781"/>
    <w:rsid w:val="000B57D0"/>
    <w:rsid w:val="000B5801"/>
    <w:rsid w:val="000B5C2A"/>
    <w:rsid w:val="000B693B"/>
    <w:rsid w:val="000B6AC1"/>
    <w:rsid w:val="000C0D4A"/>
    <w:rsid w:val="000C210C"/>
    <w:rsid w:val="000C2981"/>
    <w:rsid w:val="000C2D5E"/>
    <w:rsid w:val="000C37A2"/>
    <w:rsid w:val="000C3A92"/>
    <w:rsid w:val="000C3F56"/>
    <w:rsid w:val="000C4817"/>
    <w:rsid w:val="000C65D2"/>
    <w:rsid w:val="000C6A01"/>
    <w:rsid w:val="000C6A9D"/>
    <w:rsid w:val="000C6E2A"/>
    <w:rsid w:val="000D0F64"/>
    <w:rsid w:val="000D286B"/>
    <w:rsid w:val="000D54CF"/>
    <w:rsid w:val="000D7655"/>
    <w:rsid w:val="000E2273"/>
    <w:rsid w:val="000E35E8"/>
    <w:rsid w:val="000E3768"/>
    <w:rsid w:val="000E3B8C"/>
    <w:rsid w:val="000E41DB"/>
    <w:rsid w:val="000E425A"/>
    <w:rsid w:val="000E4C9A"/>
    <w:rsid w:val="000E5376"/>
    <w:rsid w:val="000E61FA"/>
    <w:rsid w:val="000E6AC6"/>
    <w:rsid w:val="000F019E"/>
    <w:rsid w:val="000F08F6"/>
    <w:rsid w:val="000F0903"/>
    <w:rsid w:val="000F0A85"/>
    <w:rsid w:val="000F23AC"/>
    <w:rsid w:val="000F2DEA"/>
    <w:rsid w:val="000F4FFA"/>
    <w:rsid w:val="000F5352"/>
    <w:rsid w:val="000F5AE6"/>
    <w:rsid w:val="000F5E59"/>
    <w:rsid w:val="000F67FB"/>
    <w:rsid w:val="000F6BBF"/>
    <w:rsid w:val="000F7D10"/>
    <w:rsid w:val="00100A39"/>
    <w:rsid w:val="00100B2B"/>
    <w:rsid w:val="001016AE"/>
    <w:rsid w:val="00101920"/>
    <w:rsid w:val="001022F0"/>
    <w:rsid w:val="00102A90"/>
    <w:rsid w:val="001032B9"/>
    <w:rsid w:val="001048F8"/>
    <w:rsid w:val="00104905"/>
    <w:rsid w:val="00104AC7"/>
    <w:rsid w:val="00105930"/>
    <w:rsid w:val="00107B5E"/>
    <w:rsid w:val="00107FC0"/>
    <w:rsid w:val="00111C25"/>
    <w:rsid w:val="00112C05"/>
    <w:rsid w:val="00115C0E"/>
    <w:rsid w:val="00116ACA"/>
    <w:rsid w:val="00117080"/>
    <w:rsid w:val="00117FE4"/>
    <w:rsid w:val="00120AAC"/>
    <w:rsid w:val="00123AE7"/>
    <w:rsid w:val="00123F19"/>
    <w:rsid w:val="00127BF2"/>
    <w:rsid w:val="001301D6"/>
    <w:rsid w:val="001307EF"/>
    <w:rsid w:val="00132213"/>
    <w:rsid w:val="00132A66"/>
    <w:rsid w:val="00132ED4"/>
    <w:rsid w:val="001345BB"/>
    <w:rsid w:val="001352EB"/>
    <w:rsid w:val="0013661B"/>
    <w:rsid w:val="001373BB"/>
    <w:rsid w:val="00140D83"/>
    <w:rsid w:val="00140E20"/>
    <w:rsid w:val="0014187F"/>
    <w:rsid w:val="00142E76"/>
    <w:rsid w:val="001439FC"/>
    <w:rsid w:val="00145134"/>
    <w:rsid w:val="00146E23"/>
    <w:rsid w:val="00147438"/>
    <w:rsid w:val="001502ED"/>
    <w:rsid w:val="00151029"/>
    <w:rsid w:val="0015110F"/>
    <w:rsid w:val="00151E9F"/>
    <w:rsid w:val="001531B9"/>
    <w:rsid w:val="00153219"/>
    <w:rsid w:val="00153CF2"/>
    <w:rsid w:val="0015564D"/>
    <w:rsid w:val="00155AE7"/>
    <w:rsid w:val="0015755F"/>
    <w:rsid w:val="00157F2D"/>
    <w:rsid w:val="00160EC5"/>
    <w:rsid w:val="00161501"/>
    <w:rsid w:val="00161E8E"/>
    <w:rsid w:val="0016432D"/>
    <w:rsid w:val="00164335"/>
    <w:rsid w:val="00164E9A"/>
    <w:rsid w:val="00170228"/>
    <w:rsid w:val="001707A5"/>
    <w:rsid w:val="00171FD6"/>
    <w:rsid w:val="0017300B"/>
    <w:rsid w:val="00173114"/>
    <w:rsid w:val="00176559"/>
    <w:rsid w:val="00176DF5"/>
    <w:rsid w:val="00177D20"/>
    <w:rsid w:val="001820E3"/>
    <w:rsid w:val="0018282D"/>
    <w:rsid w:val="00182EF7"/>
    <w:rsid w:val="001835B3"/>
    <w:rsid w:val="00183764"/>
    <w:rsid w:val="001843CB"/>
    <w:rsid w:val="00185E2F"/>
    <w:rsid w:val="00191470"/>
    <w:rsid w:val="00191FDE"/>
    <w:rsid w:val="0019255B"/>
    <w:rsid w:val="00192622"/>
    <w:rsid w:val="00192A7E"/>
    <w:rsid w:val="00192BFD"/>
    <w:rsid w:val="0019328D"/>
    <w:rsid w:val="001938C2"/>
    <w:rsid w:val="00194CA5"/>
    <w:rsid w:val="00194CAA"/>
    <w:rsid w:val="00195849"/>
    <w:rsid w:val="001958EB"/>
    <w:rsid w:val="001A0339"/>
    <w:rsid w:val="001A0807"/>
    <w:rsid w:val="001A0C68"/>
    <w:rsid w:val="001A14A3"/>
    <w:rsid w:val="001A291B"/>
    <w:rsid w:val="001A2A10"/>
    <w:rsid w:val="001A3E5B"/>
    <w:rsid w:val="001A4E38"/>
    <w:rsid w:val="001A5648"/>
    <w:rsid w:val="001A7027"/>
    <w:rsid w:val="001A7153"/>
    <w:rsid w:val="001A7217"/>
    <w:rsid w:val="001B1E20"/>
    <w:rsid w:val="001B270A"/>
    <w:rsid w:val="001B4EBF"/>
    <w:rsid w:val="001B5C1D"/>
    <w:rsid w:val="001B5DB3"/>
    <w:rsid w:val="001B72C4"/>
    <w:rsid w:val="001B7831"/>
    <w:rsid w:val="001C07CA"/>
    <w:rsid w:val="001C168B"/>
    <w:rsid w:val="001C1C43"/>
    <w:rsid w:val="001C379B"/>
    <w:rsid w:val="001C42BE"/>
    <w:rsid w:val="001C461E"/>
    <w:rsid w:val="001C5AD5"/>
    <w:rsid w:val="001C6981"/>
    <w:rsid w:val="001C739A"/>
    <w:rsid w:val="001D1F22"/>
    <w:rsid w:val="001D3103"/>
    <w:rsid w:val="001D346F"/>
    <w:rsid w:val="001D35BE"/>
    <w:rsid w:val="001D6A85"/>
    <w:rsid w:val="001D7C37"/>
    <w:rsid w:val="001E0E2B"/>
    <w:rsid w:val="001E0F61"/>
    <w:rsid w:val="001E1F71"/>
    <w:rsid w:val="001E2680"/>
    <w:rsid w:val="001E346F"/>
    <w:rsid w:val="001E37F2"/>
    <w:rsid w:val="001E4C70"/>
    <w:rsid w:val="001E56AD"/>
    <w:rsid w:val="001E6222"/>
    <w:rsid w:val="001E7D28"/>
    <w:rsid w:val="001F1B5E"/>
    <w:rsid w:val="001F1FD9"/>
    <w:rsid w:val="001F2482"/>
    <w:rsid w:val="001F296E"/>
    <w:rsid w:val="001F3C05"/>
    <w:rsid w:val="001F4B86"/>
    <w:rsid w:val="001F5655"/>
    <w:rsid w:val="001F6C64"/>
    <w:rsid w:val="00200706"/>
    <w:rsid w:val="0020355F"/>
    <w:rsid w:val="00203746"/>
    <w:rsid w:val="00203AA9"/>
    <w:rsid w:val="00205F7D"/>
    <w:rsid w:val="00207047"/>
    <w:rsid w:val="00211545"/>
    <w:rsid w:val="0021233D"/>
    <w:rsid w:val="0021344E"/>
    <w:rsid w:val="00214183"/>
    <w:rsid w:val="00214A0C"/>
    <w:rsid w:val="00215477"/>
    <w:rsid w:val="00217786"/>
    <w:rsid w:val="00221676"/>
    <w:rsid w:val="00224163"/>
    <w:rsid w:val="00224B35"/>
    <w:rsid w:val="0022505C"/>
    <w:rsid w:val="00226D76"/>
    <w:rsid w:val="002275DC"/>
    <w:rsid w:val="0023058E"/>
    <w:rsid w:val="00230E11"/>
    <w:rsid w:val="002313D7"/>
    <w:rsid w:val="00233980"/>
    <w:rsid w:val="002344CF"/>
    <w:rsid w:val="002348EE"/>
    <w:rsid w:val="00234AFC"/>
    <w:rsid w:val="00234F96"/>
    <w:rsid w:val="0023667C"/>
    <w:rsid w:val="002368D3"/>
    <w:rsid w:val="0023692A"/>
    <w:rsid w:val="00237E1E"/>
    <w:rsid w:val="002420F8"/>
    <w:rsid w:val="0024219B"/>
    <w:rsid w:val="00244932"/>
    <w:rsid w:val="0024526B"/>
    <w:rsid w:val="00245F83"/>
    <w:rsid w:val="002466C0"/>
    <w:rsid w:val="002477FC"/>
    <w:rsid w:val="0025001E"/>
    <w:rsid w:val="002510A5"/>
    <w:rsid w:val="002528D7"/>
    <w:rsid w:val="00252B1F"/>
    <w:rsid w:val="00253EA8"/>
    <w:rsid w:val="00254FB9"/>
    <w:rsid w:val="002557AD"/>
    <w:rsid w:val="00262AFD"/>
    <w:rsid w:val="00263BCC"/>
    <w:rsid w:val="00263E75"/>
    <w:rsid w:val="00265EF5"/>
    <w:rsid w:val="00267456"/>
    <w:rsid w:val="002701C0"/>
    <w:rsid w:val="00277B61"/>
    <w:rsid w:val="002806DA"/>
    <w:rsid w:val="002842FB"/>
    <w:rsid w:val="00284BDA"/>
    <w:rsid w:val="00285004"/>
    <w:rsid w:val="002854E4"/>
    <w:rsid w:val="002867E4"/>
    <w:rsid w:val="00287003"/>
    <w:rsid w:val="00287EA1"/>
    <w:rsid w:val="00290C82"/>
    <w:rsid w:val="00291CF4"/>
    <w:rsid w:val="00291ECA"/>
    <w:rsid w:val="002950C1"/>
    <w:rsid w:val="002962CE"/>
    <w:rsid w:val="00296925"/>
    <w:rsid w:val="00297734"/>
    <w:rsid w:val="002A0596"/>
    <w:rsid w:val="002A08A0"/>
    <w:rsid w:val="002A0EC0"/>
    <w:rsid w:val="002A0F2E"/>
    <w:rsid w:val="002A1799"/>
    <w:rsid w:val="002A3088"/>
    <w:rsid w:val="002A5D53"/>
    <w:rsid w:val="002A6A5E"/>
    <w:rsid w:val="002B0554"/>
    <w:rsid w:val="002B097F"/>
    <w:rsid w:val="002B1456"/>
    <w:rsid w:val="002B23BB"/>
    <w:rsid w:val="002B2D37"/>
    <w:rsid w:val="002B3222"/>
    <w:rsid w:val="002B4D9F"/>
    <w:rsid w:val="002B5231"/>
    <w:rsid w:val="002B52B5"/>
    <w:rsid w:val="002B5DAD"/>
    <w:rsid w:val="002B78B8"/>
    <w:rsid w:val="002C3C89"/>
    <w:rsid w:val="002C3DEE"/>
    <w:rsid w:val="002C3FBE"/>
    <w:rsid w:val="002C441A"/>
    <w:rsid w:val="002C4C4B"/>
    <w:rsid w:val="002C6065"/>
    <w:rsid w:val="002C6247"/>
    <w:rsid w:val="002C6E77"/>
    <w:rsid w:val="002C74BA"/>
    <w:rsid w:val="002C7D0B"/>
    <w:rsid w:val="002C7D19"/>
    <w:rsid w:val="002C7FAF"/>
    <w:rsid w:val="002D21DA"/>
    <w:rsid w:val="002D26CB"/>
    <w:rsid w:val="002D2E4C"/>
    <w:rsid w:val="002D347C"/>
    <w:rsid w:val="002D3E37"/>
    <w:rsid w:val="002D5EB9"/>
    <w:rsid w:val="002D6469"/>
    <w:rsid w:val="002D6A48"/>
    <w:rsid w:val="002D6C93"/>
    <w:rsid w:val="002D77FC"/>
    <w:rsid w:val="002E060F"/>
    <w:rsid w:val="002E4680"/>
    <w:rsid w:val="002E540D"/>
    <w:rsid w:val="002E5D03"/>
    <w:rsid w:val="002E6676"/>
    <w:rsid w:val="002E704E"/>
    <w:rsid w:val="002E70F4"/>
    <w:rsid w:val="002E7168"/>
    <w:rsid w:val="002F0AFA"/>
    <w:rsid w:val="002F78A0"/>
    <w:rsid w:val="002F7E2A"/>
    <w:rsid w:val="00300F4B"/>
    <w:rsid w:val="00301220"/>
    <w:rsid w:val="003031F6"/>
    <w:rsid w:val="00303A89"/>
    <w:rsid w:val="00310B3B"/>
    <w:rsid w:val="00310D7F"/>
    <w:rsid w:val="003114B9"/>
    <w:rsid w:val="003134B9"/>
    <w:rsid w:val="003173BC"/>
    <w:rsid w:val="0032079E"/>
    <w:rsid w:val="003214E7"/>
    <w:rsid w:val="00321BAD"/>
    <w:rsid w:val="003220FF"/>
    <w:rsid w:val="003228A9"/>
    <w:rsid w:val="00323C69"/>
    <w:rsid w:val="00324C01"/>
    <w:rsid w:val="00327E58"/>
    <w:rsid w:val="003303D0"/>
    <w:rsid w:val="00330C94"/>
    <w:rsid w:val="00330E8D"/>
    <w:rsid w:val="003310C9"/>
    <w:rsid w:val="00332828"/>
    <w:rsid w:val="0033330A"/>
    <w:rsid w:val="00334193"/>
    <w:rsid w:val="0033545C"/>
    <w:rsid w:val="00335F1E"/>
    <w:rsid w:val="00337475"/>
    <w:rsid w:val="0033752E"/>
    <w:rsid w:val="00337608"/>
    <w:rsid w:val="003376AD"/>
    <w:rsid w:val="00340078"/>
    <w:rsid w:val="00340342"/>
    <w:rsid w:val="003403C4"/>
    <w:rsid w:val="00341C75"/>
    <w:rsid w:val="00343040"/>
    <w:rsid w:val="00343F02"/>
    <w:rsid w:val="003448E4"/>
    <w:rsid w:val="00345BFD"/>
    <w:rsid w:val="003461FF"/>
    <w:rsid w:val="00346F7D"/>
    <w:rsid w:val="00347439"/>
    <w:rsid w:val="00350871"/>
    <w:rsid w:val="0035489F"/>
    <w:rsid w:val="00356C8B"/>
    <w:rsid w:val="00356DDE"/>
    <w:rsid w:val="00356E51"/>
    <w:rsid w:val="0035725A"/>
    <w:rsid w:val="00360860"/>
    <w:rsid w:val="00362C0F"/>
    <w:rsid w:val="00363826"/>
    <w:rsid w:val="00364AE8"/>
    <w:rsid w:val="00364F4E"/>
    <w:rsid w:val="003655CB"/>
    <w:rsid w:val="00365893"/>
    <w:rsid w:val="003663F6"/>
    <w:rsid w:val="00366A31"/>
    <w:rsid w:val="00373612"/>
    <w:rsid w:val="00373700"/>
    <w:rsid w:val="00373705"/>
    <w:rsid w:val="00373941"/>
    <w:rsid w:val="00374E5B"/>
    <w:rsid w:val="003773F0"/>
    <w:rsid w:val="003806DF"/>
    <w:rsid w:val="003815CB"/>
    <w:rsid w:val="00381949"/>
    <w:rsid w:val="00383EFA"/>
    <w:rsid w:val="003842EE"/>
    <w:rsid w:val="00387270"/>
    <w:rsid w:val="00390D8B"/>
    <w:rsid w:val="00391D25"/>
    <w:rsid w:val="00392162"/>
    <w:rsid w:val="00394BC0"/>
    <w:rsid w:val="003951EE"/>
    <w:rsid w:val="00397071"/>
    <w:rsid w:val="00397569"/>
    <w:rsid w:val="00397AC4"/>
    <w:rsid w:val="003A04C7"/>
    <w:rsid w:val="003A0DE1"/>
    <w:rsid w:val="003A17AB"/>
    <w:rsid w:val="003A190A"/>
    <w:rsid w:val="003A2B30"/>
    <w:rsid w:val="003A3218"/>
    <w:rsid w:val="003A3B5E"/>
    <w:rsid w:val="003A3E91"/>
    <w:rsid w:val="003A6459"/>
    <w:rsid w:val="003A7594"/>
    <w:rsid w:val="003A778B"/>
    <w:rsid w:val="003B03D6"/>
    <w:rsid w:val="003B080C"/>
    <w:rsid w:val="003B287E"/>
    <w:rsid w:val="003B3323"/>
    <w:rsid w:val="003B3798"/>
    <w:rsid w:val="003B3EF1"/>
    <w:rsid w:val="003B4093"/>
    <w:rsid w:val="003B50FA"/>
    <w:rsid w:val="003B599C"/>
    <w:rsid w:val="003B5B76"/>
    <w:rsid w:val="003B5DC1"/>
    <w:rsid w:val="003B6720"/>
    <w:rsid w:val="003B7370"/>
    <w:rsid w:val="003B7775"/>
    <w:rsid w:val="003B7C5C"/>
    <w:rsid w:val="003C12F2"/>
    <w:rsid w:val="003C3A0C"/>
    <w:rsid w:val="003C42F8"/>
    <w:rsid w:val="003C79F1"/>
    <w:rsid w:val="003D00AA"/>
    <w:rsid w:val="003D00D6"/>
    <w:rsid w:val="003D04E4"/>
    <w:rsid w:val="003D2BC9"/>
    <w:rsid w:val="003D2EA8"/>
    <w:rsid w:val="003D5947"/>
    <w:rsid w:val="003D5B87"/>
    <w:rsid w:val="003D5CC8"/>
    <w:rsid w:val="003D6736"/>
    <w:rsid w:val="003D6DCB"/>
    <w:rsid w:val="003D7922"/>
    <w:rsid w:val="003E08C9"/>
    <w:rsid w:val="003E354D"/>
    <w:rsid w:val="003E3FA1"/>
    <w:rsid w:val="003E4463"/>
    <w:rsid w:val="003E5E88"/>
    <w:rsid w:val="003E716B"/>
    <w:rsid w:val="003E7433"/>
    <w:rsid w:val="003E7560"/>
    <w:rsid w:val="003E7B02"/>
    <w:rsid w:val="003F00C2"/>
    <w:rsid w:val="003F4130"/>
    <w:rsid w:val="003F428C"/>
    <w:rsid w:val="003F4836"/>
    <w:rsid w:val="003F5A20"/>
    <w:rsid w:val="003F669A"/>
    <w:rsid w:val="004005AD"/>
    <w:rsid w:val="00404C73"/>
    <w:rsid w:val="00404DBC"/>
    <w:rsid w:val="00405119"/>
    <w:rsid w:val="0040551D"/>
    <w:rsid w:val="004078BA"/>
    <w:rsid w:val="00407E32"/>
    <w:rsid w:val="004101F0"/>
    <w:rsid w:val="004103B0"/>
    <w:rsid w:val="00410934"/>
    <w:rsid w:val="00410EB4"/>
    <w:rsid w:val="0041171D"/>
    <w:rsid w:val="0041322E"/>
    <w:rsid w:val="004135F9"/>
    <w:rsid w:val="004139BD"/>
    <w:rsid w:val="00414AE2"/>
    <w:rsid w:val="00415890"/>
    <w:rsid w:val="004163E4"/>
    <w:rsid w:val="00417085"/>
    <w:rsid w:val="00420246"/>
    <w:rsid w:val="00421E7E"/>
    <w:rsid w:val="004233AA"/>
    <w:rsid w:val="004235CC"/>
    <w:rsid w:val="0042492A"/>
    <w:rsid w:val="00426C14"/>
    <w:rsid w:val="00427ECB"/>
    <w:rsid w:val="00430AF8"/>
    <w:rsid w:val="00431F89"/>
    <w:rsid w:val="00434B15"/>
    <w:rsid w:val="00436CCA"/>
    <w:rsid w:val="00437B66"/>
    <w:rsid w:val="004401C1"/>
    <w:rsid w:val="00440EA7"/>
    <w:rsid w:val="00440F10"/>
    <w:rsid w:val="00442CB6"/>
    <w:rsid w:val="00443D81"/>
    <w:rsid w:val="00444029"/>
    <w:rsid w:val="0044666E"/>
    <w:rsid w:val="00447871"/>
    <w:rsid w:val="00450878"/>
    <w:rsid w:val="00451780"/>
    <w:rsid w:val="00451C4B"/>
    <w:rsid w:val="00452405"/>
    <w:rsid w:val="00453144"/>
    <w:rsid w:val="00453259"/>
    <w:rsid w:val="004553B5"/>
    <w:rsid w:val="004556BC"/>
    <w:rsid w:val="00455A77"/>
    <w:rsid w:val="00456023"/>
    <w:rsid w:val="004601E1"/>
    <w:rsid w:val="004624DC"/>
    <w:rsid w:val="00463CED"/>
    <w:rsid w:val="00464D48"/>
    <w:rsid w:val="004675BF"/>
    <w:rsid w:val="00467EE5"/>
    <w:rsid w:val="004709DB"/>
    <w:rsid w:val="00470E3F"/>
    <w:rsid w:val="00471C8D"/>
    <w:rsid w:val="00471CB8"/>
    <w:rsid w:val="00472B0D"/>
    <w:rsid w:val="00472CF5"/>
    <w:rsid w:val="004750E2"/>
    <w:rsid w:val="00480C4D"/>
    <w:rsid w:val="00482731"/>
    <w:rsid w:val="00482D96"/>
    <w:rsid w:val="00483007"/>
    <w:rsid w:val="004843B1"/>
    <w:rsid w:val="00484482"/>
    <w:rsid w:val="00484F64"/>
    <w:rsid w:val="004856F3"/>
    <w:rsid w:val="00486DD4"/>
    <w:rsid w:val="00487F64"/>
    <w:rsid w:val="004900C2"/>
    <w:rsid w:val="0049057C"/>
    <w:rsid w:val="00490752"/>
    <w:rsid w:val="00491A5C"/>
    <w:rsid w:val="00492365"/>
    <w:rsid w:val="004945C9"/>
    <w:rsid w:val="00497C3D"/>
    <w:rsid w:val="00497E3C"/>
    <w:rsid w:val="004A1267"/>
    <w:rsid w:val="004A16DC"/>
    <w:rsid w:val="004A28A8"/>
    <w:rsid w:val="004A2DB3"/>
    <w:rsid w:val="004A2FE6"/>
    <w:rsid w:val="004A43F4"/>
    <w:rsid w:val="004A515C"/>
    <w:rsid w:val="004A5410"/>
    <w:rsid w:val="004A54A7"/>
    <w:rsid w:val="004A710F"/>
    <w:rsid w:val="004B01C6"/>
    <w:rsid w:val="004B1742"/>
    <w:rsid w:val="004B17D0"/>
    <w:rsid w:val="004B3EDF"/>
    <w:rsid w:val="004B4DD1"/>
    <w:rsid w:val="004B715F"/>
    <w:rsid w:val="004B77EA"/>
    <w:rsid w:val="004C064B"/>
    <w:rsid w:val="004C13DC"/>
    <w:rsid w:val="004C161F"/>
    <w:rsid w:val="004C23A5"/>
    <w:rsid w:val="004C2423"/>
    <w:rsid w:val="004C4D0F"/>
    <w:rsid w:val="004C57F2"/>
    <w:rsid w:val="004C6087"/>
    <w:rsid w:val="004C682E"/>
    <w:rsid w:val="004D011E"/>
    <w:rsid w:val="004D0357"/>
    <w:rsid w:val="004D038A"/>
    <w:rsid w:val="004D091B"/>
    <w:rsid w:val="004D109F"/>
    <w:rsid w:val="004D10C9"/>
    <w:rsid w:val="004D1135"/>
    <w:rsid w:val="004D1704"/>
    <w:rsid w:val="004D1B3A"/>
    <w:rsid w:val="004D21AE"/>
    <w:rsid w:val="004D2426"/>
    <w:rsid w:val="004D256F"/>
    <w:rsid w:val="004D266E"/>
    <w:rsid w:val="004D326F"/>
    <w:rsid w:val="004D3BAB"/>
    <w:rsid w:val="004D4BFE"/>
    <w:rsid w:val="004D5638"/>
    <w:rsid w:val="004D566A"/>
    <w:rsid w:val="004D6C4D"/>
    <w:rsid w:val="004D7698"/>
    <w:rsid w:val="004D7E67"/>
    <w:rsid w:val="004E1153"/>
    <w:rsid w:val="004E1599"/>
    <w:rsid w:val="004E1DE4"/>
    <w:rsid w:val="004E2F53"/>
    <w:rsid w:val="004E30DA"/>
    <w:rsid w:val="004E3978"/>
    <w:rsid w:val="004E3B26"/>
    <w:rsid w:val="004E468C"/>
    <w:rsid w:val="004E4FA0"/>
    <w:rsid w:val="004E57E3"/>
    <w:rsid w:val="004E5C7E"/>
    <w:rsid w:val="004E5E1B"/>
    <w:rsid w:val="004E6144"/>
    <w:rsid w:val="004E61A3"/>
    <w:rsid w:val="004E642D"/>
    <w:rsid w:val="004E6849"/>
    <w:rsid w:val="004E71BA"/>
    <w:rsid w:val="004F1CF5"/>
    <w:rsid w:val="004F2907"/>
    <w:rsid w:val="004F2B66"/>
    <w:rsid w:val="004F5BAD"/>
    <w:rsid w:val="004F5F8D"/>
    <w:rsid w:val="004F75F7"/>
    <w:rsid w:val="004F7A4B"/>
    <w:rsid w:val="00500AA9"/>
    <w:rsid w:val="005013AD"/>
    <w:rsid w:val="00503CBC"/>
    <w:rsid w:val="00504AD0"/>
    <w:rsid w:val="0050597D"/>
    <w:rsid w:val="0050619D"/>
    <w:rsid w:val="005074F0"/>
    <w:rsid w:val="0051511B"/>
    <w:rsid w:val="005161A4"/>
    <w:rsid w:val="00521434"/>
    <w:rsid w:val="0052229D"/>
    <w:rsid w:val="00522B0F"/>
    <w:rsid w:val="0052362F"/>
    <w:rsid w:val="00524A5A"/>
    <w:rsid w:val="00524C61"/>
    <w:rsid w:val="00525313"/>
    <w:rsid w:val="00526886"/>
    <w:rsid w:val="00526E5F"/>
    <w:rsid w:val="00526EE4"/>
    <w:rsid w:val="005330ED"/>
    <w:rsid w:val="00533625"/>
    <w:rsid w:val="005378E4"/>
    <w:rsid w:val="00537C26"/>
    <w:rsid w:val="005404D7"/>
    <w:rsid w:val="00541E3C"/>
    <w:rsid w:val="005424DE"/>
    <w:rsid w:val="0054381B"/>
    <w:rsid w:val="00544272"/>
    <w:rsid w:val="005463D3"/>
    <w:rsid w:val="00547586"/>
    <w:rsid w:val="00547629"/>
    <w:rsid w:val="00547691"/>
    <w:rsid w:val="00550053"/>
    <w:rsid w:val="00550B84"/>
    <w:rsid w:val="005514C7"/>
    <w:rsid w:val="00551B99"/>
    <w:rsid w:val="00551E1F"/>
    <w:rsid w:val="00552A80"/>
    <w:rsid w:val="00554D21"/>
    <w:rsid w:val="00561210"/>
    <w:rsid w:val="005614DD"/>
    <w:rsid w:val="00561933"/>
    <w:rsid w:val="00562CB7"/>
    <w:rsid w:val="00562D55"/>
    <w:rsid w:val="00562D89"/>
    <w:rsid w:val="005631FB"/>
    <w:rsid w:val="00565E7E"/>
    <w:rsid w:val="00566C55"/>
    <w:rsid w:val="0056788D"/>
    <w:rsid w:val="00571663"/>
    <w:rsid w:val="0057284B"/>
    <w:rsid w:val="00574616"/>
    <w:rsid w:val="0057486A"/>
    <w:rsid w:val="00576D82"/>
    <w:rsid w:val="0057755E"/>
    <w:rsid w:val="0058008C"/>
    <w:rsid w:val="005804E5"/>
    <w:rsid w:val="005807D2"/>
    <w:rsid w:val="00581BF1"/>
    <w:rsid w:val="005826DE"/>
    <w:rsid w:val="0058372C"/>
    <w:rsid w:val="00584285"/>
    <w:rsid w:val="005844E4"/>
    <w:rsid w:val="00585A17"/>
    <w:rsid w:val="0058724A"/>
    <w:rsid w:val="00587753"/>
    <w:rsid w:val="005941D2"/>
    <w:rsid w:val="005959DA"/>
    <w:rsid w:val="005961A4"/>
    <w:rsid w:val="00596F80"/>
    <w:rsid w:val="00597BAB"/>
    <w:rsid w:val="005A00D5"/>
    <w:rsid w:val="005A0849"/>
    <w:rsid w:val="005A14F9"/>
    <w:rsid w:val="005A18EE"/>
    <w:rsid w:val="005A2865"/>
    <w:rsid w:val="005A2D55"/>
    <w:rsid w:val="005A313E"/>
    <w:rsid w:val="005A31EE"/>
    <w:rsid w:val="005A5A2D"/>
    <w:rsid w:val="005A5CDA"/>
    <w:rsid w:val="005A633A"/>
    <w:rsid w:val="005A7960"/>
    <w:rsid w:val="005A7CBB"/>
    <w:rsid w:val="005A7E8E"/>
    <w:rsid w:val="005B0A89"/>
    <w:rsid w:val="005B11DE"/>
    <w:rsid w:val="005B1696"/>
    <w:rsid w:val="005B23F9"/>
    <w:rsid w:val="005B24B5"/>
    <w:rsid w:val="005B27B9"/>
    <w:rsid w:val="005B2B94"/>
    <w:rsid w:val="005B3A72"/>
    <w:rsid w:val="005B4CEC"/>
    <w:rsid w:val="005B4DCF"/>
    <w:rsid w:val="005B4FC7"/>
    <w:rsid w:val="005B588E"/>
    <w:rsid w:val="005B63E7"/>
    <w:rsid w:val="005C0084"/>
    <w:rsid w:val="005C05FE"/>
    <w:rsid w:val="005C1940"/>
    <w:rsid w:val="005C2BE0"/>
    <w:rsid w:val="005C3201"/>
    <w:rsid w:val="005C36DA"/>
    <w:rsid w:val="005C485B"/>
    <w:rsid w:val="005C48BF"/>
    <w:rsid w:val="005C5790"/>
    <w:rsid w:val="005C70C5"/>
    <w:rsid w:val="005C7976"/>
    <w:rsid w:val="005D09E1"/>
    <w:rsid w:val="005D100B"/>
    <w:rsid w:val="005D1245"/>
    <w:rsid w:val="005D1AE5"/>
    <w:rsid w:val="005D1BDC"/>
    <w:rsid w:val="005D2AAA"/>
    <w:rsid w:val="005D41EF"/>
    <w:rsid w:val="005D58F6"/>
    <w:rsid w:val="005D67F7"/>
    <w:rsid w:val="005D71F9"/>
    <w:rsid w:val="005D78A4"/>
    <w:rsid w:val="005E15FC"/>
    <w:rsid w:val="005E1908"/>
    <w:rsid w:val="005E259A"/>
    <w:rsid w:val="005E370B"/>
    <w:rsid w:val="005E3B48"/>
    <w:rsid w:val="005E3FDE"/>
    <w:rsid w:val="005E44F3"/>
    <w:rsid w:val="005E4515"/>
    <w:rsid w:val="005E61F2"/>
    <w:rsid w:val="005E7C91"/>
    <w:rsid w:val="005F0E46"/>
    <w:rsid w:val="005F1313"/>
    <w:rsid w:val="005F187F"/>
    <w:rsid w:val="005F1942"/>
    <w:rsid w:val="005F2143"/>
    <w:rsid w:val="005F2AD7"/>
    <w:rsid w:val="005F3291"/>
    <w:rsid w:val="005F3DA6"/>
    <w:rsid w:val="005F4E06"/>
    <w:rsid w:val="005F601F"/>
    <w:rsid w:val="005F6742"/>
    <w:rsid w:val="005F72E1"/>
    <w:rsid w:val="005F7B61"/>
    <w:rsid w:val="005F7DDB"/>
    <w:rsid w:val="0060014B"/>
    <w:rsid w:val="00600263"/>
    <w:rsid w:val="006003C5"/>
    <w:rsid w:val="0060100B"/>
    <w:rsid w:val="00601030"/>
    <w:rsid w:val="00601994"/>
    <w:rsid w:val="00601D26"/>
    <w:rsid w:val="00602B6C"/>
    <w:rsid w:val="0060431C"/>
    <w:rsid w:val="00605020"/>
    <w:rsid w:val="0060582A"/>
    <w:rsid w:val="00605D0A"/>
    <w:rsid w:val="00606F61"/>
    <w:rsid w:val="00610D00"/>
    <w:rsid w:val="0061659F"/>
    <w:rsid w:val="00616A70"/>
    <w:rsid w:val="00620CD6"/>
    <w:rsid w:val="00620FD3"/>
    <w:rsid w:val="0062242F"/>
    <w:rsid w:val="006224FF"/>
    <w:rsid w:val="00622553"/>
    <w:rsid w:val="00626567"/>
    <w:rsid w:val="00627196"/>
    <w:rsid w:val="006324DE"/>
    <w:rsid w:val="00632634"/>
    <w:rsid w:val="0063343A"/>
    <w:rsid w:val="00633BBF"/>
    <w:rsid w:val="0063477D"/>
    <w:rsid w:val="00635743"/>
    <w:rsid w:val="00635AB5"/>
    <w:rsid w:val="006362A2"/>
    <w:rsid w:val="00636CE0"/>
    <w:rsid w:val="00636F88"/>
    <w:rsid w:val="00637123"/>
    <w:rsid w:val="006372EC"/>
    <w:rsid w:val="00643A3F"/>
    <w:rsid w:val="006457B3"/>
    <w:rsid w:val="006466A2"/>
    <w:rsid w:val="00646D19"/>
    <w:rsid w:val="00652A4B"/>
    <w:rsid w:val="00652AC6"/>
    <w:rsid w:val="00653B9B"/>
    <w:rsid w:val="0065426A"/>
    <w:rsid w:val="00654702"/>
    <w:rsid w:val="00654DC5"/>
    <w:rsid w:val="0065506C"/>
    <w:rsid w:val="00655658"/>
    <w:rsid w:val="006557D7"/>
    <w:rsid w:val="006567F3"/>
    <w:rsid w:val="00656C17"/>
    <w:rsid w:val="00657635"/>
    <w:rsid w:val="0066005D"/>
    <w:rsid w:val="00660801"/>
    <w:rsid w:val="0066105E"/>
    <w:rsid w:val="006619E4"/>
    <w:rsid w:val="00661E14"/>
    <w:rsid w:val="00665912"/>
    <w:rsid w:val="00666075"/>
    <w:rsid w:val="00666F2A"/>
    <w:rsid w:val="00667FBF"/>
    <w:rsid w:val="00670077"/>
    <w:rsid w:val="006701AC"/>
    <w:rsid w:val="0067125F"/>
    <w:rsid w:val="006716AD"/>
    <w:rsid w:val="0067277F"/>
    <w:rsid w:val="00672B5E"/>
    <w:rsid w:val="0067449B"/>
    <w:rsid w:val="0067548A"/>
    <w:rsid w:val="0067685B"/>
    <w:rsid w:val="00676FAE"/>
    <w:rsid w:val="00677776"/>
    <w:rsid w:val="00682581"/>
    <w:rsid w:val="00682D4C"/>
    <w:rsid w:val="00683513"/>
    <w:rsid w:val="00683715"/>
    <w:rsid w:val="00684EB0"/>
    <w:rsid w:val="006853C2"/>
    <w:rsid w:val="006856B9"/>
    <w:rsid w:val="00686B32"/>
    <w:rsid w:val="0068741A"/>
    <w:rsid w:val="00687AE8"/>
    <w:rsid w:val="00690D29"/>
    <w:rsid w:val="00691475"/>
    <w:rsid w:val="0069196D"/>
    <w:rsid w:val="00693315"/>
    <w:rsid w:val="0069347D"/>
    <w:rsid w:val="00693B50"/>
    <w:rsid w:val="006952C4"/>
    <w:rsid w:val="00695857"/>
    <w:rsid w:val="00695D34"/>
    <w:rsid w:val="00697BB8"/>
    <w:rsid w:val="006A10B1"/>
    <w:rsid w:val="006A1494"/>
    <w:rsid w:val="006A49B7"/>
    <w:rsid w:val="006A543E"/>
    <w:rsid w:val="006A54A5"/>
    <w:rsid w:val="006A7184"/>
    <w:rsid w:val="006B10B7"/>
    <w:rsid w:val="006B1437"/>
    <w:rsid w:val="006B433D"/>
    <w:rsid w:val="006B4E1E"/>
    <w:rsid w:val="006B56A4"/>
    <w:rsid w:val="006C00C5"/>
    <w:rsid w:val="006C0501"/>
    <w:rsid w:val="006C0602"/>
    <w:rsid w:val="006C101A"/>
    <w:rsid w:val="006C1922"/>
    <w:rsid w:val="006C249B"/>
    <w:rsid w:val="006C265B"/>
    <w:rsid w:val="006C3BC0"/>
    <w:rsid w:val="006C3D2F"/>
    <w:rsid w:val="006C3FE6"/>
    <w:rsid w:val="006C47C3"/>
    <w:rsid w:val="006C56FA"/>
    <w:rsid w:val="006C63DF"/>
    <w:rsid w:val="006C6594"/>
    <w:rsid w:val="006C6D22"/>
    <w:rsid w:val="006D27FC"/>
    <w:rsid w:val="006D3C7F"/>
    <w:rsid w:val="006D415C"/>
    <w:rsid w:val="006D4E92"/>
    <w:rsid w:val="006D5084"/>
    <w:rsid w:val="006D5105"/>
    <w:rsid w:val="006D5D52"/>
    <w:rsid w:val="006D6BF4"/>
    <w:rsid w:val="006E0657"/>
    <w:rsid w:val="006E0803"/>
    <w:rsid w:val="006E142A"/>
    <w:rsid w:val="006E1DBE"/>
    <w:rsid w:val="006E20D1"/>
    <w:rsid w:val="006E2754"/>
    <w:rsid w:val="006E29F9"/>
    <w:rsid w:val="006E3C46"/>
    <w:rsid w:val="006E6E31"/>
    <w:rsid w:val="006E7E8C"/>
    <w:rsid w:val="006E7F62"/>
    <w:rsid w:val="006F01A6"/>
    <w:rsid w:val="006F02FC"/>
    <w:rsid w:val="006F0F68"/>
    <w:rsid w:val="006F10B4"/>
    <w:rsid w:val="006F1C42"/>
    <w:rsid w:val="006F1CD0"/>
    <w:rsid w:val="006F2DA3"/>
    <w:rsid w:val="006F57B6"/>
    <w:rsid w:val="006F6A58"/>
    <w:rsid w:val="006F7095"/>
    <w:rsid w:val="006F7C10"/>
    <w:rsid w:val="007001D5"/>
    <w:rsid w:val="00700893"/>
    <w:rsid w:val="00700BD1"/>
    <w:rsid w:val="00701A61"/>
    <w:rsid w:val="00701BA3"/>
    <w:rsid w:val="00702455"/>
    <w:rsid w:val="00702FFA"/>
    <w:rsid w:val="0070323B"/>
    <w:rsid w:val="0070515E"/>
    <w:rsid w:val="00705524"/>
    <w:rsid w:val="00706648"/>
    <w:rsid w:val="00710133"/>
    <w:rsid w:val="007105F4"/>
    <w:rsid w:val="00711303"/>
    <w:rsid w:val="0071133B"/>
    <w:rsid w:val="0071298B"/>
    <w:rsid w:val="00712DF0"/>
    <w:rsid w:val="00715320"/>
    <w:rsid w:val="00715565"/>
    <w:rsid w:val="00715682"/>
    <w:rsid w:val="007156DD"/>
    <w:rsid w:val="00721673"/>
    <w:rsid w:val="00721F76"/>
    <w:rsid w:val="0072230C"/>
    <w:rsid w:val="00723ADE"/>
    <w:rsid w:val="00723FE8"/>
    <w:rsid w:val="00724633"/>
    <w:rsid w:val="00724927"/>
    <w:rsid w:val="00724F88"/>
    <w:rsid w:val="007262E5"/>
    <w:rsid w:val="00731807"/>
    <w:rsid w:val="00731BDA"/>
    <w:rsid w:val="00732F27"/>
    <w:rsid w:val="00733873"/>
    <w:rsid w:val="00734BC5"/>
    <w:rsid w:val="00734C5D"/>
    <w:rsid w:val="007355FD"/>
    <w:rsid w:val="00735DAD"/>
    <w:rsid w:val="00736ABE"/>
    <w:rsid w:val="00736D77"/>
    <w:rsid w:val="00741077"/>
    <w:rsid w:val="007413C4"/>
    <w:rsid w:val="00743A7B"/>
    <w:rsid w:val="00745FE6"/>
    <w:rsid w:val="007469EA"/>
    <w:rsid w:val="00747F55"/>
    <w:rsid w:val="00750EC0"/>
    <w:rsid w:val="007517F0"/>
    <w:rsid w:val="007527EB"/>
    <w:rsid w:val="007532C4"/>
    <w:rsid w:val="00753CFF"/>
    <w:rsid w:val="007545FC"/>
    <w:rsid w:val="00755758"/>
    <w:rsid w:val="00756757"/>
    <w:rsid w:val="00757479"/>
    <w:rsid w:val="007612DD"/>
    <w:rsid w:val="007620A5"/>
    <w:rsid w:val="00763355"/>
    <w:rsid w:val="00763D76"/>
    <w:rsid w:val="00764923"/>
    <w:rsid w:val="00764A35"/>
    <w:rsid w:val="00764EA4"/>
    <w:rsid w:val="007662B4"/>
    <w:rsid w:val="007674C7"/>
    <w:rsid w:val="0076797A"/>
    <w:rsid w:val="0077099B"/>
    <w:rsid w:val="0077257C"/>
    <w:rsid w:val="00772AB4"/>
    <w:rsid w:val="0077316A"/>
    <w:rsid w:val="00773278"/>
    <w:rsid w:val="007732DF"/>
    <w:rsid w:val="0077492C"/>
    <w:rsid w:val="00774B01"/>
    <w:rsid w:val="00775393"/>
    <w:rsid w:val="00775A3F"/>
    <w:rsid w:val="0077611D"/>
    <w:rsid w:val="00776738"/>
    <w:rsid w:val="00776D50"/>
    <w:rsid w:val="00777EA2"/>
    <w:rsid w:val="00781808"/>
    <w:rsid w:val="00783374"/>
    <w:rsid w:val="0078478D"/>
    <w:rsid w:val="00785DAC"/>
    <w:rsid w:val="00790A73"/>
    <w:rsid w:val="00790D19"/>
    <w:rsid w:val="00791B0B"/>
    <w:rsid w:val="00795E07"/>
    <w:rsid w:val="007A13F8"/>
    <w:rsid w:val="007A1D9B"/>
    <w:rsid w:val="007A2732"/>
    <w:rsid w:val="007A2E70"/>
    <w:rsid w:val="007A2EDC"/>
    <w:rsid w:val="007A3E9B"/>
    <w:rsid w:val="007A63B8"/>
    <w:rsid w:val="007A6A5B"/>
    <w:rsid w:val="007A70D2"/>
    <w:rsid w:val="007A730B"/>
    <w:rsid w:val="007B0556"/>
    <w:rsid w:val="007B0E7A"/>
    <w:rsid w:val="007B1557"/>
    <w:rsid w:val="007B2920"/>
    <w:rsid w:val="007B4586"/>
    <w:rsid w:val="007B46D0"/>
    <w:rsid w:val="007B474E"/>
    <w:rsid w:val="007B4A7B"/>
    <w:rsid w:val="007B51D2"/>
    <w:rsid w:val="007B5242"/>
    <w:rsid w:val="007B5DD9"/>
    <w:rsid w:val="007B72AB"/>
    <w:rsid w:val="007B75F4"/>
    <w:rsid w:val="007B7E0A"/>
    <w:rsid w:val="007C264A"/>
    <w:rsid w:val="007C29DF"/>
    <w:rsid w:val="007C3138"/>
    <w:rsid w:val="007C428A"/>
    <w:rsid w:val="007C44ED"/>
    <w:rsid w:val="007C75EF"/>
    <w:rsid w:val="007C7DB4"/>
    <w:rsid w:val="007C7F41"/>
    <w:rsid w:val="007D10A6"/>
    <w:rsid w:val="007D2FDB"/>
    <w:rsid w:val="007D4C73"/>
    <w:rsid w:val="007D4C89"/>
    <w:rsid w:val="007D55A5"/>
    <w:rsid w:val="007D62EF"/>
    <w:rsid w:val="007E0F97"/>
    <w:rsid w:val="007E3B24"/>
    <w:rsid w:val="007E3C87"/>
    <w:rsid w:val="007E4DE6"/>
    <w:rsid w:val="007E4F86"/>
    <w:rsid w:val="007E5B51"/>
    <w:rsid w:val="007F0B40"/>
    <w:rsid w:val="007F0D27"/>
    <w:rsid w:val="007F2320"/>
    <w:rsid w:val="007F4D80"/>
    <w:rsid w:val="007F5175"/>
    <w:rsid w:val="007F56AF"/>
    <w:rsid w:val="007F7770"/>
    <w:rsid w:val="007F7930"/>
    <w:rsid w:val="00800F88"/>
    <w:rsid w:val="0080197E"/>
    <w:rsid w:val="0080210A"/>
    <w:rsid w:val="00802D57"/>
    <w:rsid w:val="00803D00"/>
    <w:rsid w:val="00804273"/>
    <w:rsid w:val="0080612F"/>
    <w:rsid w:val="00807917"/>
    <w:rsid w:val="008110D3"/>
    <w:rsid w:val="00812B49"/>
    <w:rsid w:val="0081395B"/>
    <w:rsid w:val="00813D35"/>
    <w:rsid w:val="008140D5"/>
    <w:rsid w:val="00814A17"/>
    <w:rsid w:val="00814E3C"/>
    <w:rsid w:val="00820AA0"/>
    <w:rsid w:val="008234C9"/>
    <w:rsid w:val="00824024"/>
    <w:rsid w:val="008241AD"/>
    <w:rsid w:val="00824E5C"/>
    <w:rsid w:val="00825D05"/>
    <w:rsid w:val="00825F56"/>
    <w:rsid w:val="008276F3"/>
    <w:rsid w:val="008305FE"/>
    <w:rsid w:val="00830F2E"/>
    <w:rsid w:val="00831015"/>
    <w:rsid w:val="00832282"/>
    <w:rsid w:val="008326B8"/>
    <w:rsid w:val="00834A8E"/>
    <w:rsid w:val="00835807"/>
    <w:rsid w:val="008368C7"/>
    <w:rsid w:val="00837CB4"/>
    <w:rsid w:val="008405EE"/>
    <w:rsid w:val="0084135E"/>
    <w:rsid w:val="00842325"/>
    <w:rsid w:val="00842BB2"/>
    <w:rsid w:val="00842C67"/>
    <w:rsid w:val="00842D51"/>
    <w:rsid w:val="00842DD8"/>
    <w:rsid w:val="00843384"/>
    <w:rsid w:val="00844F42"/>
    <w:rsid w:val="00846402"/>
    <w:rsid w:val="0084763F"/>
    <w:rsid w:val="0084777C"/>
    <w:rsid w:val="008478D7"/>
    <w:rsid w:val="00847A56"/>
    <w:rsid w:val="008502C4"/>
    <w:rsid w:val="00851B0D"/>
    <w:rsid w:val="008522A8"/>
    <w:rsid w:val="00853715"/>
    <w:rsid w:val="008539C5"/>
    <w:rsid w:val="008551FB"/>
    <w:rsid w:val="0085531D"/>
    <w:rsid w:val="00855BAA"/>
    <w:rsid w:val="00861C38"/>
    <w:rsid w:val="00862287"/>
    <w:rsid w:val="00864738"/>
    <w:rsid w:val="008669E8"/>
    <w:rsid w:val="00872BD8"/>
    <w:rsid w:val="00873F6A"/>
    <w:rsid w:val="00874C5C"/>
    <w:rsid w:val="00875BD1"/>
    <w:rsid w:val="00875E0D"/>
    <w:rsid w:val="00877A6B"/>
    <w:rsid w:val="008806DA"/>
    <w:rsid w:val="008807B6"/>
    <w:rsid w:val="008808C8"/>
    <w:rsid w:val="008808EF"/>
    <w:rsid w:val="008815FF"/>
    <w:rsid w:val="0088214F"/>
    <w:rsid w:val="008822C5"/>
    <w:rsid w:val="00882F32"/>
    <w:rsid w:val="0088396D"/>
    <w:rsid w:val="008844E0"/>
    <w:rsid w:val="008855BB"/>
    <w:rsid w:val="00885B8C"/>
    <w:rsid w:val="00885C40"/>
    <w:rsid w:val="0088785A"/>
    <w:rsid w:val="0089047A"/>
    <w:rsid w:val="008912C4"/>
    <w:rsid w:val="008913C5"/>
    <w:rsid w:val="0089192D"/>
    <w:rsid w:val="00891CB1"/>
    <w:rsid w:val="00892305"/>
    <w:rsid w:val="0089299F"/>
    <w:rsid w:val="00892C90"/>
    <w:rsid w:val="00894037"/>
    <w:rsid w:val="00894A06"/>
    <w:rsid w:val="008A00DF"/>
    <w:rsid w:val="008A0498"/>
    <w:rsid w:val="008A07DF"/>
    <w:rsid w:val="008A0A2C"/>
    <w:rsid w:val="008A16E7"/>
    <w:rsid w:val="008A29BF"/>
    <w:rsid w:val="008A2B70"/>
    <w:rsid w:val="008A313A"/>
    <w:rsid w:val="008A3F28"/>
    <w:rsid w:val="008A4737"/>
    <w:rsid w:val="008A4C84"/>
    <w:rsid w:val="008A5203"/>
    <w:rsid w:val="008B009C"/>
    <w:rsid w:val="008B0826"/>
    <w:rsid w:val="008B09E1"/>
    <w:rsid w:val="008B2C4C"/>
    <w:rsid w:val="008B3B62"/>
    <w:rsid w:val="008B3C0F"/>
    <w:rsid w:val="008B40AA"/>
    <w:rsid w:val="008B4D41"/>
    <w:rsid w:val="008B5AA5"/>
    <w:rsid w:val="008C0724"/>
    <w:rsid w:val="008C15AF"/>
    <w:rsid w:val="008C1978"/>
    <w:rsid w:val="008C2B00"/>
    <w:rsid w:val="008C642B"/>
    <w:rsid w:val="008C66ED"/>
    <w:rsid w:val="008C6C0A"/>
    <w:rsid w:val="008C71D4"/>
    <w:rsid w:val="008C76A0"/>
    <w:rsid w:val="008D0443"/>
    <w:rsid w:val="008D1AD2"/>
    <w:rsid w:val="008D1AE3"/>
    <w:rsid w:val="008D31CF"/>
    <w:rsid w:val="008D372E"/>
    <w:rsid w:val="008D3DAF"/>
    <w:rsid w:val="008D4B3B"/>
    <w:rsid w:val="008E05BE"/>
    <w:rsid w:val="008E095C"/>
    <w:rsid w:val="008E32D6"/>
    <w:rsid w:val="008E3FAC"/>
    <w:rsid w:val="008E5413"/>
    <w:rsid w:val="008E6306"/>
    <w:rsid w:val="008E69CB"/>
    <w:rsid w:val="008E6C9F"/>
    <w:rsid w:val="008E7722"/>
    <w:rsid w:val="008E7883"/>
    <w:rsid w:val="008E7D78"/>
    <w:rsid w:val="008F1145"/>
    <w:rsid w:val="008F1741"/>
    <w:rsid w:val="008F24CE"/>
    <w:rsid w:val="008F311E"/>
    <w:rsid w:val="008F3823"/>
    <w:rsid w:val="008F3ADE"/>
    <w:rsid w:val="008F40EA"/>
    <w:rsid w:val="008F4284"/>
    <w:rsid w:val="008F4354"/>
    <w:rsid w:val="008F473D"/>
    <w:rsid w:val="008F4A35"/>
    <w:rsid w:val="008F5527"/>
    <w:rsid w:val="008F5E28"/>
    <w:rsid w:val="008F60B0"/>
    <w:rsid w:val="008F633D"/>
    <w:rsid w:val="008F7E3F"/>
    <w:rsid w:val="009002C1"/>
    <w:rsid w:val="00900375"/>
    <w:rsid w:val="0090038B"/>
    <w:rsid w:val="00900C6D"/>
    <w:rsid w:val="009019EE"/>
    <w:rsid w:val="009023E0"/>
    <w:rsid w:val="009028CA"/>
    <w:rsid w:val="00902DB1"/>
    <w:rsid w:val="009039C1"/>
    <w:rsid w:val="009067B3"/>
    <w:rsid w:val="009077E7"/>
    <w:rsid w:val="00907A8C"/>
    <w:rsid w:val="00914364"/>
    <w:rsid w:val="00915C5F"/>
    <w:rsid w:val="00916109"/>
    <w:rsid w:val="009163D3"/>
    <w:rsid w:val="00916921"/>
    <w:rsid w:val="00917BBC"/>
    <w:rsid w:val="00922ACB"/>
    <w:rsid w:val="0092375B"/>
    <w:rsid w:val="00923D27"/>
    <w:rsid w:val="00924F55"/>
    <w:rsid w:val="0093078C"/>
    <w:rsid w:val="00931768"/>
    <w:rsid w:val="00932009"/>
    <w:rsid w:val="0093222E"/>
    <w:rsid w:val="00933AE1"/>
    <w:rsid w:val="00934BF9"/>
    <w:rsid w:val="00935518"/>
    <w:rsid w:val="00935A97"/>
    <w:rsid w:val="009374BB"/>
    <w:rsid w:val="009408F2"/>
    <w:rsid w:val="00943949"/>
    <w:rsid w:val="00943A51"/>
    <w:rsid w:val="0094509F"/>
    <w:rsid w:val="0095221B"/>
    <w:rsid w:val="0095225B"/>
    <w:rsid w:val="0095694F"/>
    <w:rsid w:val="00957387"/>
    <w:rsid w:val="00960ABB"/>
    <w:rsid w:val="00962F26"/>
    <w:rsid w:val="00965CB0"/>
    <w:rsid w:val="00965E87"/>
    <w:rsid w:val="0096655F"/>
    <w:rsid w:val="00966C91"/>
    <w:rsid w:val="00966D14"/>
    <w:rsid w:val="009678B2"/>
    <w:rsid w:val="00972F59"/>
    <w:rsid w:val="0097308A"/>
    <w:rsid w:val="00973475"/>
    <w:rsid w:val="00976F58"/>
    <w:rsid w:val="009817F2"/>
    <w:rsid w:val="00982EBA"/>
    <w:rsid w:val="00982EE0"/>
    <w:rsid w:val="00985019"/>
    <w:rsid w:val="00985720"/>
    <w:rsid w:val="00987822"/>
    <w:rsid w:val="00987B8A"/>
    <w:rsid w:val="00990625"/>
    <w:rsid w:val="00990C1B"/>
    <w:rsid w:val="009914F8"/>
    <w:rsid w:val="00991DF3"/>
    <w:rsid w:val="00992D31"/>
    <w:rsid w:val="0099323C"/>
    <w:rsid w:val="009A1FBB"/>
    <w:rsid w:val="009A2DCB"/>
    <w:rsid w:val="009A2FE1"/>
    <w:rsid w:val="009A320A"/>
    <w:rsid w:val="009A41E3"/>
    <w:rsid w:val="009A7257"/>
    <w:rsid w:val="009A73E1"/>
    <w:rsid w:val="009A789A"/>
    <w:rsid w:val="009A7DDD"/>
    <w:rsid w:val="009B09DD"/>
    <w:rsid w:val="009B0F66"/>
    <w:rsid w:val="009B227C"/>
    <w:rsid w:val="009B2298"/>
    <w:rsid w:val="009B2A29"/>
    <w:rsid w:val="009B2AE0"/>
    <w:rsid w:val="009B4358"/>
    <w:rsid w:val="009B6ABB"/>
    <w:rsid w:val="009B7B3B"/>
    <w:rsid w:val="009C102C"/>
    <w:rsid w:val="009C1D3F"/>
    <w:rsid w:val="009C33F6"/>
    <w:rsid w:val="009C4982"/>
    <w:rsid w:val="009C4EEE"/>
    <w:rsid w:val="009C58E8"/>
    <w:rsid w:val="009C5A7F"/>
    <w:rsid w:val="009C6A20"/>
    <w:rsid w:val="009C74D7"/>
    <w:rsid w:val="009D3184"/>
    <w:rsid w:val="009D36CE"/>
    <w:rsid w:val="009D61F7"/>
    <w:rsid w:val="009D69CA"/>
    <w:rsid w:val="009D6F14"/>
    <w:rsid w:val="009E1255"/>
    <w:rsid w:val="009E2376"/>
    <w:rsid w:val="009E2850"/>
    <w:rsid w:val="009E4A7A"/>
    <w:rsid w:val="009E74E7"/>
    <w:rsid w:val="009F0B02"/>
    <w:rsid w:val="009F284F"/>
    <w:rsid w:val="009F3778"/>
    <w:rsid w:val="009F4FC4"/>
    <w:rsid w:val="009F6417"/>
    <w:rsid w:val="00A05C84"/>
    <w:rsid w:val="00A05EB6"/>
    <w:rsid w:val="00A105C4"/>
    <w:rsid w:val="00A108FF"/>
    <w:rsid w:val="00A109ED"/>
    <w:rsid w:val="00A115AC"/>
    <w:rsid w:val="00A14CB0"/>
    <w:rsid w:val="00A15444"/>
    <w:rsid w:val="00A15695"/>
    <w:rsid w:val="00A159E6"/>
    <w:rsid w:val="00A16047"/>
    <w:rsid w:val="00A16560"/>
    <w:rsid w:val="00A203EC"/>
    <w:rsid w:val="00A20CBC"/>
    <w:rsid w:val="00A20F5D"/>
    <w:rsid w:val="00A215BE"/>
    <w:rsid w:val="00A21D84"/>
    <w:rsid w:val="00A22A73"/>
    <w:rsid w:val="00A23095"/>
    <w:rsid w:val="00A2329F"/>
    <w:rsid w:val="00A2534B"/>
    <w:rsid w:val="00A30220"/>
    <w:rsid w:val="00A30488"/>
    <w:rsid w:val="00A3066E"/>
    <w:rsid w:val="00A31780"/>
    <w:rsid w:val="00A33471"/>
    <w:rsid w:val="00A34CA6"/>
    <w:rsid w:val="00A35A27"/>
    <w:rsid w:val="00A35EE9"/>
    <w:rsid w:val="00A37195"/>
    <w:rsid w:val="00A40892"/>
    <w:rsid w:val="00A40E75"/>
    <w:rsid w:val="00A43B51"/>
    <w:rsid w:val="00A43F40"/>
    <w:rsid w:val="00A450FE"/>
    <w:rsid w:val="00A454C5"/>
    <w:rsid w:val="00A4596D"/>
    <w:rsid w:val="00A45CA7"/>
    <w:rsid w:val="00A462E5"/>
    <w:rsid w:val="00A46669"/>
    <w:rsid w:val="00A47049"/>
    <w:rsid w:val="00A475A1"/>
    <w:rsid w:val="00A47DE5"/>
    <w:rsid w:val="00A507DC"/>
    <w:rsid w:val="00A523D5"/>
    <w:rsid w:val="00A53126"/>
    <w:rsid w:val="00A53316"/>
    <w:rsid w:val="00A534FC"/>
    <w:rsid w:val="00A553E6"/>
    <w:rsid w:val="00A5752C"/>
    <w:rsid w:val="00A60AD1"/>
    <w:rsid w:val="00A60F5F"/>
    <w:rsid w:val="00A61755"/>
    <w:rsid w:val="00A63B85"/>
    <w:rsid w:val="00A64B38"/>
    <w:rsid w:val="00A660FB"/>
    <w:rsid w:val="00A662F2"/>
    <w:rsid w:val="00A6767F"/>
    <w:rsid w:val="00A70D7A"/>
    <w:rsid w:val="00A711F1"/>
    <w:rsid w:val="00A71831"/>
    <w:rsid w:val="00A72A9A"/>
    <w:rsid w:val="00A72BFA"/>
    <w:rsid w:val="00A733CD"/>
    <w:rsid w:val="00A74E93"/>
    <w:rsid w:val="00A74F8E"/>
    <w:rsid w:val="00A7561D"/>
    <w:rsid w:val="00A75733"/>
    <w:rsid w:val="00A77BB7"/>
    <w:rsid w:val="00A80FDA"/>
    <w:rsid w:val="00A82275"/>
    <w:rsid w:val="00A84215"/>
    <w:rsid w:val="00A846F7"/>
    <w:rsid w:val="00A857BF"/>
    <w:rsid w:val="00A85DD0"/>
    <w:rsid w:val="00A86028"/>
    <w:rsid w:val="00A90549"/>
    <w:rsid w:val="00A928F0"/>
    <w:rsid w:val="00A929EA"/>
    <w:rsid w:val="00A93D55"/>
    <w:rsid w:val="00A94C16"/>
    <w:rsid w:val="00A95BC5"/>
    <w:rsid w:val="00AA083E"/>
    <w:rsid w:val="00AA3397"/>
    <w:rsid w:val="00AA4BB4"/>
    <w:rsid w:val="00AA4E22"/>
    <w:rsid w:val="00AA5813"/>
    <w:rsid w:val="00AA5D8F"/>
    <w:rsid w:val="00AA6608"/>
    <w:rsid w:val="00AA6B4A"/>
    <w:rsid w:val="00AB0856"/>
    <w:rsid w:val="00AB1226"/>
    <w:rsid w:val="00AB18EE"/>
    <w:rsid w:val="00AB20A1"/>
    <w:rsid w:val="00AB381A"/>
    <w:rsid w:val="00AB3A78"/>
    <w:rsid w:val="00AB68B6"/>
    <w:rsid w:val="00AB6C64"/>
    <w:rsid w:val="00AC0F5A"/>
    <w:rsid w:val="00AC1324"/>
    <w:rsid w:val="00AC1521"/>
    <w:rsid w:val="00AC1CF2"/>
    <w:rsid w:val="00AC5DB1"/>
    <w:rsid w:val="00AC76DC"/>
    <w:rsid w:val="00AC7897"/>
    <w:rsid w:val="00AC7D8B"/>
    <w:rsid w:val="00AD03E0"/>
    <w:rsid w:val="00AD0FF5"/>
    <w:rsid w:val="00AD162C"/>
    <w:rsid w:val="00AD22BA"/>
    <w:rsid w:val="00AD4197"/>
    <w:rsid w:val="00AD5327"/>
    <w:rsid w:val="00AD5892"/>
    <w:rsid w:val="00AD639B"/>
    <w:rsid w:val="00AD6810"/>
    <w:rsid w:val="00AD6A7F"/>
    <w:rsid w:val="00AE090C"/>
    <w:rsid w:val="00AE3332"/>
    <w:rsid w:val="00AE3E41"/>
    <w:rsid w:val="00AE4975"/>
    <w:rsid w:val="00AE5180"/>
    <w:rsid w:val="00AE551C"/>
    <w:rsid w:val="00AE56AC"/>
    <w:rsid w:val="00AE7971"/>
    <w:rsid w:val="00AF1774"/>
    <w:rsid w:val="00AF1D3D"/>
    <w:rsid w:val="00AF2D52"/>
    <w:rsid w:val="00AF3194"/>
    <w:rsid w:val="00AF3B7B"/>
    <w:rsid w:val="00AF5936"/>
    <w:rsid w:val="00AF5E6F"/>
    <w:rsid w:val="00AF6521"/>
    <w:rsid w:val="00AF6531"/>
    <w:rsid w:val="00AF76BE"/>
    <w:rsid w:val="00B00212"/>
    <w:rsid w:val="00B018C0"/>
    <w:rsid w:val="00B01E86"/>
    <w:rsid w:val="00B03ADB"/>
    <w:rsid w:val="00B0694E"/>
    <w:rsid w:val="00B07582"/>
    <w:rsid w:val="00B10EEB"/>
    <w:rsid w:val="00B12578"/>
    <w:rsid w:val="00B135D9"/>
    <w:rsid w:val="00B15F36"/>
    <w:rsid w:val="00B16AC8"/>
    <w:rsid w:val="00B17272"/>
    <w:rsid w:val="00B179C2"/>
    <w:rsid w:val="00B208D8"/>
    <w:rsid w:val="00B213E5"/>
    <w:rsid w:val="00B21DB7"/>
    <w:rsid w:val="00B233CC"/>
    <w:rsid w:val="00B23E64"/>
    <w:rsid w:val="00B24513"/>
    <w:rsid w:val="00B265BE"/>
    <w:rsid w:val="00B26C8D"/>
    <w:rsid w:val="00B27621"/>
    <w:rsid w:val="00B32449"/>
    <w:rsid w:val="00B3265F"/>
    <w:rsid w:val="00B329C6"/>
    <w:rsid w:val="00B32E53"/>
    <w:rsid w:val="00B352DC"/>
    <w:rsid w:val="00B358BF"/>
    <w:rsid w:val="00B37549"/>
    <w:rsid w:val="00B4023A"/>
    <w:rsid w:val="00B40435"/>
    <w:rsid w:val="00B40697"/>
    <w:rsid w:val="00B42965"/>
    <w:rsid w:val="00B434B5"/>
    <w:rsid w:val="00B454DF"/>
    <w:rsid w:val="00B458D4"/>
    <w:rsid w:val="00B45C40"/>
    <w:rsid w:val="00B4755E"/>
    <w:rsid w:val="00B50065"/>
    <w:rsid w:val="00B50EBF"/>
    <w:rsid w:val="00B541A2"/>
    <w:rsid w:val="00B55AF9"/>
    <w:rsid w:val="00B56A4D"/>
    <w:rsid w:val="00B5747C"/>
    <w:rsid w:val="00B57DEA"/>
    <w:rsid w:val="00B60050"/>
    <w:rsid w:val="00B60391"/>
    <w:rsid w:val="00B62571"/>
    <w:rsid w:val="00B62EC7"/>
    <w:rsid w:val="00B63AA6"/>
    <w:rsid w:val="00B6433F"/>
    <w:rsid w:val="00B64702"/>
    <w:rsid w:val="00B64C60"/>
    <w:rsid w:val="00B64EF6"/>
    <w:rsid w:val="00B6574B"/>
    <w:rsid w:val="00B668C1"/>
    <w:rsid w:val="00B66C95"/>
    <w:rsid w:val="00B67554"/>
    <w:rsid w:val="00B700E0"/>
    <w:rsid w:val="00B72636"/>
    <w:rsid w:val="00B731CE"/>
    <w:rsid w:val="00B749DF"/>
    <w:rsid w:val="00B74D2E"/>
    <w:rsid w:val="00B74E68"/>
    <w:rsid w:val="00B76BDE"/>
    <w:rsid w:val="00B77706"/>
    <w:rsid w:val="00B81412"/>
    <w:rsid w:val="00B8202B"/>
    <w:rsid w:val="00B82CA9"/>
    <w:rsid w:val="00B87034"/>
    <w:rsid w:val="00B87900"/>
    <w:rsid w:val="00B90A26"/>
    <w:rsid w:val="00B90FE8"/>
    <w:rsid w:val="00B933EF"/>
    <w:rsid w:val="00B958AA"/>
    <w:rsid w:val="00B958EF"/>
    <w:rsid w:val="00B9731C"/>
    <w:rsid w:val="00B9751C"/>
    <w:rsid w:val="00B97769"/>
    <w:rsid w:val="00B97A33"/>
    <w:rsid w:val="00BA0D84"/>
    <w:rsid w:val="00BA1854"/>
    <w:rsid w:val="00BA245B"/>
    <w:rsid w:val="00BA2B36"/>
    <w:rsid w:val="00BA3453"/>
    <w:rsid w:val="00BA3C1D"/>
    <w:rsid w:val="00BA47D3"/>
    <w:rsid w:val="00BB3ADD"/>
    <w:rsid w:val="00BB47AA"/>
    <w:rsid w:val="00BB48DB"/>
    <w:rsid w:val="00BB4AF5"/>
    <w:rsid w:val="00BB4C3C"/>
    <w:rsid w:val="00BB603A"/>
    <w:rsid w:val="00BB621B"/>
    <w:rsid w:val="00BB6516"/>
    <w:rsid w:val="00BB685A"/>
    <w:rsid w:val="00BB7766"/>
    <w:rsid w:val="00BB7871"/>
    <w:rsid w:val="00BC0FC8"/>
    <w:rsid w:val="00BC13FA"/>
    <w:rsid w:val="00BC2447"/>
    <w:rsid w:val="00BC2C38"/>
    <w:rsid w:val="00BC3D18"/>
    <w:rsid w:val="00BC521B"/>
    <w:rsid w:val="00BC5429"/>
    <w:rsid w:val="00BC665C"/>
    <w:rsid w:val="00BC6BC4"/>
    <w:rsid w:val="00BC6C25"/>
    <w:rsid w:val="00BD122E"/>
    <w:rsid w:val="00BD4EC9"/>
    <w:rsid w:val="00BD5FF9"/>
    <w:rsid w:val="00BD64F7"/>
    <w:rsid w:val="00BD76D5"/>
    <w:rsid w:val="00BE23D4"/>
    <w:rsid w:val="00BE355D"/>
    <w:rsid w:val="00BE4218"/>
    <w:rsid w:val="00BE43C6"/>
    <w:rsid w:val="00BE47B2"/>
    <w:rsid w:val="00BE4EAB"/>
    <w:rsid w:val="00BE51E9"/>
    <w:rsid w:val="00BE56F2"/>
    <w:rsid w:val="00BF0854"/>
    <w:rsid w:val="00BF0E73"/>
    <w:rsid w:val="00BF0F15"/>
    <w:rsid w:val="00BF10D5"/>
    <w:rsid w:val="00BF694F"/>
    <w:rsid w:val="00BF6B65"/>
    <w:rsid w:val="00C04526"/>
    <w:rsid w:val="00C0467D"/>
    <w:rsid w:val="00C056C3"/>
    <w:rsid w:val="00C0691F"/>
    <w:rsid w:val="00C109BC"/>
    <w:rsid w:val="00C10A25"/>
    <w:rsid w:val="00C10CE1"/>
    <w:rsid w:val="00C1351C"/>
    <w:rsid w:val="00C14AA8"/>
    <w:rsid w:val="00C161FB"/>
    <w:rsid w:val="00C17247"/>
    <w:rsid w:val="00C20092"/>
    <w:rsid w:val="00C21614"/>
    <w:rsid w:val="00C21CFF"/>
    <w:rsid w:val="00C21DB3"/>
    <w:rsid w:val="00C22B5C"/>
    <w:rsid w:val="00C234A0"/>
    <w:rsid w:val="00C238A7"/>
    <w:rsid w:val="00C23C5E"/>
    <w:rsid w:val="00C23F90"/>
    <w:rsid w:val="00C2429E"/>
    <w:rsid w:val="00C26BD3"/>
    <w:rsid w:val="00C26CA9"/>
    <w:rsid w:val="00C26F96"/>
    <w:rsid w:val="00C31B83"/>
    <w:rsid w:val="00C333D3"/>
    <w:rsid w:val="00C3457F"/>
    <w:rsid w:val="00C347F8"/>
    <w:rsid w:val="00C375D6"/>
    <w:rsid w:val="00C41B75"/>
    <w:rsid w:val="00C42CEB"/>
    <w:rsid w:val="00C43842"/>
    <w:rsid w:val="00C4562F"/>
    <w:rsid w:val="00C4610A"/>
    <w:rsid w:val="00C461E7"/>
    <w:rsid w:val="00C46367"/>
    <w:rsid w:val="00C4649B"/>
    <w:rsid w:val="00C46FC3"/>
    <w:rsid w:val="00C478DD"/>
    <w:rsid w:val="00C50865"/>
    <w:rsid w:val="00C5264A"/>
    <w:rsid w:val="00C52A92"/>
    <w:rsid w:val="00C5326C"/>
    <w:rsid w:val="00C5405E"/>
    <w:rsid w:val="00C55D86"/>
    <w:rsid w:val="00C561F2"/>
    <w:rsid w:val="00C600EC"/>
    <w:rsid w:val="00C60D67"/>
    <w:rsid w:val="00C6158A"/>
    <w:rsid w:val="00C62A4E"/>
    <w:rsid w:val="00C62D93"/>
    <w:rsid w:val="00C66577"/>
    <w:rsid w:val="00C66EE9"/>
    <w:rsid w:val="00C673A5"/>
    <w:rsid w:val="00C701EA"/>
    <w:rsid w:val="00C70201"/>
    <w:rsid w:val="00C70BDA"/>
    <w:rsid w:val="00C7294E"/>
    <w:rsid w:val="00C748AA"/>
    <w:rsid w:val="00C74A6D"/>
    <w:rsid w:val="00C74DD0"/>
    <w:rsid w:val="00C7595A"/>
    <w:rsid w:val="00C75C67"/>
    <w:rsid w:val="00C76959"/>
    <w:rsid w:val="00C76C66"/>
    <w:rsid w:val="00C76D2F"/>
    <w:rsid w:val="00C80739"/>
    <w:rsid w:val="00C826DB"/>
    <w:rsid w:val="00C835DC"/>
    <w:rsid w:val="00C837A9"/>
    <w:rsid w:val="00C837D3"/>
    <w:rsid w:val="00C84935"/>
    <w:rsid w:val="00C84F7B"/>
    <w:rsid w:val="00C85822"/>
    <w:rsid w:val="00C85829"/>
    <w:rsid w:val="00C85B6F"/>
    <w:rsid w:val="00C86544"/>
    <w:rsid w:val="00C87AE1"/>
    <w:rsid w:val="00C91894"/>
    <w:rsid w:val="00C92288"/>
    <w:rsid w:val="00C929DE"/>
    <w:rsid w:val="00C92D61"/>
    <w:rsid w:val="00C93173"/>
    <w:rsid w:val="00C931B2"/>
    <w:rsid w:val="00C94047"/>
    <w:rsid w:val="00C9452F"/>
    <w:rsid w:val="00C9453F"/>
    <w:rsid w:val="00C9483B"/>
    <w:rsid w:val="00C9501F"/>
    <w:rsid w:val="00C96C66"/>
    <w:rsid w:val="00C97383"/>
    <w:rsid w:val="00C97448"/>
    <w:rsid w:val="00C977E3"/>
    <w:rsid w:val="00C97A40"/>
    <w:rsid w:val="00C97A70"/>
    <w:rsid w:val="00CA1FB4"/>
    <w:rsid w:val="00CA2F9F"/>
    <w:rsid w:val="00CA31B4"/>
    <w:rsid w:val="00CA348F"/>
    <w:rsid w:val="00CA3C12"/>
    <w:rsid w:val="00CA4EE3"/>
    <w:rsid w:val="00CA5184"/>
    <w:rsid w:val="00CA5A50"/>
    <w:rsid w:val="00CA5AE2"/>
    <w:rsid w:val="00CB1849"/>
    <w:rsid w:val="00CB2225"/>
    <w:rsid w:val="00CB4105"/>
    <w:rsid w:val="00CB4935"/>
    <w:rsid w:val="00CB5D40"/>
    <w:rsid w:val="00CB7011"/>
    <w:rsid w:val="00CB7D58"/>
    <w:rsid w:val="00CC2B51"/>
    <w:rsid w:val="00CC434F"/>
    <w:rsid w:val="00CC46B7"/>
    <w:rsid w:val="00CC4FA4"/>
    <w:rsid w:val="00CC7E3F"/>
    <w:rsid w:val="00CD033D"/>
    <w:rsid w:val="00CD2D23"/>
    <w:rsid w:val="00CD3267"/>
    <w:rsid w:val="00CD3307"/>
    <w:rsid w:val="00CD3CAA"/>
    <w:rsid w:val="00CD451A"/>
    <w:rsid w:val="00CD523A"/>
    <w:rsid w:val="00CD5493"/>
    <w:rsid w:val="00CD5C2D"/>
    <w:rsid w:val="00CD6662"/>
    <w:rsid w:val="00CD7BBB"/>
    <w:rsid w:val="00CE1E64"/>
    <w:rsid w:val="00CE25F7"/>
    <w:rsid w:val="00CE3CE3"/>
    <w:rsid w:val="00CE423A"/>
    <w:rsid w:val="00CE4A85"/>
    <w:rsid w:val="00CE5365"/>
    <w:rsid w:val="00CE6485"/>
    <w:rsid w:val="00CE6948"/>
    <w:rsid w:val="00CE6EF2"/>
    <w:rsid w:val="00CE740B"/>
    <w:rsid w:val="00CF0B2E"/>
    <w:rsid w:val="00CF0B37"/>
    <w:rsid w:val="00CF1911"/>
    <w:rsid w:val="00CF3146"/>
    <w:rsid w:val="00CF327E"/>
    <w:rsid w:val="00CF5CAB"/>
    <w:rsid w:val="00CF6DFA"/>
    <w:rsid w:val="00CF6EFA"/>
    <w:rsid w:val="00CF7533"/>
    <w:rsid w:val="00D020EA"/>
    <w:rsid w:val="00D025AE"/>
    <w:rsid w:val="00D033EF"/>
    <w:rsid w:val="00D04BC5"/>
    <w:rsid w:val="00D07DAF"/>
    <w:rsid w:val="00D07DDB"/>
    <w:rsid w:val="00D10648"/>
    <w:rsid w:val="00D11C5E"/>
    <w:rsid w:val="00D121C5"/>
    <w:rsid w:val="00D126D4"/>
    <w:rsid w:val="00D13750"/>
    <w:rsid w:val="00D13C04"/>
    <w:rsid w:val="00D14006"/>
    <w:rsid w:val="00D141F0"/>
    <w:rsid w:val="00D1443C"/>
    <w:rsid w:val="00D14D82"/>
    <w:rsid w:val="00D15335"/>
    <w:rsid w:val="00D16E5C"/>
    <w:rsid w:val="00D20A7C"/>
    <w:rsid w:val="00D20CF5"/>
    <w:rsid w:val="00D21829"/>
    <w:rsid w:val="00D218EC"/>
    <w:rsid w:val="00D23D08"/>
    <w:rsid w:val="00D24548"/>
    <w:rsid w:val="00D24B16"/>
    <w:rsid w:val="00D26490"/>
    <w:rsid w:val="00D27184"/>
    <w:rsid w:val="00D27AB7"/>
    <w:rsid w:val="00D32BBD"/>
    <w:rsid w:val="00D32FB2"/>
    <w:rsid w:val="00D340C4"/>
    <w:rsid w:val="00D34270"/>
    <w:rsid w:val="00D34A9D"/>
    <w:rsid w:val="00D34FBF"/>
    <w:rsid w:val="00D35E57"/>
    <w:rsid w:val="00D364B9"/>
    <w:rsid w:val="00D4161F"/>
    <w:rsid w:val="00D41640"/>
    <w:rsid w:val="00D42A54"/>
    <w:rsid w:val="00D438F8"/>
    <w:rsid w:val="00D4432B"/>
    <w:rsid w:val="00D44443"/>
    <w:rsid w:val="00D45551"/>
    <w:rsid w:val="00D45D84"/>
    <w:rsid w:val="00D5289D"/>
    <w:rsid w:val="00D539A7"/>
    <w:rsid w:val="00D53E2E"/>
    <w:rsid w:val="00D54997"/>
    <w:rsid w:val="00D54F5D"/>
    <w:rsid w:val="00D56F92"/>
    <w:rsid w:val="00D57ADE"/>
    <w:rsid w:val="00D57D24"/>
    <w:rsid w:val="00D60D78"/>
    <w:rsid w:val="00D61C21"/>
    <w:rsid w:val="00D61ED8"/>
    <w:rsid w:val="00D6350A"/>
    <w:rsid w:val="00D641BB"/>
    <w:rsid w:val="00D65742"/>
    <w:rsid w:val="00D65C95"/>
    <w:rsid w:val="00D661B1"/>
    <w:rsid w:val="00D66708"/>
    <w:rsid w:val="00D67229"/>
    <w:rsid w:val="00D71C4B"/>
    <w:rsid w:val="00D71DA3"/>
    <w:rsid w:val="00D72872"/>
    <w:rsid w:val="00D75019"/>
    <w:rsid w:val="00D7599B"/>
    <w:rsid w:val="00D81EE3"/>
    <w:rsid w:val="00D84AC3"/>
    <w:rsid w:val="00D91848"/>
    <w:rsid w:val="00D94A8F"/>
    <w:rsid w:val="00D96C86"/>
    <w:rsid w:val="00D977F9"/>
    <w:rsid w:val="00D9787E"/>
    <w:rsid w:val="00D97EBB"/>
    <w:rsid w:val="00DA160D"/>
    <w:rsid w:val="00DA18B2"/>
    <w:rsid w:val="00DA201B"/>
    <w:rsid w:val="00DA2154"/>
    <w:rsid w:val="00DA243D"/>
    <w:rsid w:val="00DA301A"/>
    <w:rsid w:val="00DA48C6"/>
    <w:rsid w:val="00DA5BF2"/>
    <w:rsid w:val="00DA6863"/>
    <w:rsid w:val="00DA6BC4"/>
    <w:rsid w:val="00DB04EE"/>
    <w:rsid w:val="00DB142B"/>
    <w:rsid w:val="00DB18C3"/>
    <w:rsid w:val="00DB2FE7"/>
    <w:rsid w:val="00DB3195"/>
    <w:rsid w:val="00DB3933"/>
    <w:rsid w:val="00DB41D7"/>
    <w:rsid w:val="00DB46DF"/>
    <w:rsid w:val="00DB5790"/>
    <w:rsid w:val="00DB597B"/>
    <w:rsid w:val="00DB6505"/>
    <w:rsid w:val="00DB7017"/>
    <w:rsid w:val="00DC0362"/>
    <w:rsid w:val="00DC386B"/>
    <w:rsid w:val="00DC5234"/>
    <w:rsid w:val="00DC5432"/>
    <w:rsid w:val="00DC5ADC"/>
    <w:rsid w:val="00DC73C3"/>
    <w:rsid w:val="00DC7D04"/>
    <w:rsid w:val="00DC7F9B"/>
    <w:rsid w:val="00DD0B7B"/>
    <w:rsid w:val="00DD150E"/>
    <w:rsid w:val="00DD3583"/>
    <w:rsid w:val="00DD3DEE"/>
    <w:rsid w:val="00DD3FE9"/>
    <w:rsid w:val="00DD4007"/>
    <w:rsid w:val="00DD4A8A"/>
    <w:rsid w:val="00DD4BA3"/>
    <w:rsid w:val="00DD55F6"/>
    <w:rsid w:val="00DD5A4E"/>
    <w:rsid w:val="00DD69B2"/>
    <w:rsid w:val="00DD764B"/>
    <w:rsid w:val="00DE17D9"/>
    <w:rsid w:val="00DE189B"/>
    <w:rsid w:val="00DE46AB"/>
    <w:rsid w:val="00DE476A"/>
    <w:rsid w:val="00DE4B96"/>
    <w:rsid w:val="00DE66F9"/>
    <w:rsid w:val="00DF244C"/>
    <w:rsid w:val="00DF2A46"/>
    <w:rsid w:val="00DF3928"/>
    <w:rsid w:val="00DF45B6"/>
    <w:rsid w:val="00DF6793"/>
    <w:rsid w:val="00E00D6D"/>
    <w:rsid w:val="00E010AF"/>
    <w:rsid w:val="00E017AC"/>
    <w:rsid w:val="00E03D95"/>
    <w:rsid w:val="00E03F75"/>
    <w:rsid w:val="00E03F96"/>
    <w:rsid w:val="00E0438F"/>
    <w:rsid w:val="00E061A4"/>
    <w:rsid w:val="00E06A13"/>
    <w:rsid w:val="00E07B1B"/>
    <w:rsid w:val="00E10278"/>
    <w:rsid w:val="00E1170A"/>
    <w:rsid w:val="00E13720"/>
    <w:rsid w:val="00E13C38"/>
    <w:rsid w:val="00E14245"/>
    <w:rsid w:val="00E177B2"/>
    <w:rsid w:val="00E17EBE"/>
    <w:rsid w:val="00E20CEF"/>
    <w:rsid w:val="00E229BA"/>
    <w:rsid w:val="00E24B13"/>
    <w:rsid w:val="00E25231"/>
    <w:rsid w:val="00E257B9"/>
    <w:rsid w:val="00E260A5"/>
    <w:rsid w:val="00E26CAD"/>
    <w:rsid w:val="00E27E78"/>
    <w:rsid w:val="00E30217"/>
    <w:rsid w:val="00E30A7B"/>
    <w:rsid w:val="00E3244C"/>
    <w:rsid w:val="00E328E8"/>
    <w:rsid w:val="00E35599"/>
    <w:rsid w:val="00E35B08"/>
    <w:rsid w:val="00E35B64"/>
    <w:rsid w:val="00E3718C"/>
    <w:rsid w:val="00E37F8C"/>
    <w:rsid w:val="00E4101C"/>
    <w:rsid w:val="00E425F2"/>
    <w:rsid w:val="00E43E9D"/>
    <w:rsid w:val="00E44006"/>
    <w:rsid w:val="00E44B1C"/>
    <w:rsid w:val="00E457D3"/>
    <w:rsid w:val="00E45A63"/>
    <w:rsid w:val="00E51241"/>
    <w:rsid w:val="00E52E2A"/>
    <w:rsid w:val="00E53229"/>
    <w:rsid w:val="00E53547"/>
    <w:rsid w:val="00E53776"/>
    <w:rsid w:val="00E538EE"/>
    <w:rsid w:val="00E557AF"/>
    <w:rsid w:val="00E56595"/>
    <w:rsid w:val="00E57C5E"/>
    <w:rsid w:val="00E62B32"/>
    <w:rsid w:val="00E637B0"/>
    <w:rsid w:val="00E64389"/>
    <w:rsid w:val="00E674C4"/>
    <w:rsid w:val="00E709F3"/>
    <w:rsid w:val="00E70D90"/>
    <w:rsid w:val="00E70E1A"/>
    <w:rsid w:val="00E72F54"/>
    <w:rsid w:val="00E7450A"/>
    <w:rsid w:val="00E7650F"/>
    <w:rsid w:val="00E779FD"/>
    <w:rsid w:val="00E77E71"/>
    <w:rsid w:val="00E80DEB"/>
    <w:rsid w:val="00E81D64"/>
    <w:rsid w:val="00E81FB4"/>
    <w:rsid w:val="00E8209E"/>
    <w:rsid w:val="00E8263E"/>
    <w:rsid w:val="00E8376F"/>
    <w:rsid w:val="00E83C28"/>
    <w:rsid w:val="00E84177"/>
    <w:rsid w:val="00E846F8"/>
    <w:rsid w:val="00E851C9"/>
    <w:rsid w:val="00E861BC"/>
    <w:rsid w:val="00E86E4C"/>
    <w:rsid w:val="00E87B7A"/>
    <w:rsid w:val="00E87D21"/>
    <w:rsid w:val="00E93425"/>
    <w:rsid w:val="00E93982"/>
    <w:rsid w:val="00E94A0F"/>
    <w:rsid w:val="00E94E7A"/>
    <w:rsid w:val="00E9587E"/>
    <w:rsid w:val="00E9705E"/>
    <w:rsid w:val="00E975DF"/>
    <w:rsid w:val="00E97A08"/>
    <w:rsid w:val="00EA0B61"/>
    <w:rsid w:val="00EA177B"/>
    <w:rsid w:val="00EA1A03"/>
    <w:rsid w:val="00EA1D91"/>
    <w:rsid w:val="00EA3244"/>
    <w:rsid w:val="00EA37CD"/>
    <w:rsid w:val="00EA3EDB"/>
    <w:rsid w:val="00EA59B7"/>
    <w:rsid w:val="00EB0486"/>
    <w:rsid w:val="00EB0864"/>
    <w:rsid w:val="00EB0BCC"/>
    <w:rsid w:val="00EB11D4"/>
    <w:rsid w:val="00EB144B"/>
    <w:rsid w:val="00EB1693"/>
    <w:rsid w:val="00EB34F5"/>
    <w:rsid w:val="00EB3C98"/>
    <w:rsid w:val="00EB3E3A"/>
    <w:rsid w:val="00EC066C"/>
    <w:rsid w:val="00EC24F1"/>
    <w:rsid w:val="00EC3FFA"/>
    <w:rsid w:val="00EC7854"/>
    <w:rsid w:val="00ED0001"/>
    <w:rsid w:val="00ED0247"/>
    <w:rsid w:val="00ED0814"/>
    <w:rsid w:val="00ED0A63"/>
    <w:rsid w:val="00ED0B52"/>
    <w:rsid w:val="00ED3124"/>
    <w:rsid w:val="00ED358F"/>
    <w:rsid w:val="00ED3FBC"/>
    <w:rsid w:val="00ED4638"/>
    <w:rsid w:val="00ED474F"/>
    <w:rsid w:val="00ED4BE7"/>
    <w:rsid w:val="00ED537B"/>
    <w:rsid w:val="00ED697B"/>
    <w:rsid w:val="00ED7ED4"/>
    <w:rsid w:val="00EE03B6"/>
    <w:rsid w:val="00EE0D24"/>
    <w:rsid w:val="00EE1770"/>
    <w:rsid w:val="00EE29BF"/>
    <w:rsid w:val="00EE39FB"/>
    <w:rsid w:val="00EE450D"/>
    <w:rsid w:val="00EE48ED"/>
    <w:rsid w:val="00EE4924"/>
    <w:rsid w:val="00EE53C5"/>
    <w:rsid w:val="00EE5E78"/>
    <w:rsid w:val="00EE5E9B"/>
    <w:rsid w:val="00EE62A9"/>
    <w:rsid w:val="00EE79AC"/>
    <w:rsid w:val="00EE7C48"/>
    <w:rsid w:val="00EF0399"/>
    <w:rsid w:val="00EF1935"/>
    <w:rsid w:val="00EF2848"/>
    <w:rsid w:val="00EF2A2F"/>
    <w:rsid w:val="00EF2B71"/>
    <w:rsid w:val="00EF3C84"/>
    <w:rsid w:val="00EF43F8"/>
    <w:rsid w:val="00EF470C"/>
    <w:rsid w:val="00EF5F7A"/>
    <w:rsid w:val="00EF6046"/>
    <w:rsid w:val="00F0013C"/>
    <w:rsid w:val="00F01D91"/>
    <w:rsid w:val="00F0604D"/>
    <w:rsid w:val="00F06E67"/>
    <w:rsid w:val="00F0735E"/>
    <w:rsid w:val="00F10CB6"/>
    <w:rsid w:val="00F1278A"/>
    <w:rsid w:val="00F14252"/>
    <w:rsid w:val="00F1522D"/>
    <w:rsid w:val="00F175A1"/>
    <w:rsid w:val="00F17A2D"/>
    <w:rsid w:val="00F206FC"/>
    <w:rsid w:val="00F22037"/>
    <w:rsid w:val="00F234EE"/>
    <w:rsid w:val="00F235E9"/>
    <w:rsid w:val="00F246FE"/>
    <w:rsid w:val="00F24CE0"/>
    <w:rsid w:val="00F25FB8"/>
    <w:rsid w:val="00F26381"/>
    <w:rsid w:val="00F26FB3"/>
    <w:rsid w:val="00F30083"/>
    <w:rsid w:val="00F300FF"/>
    <w:rsid w:val="00F30111"/>
    <w:rsid w:val="00F3073B"/>
    <w:rsid w:val="00F30A1B"/>
    <w:rsid w:val="00F30BB7"/>
    <w:rsid w:val="00F316CD"/>
    <w:rsid w:val="00F320AD"/>
    <w:rsid w:val="00F330C1"/>
    <w:rsid w:val="00F3324D"/>
    <w:rsid w:val="00F3411C"/>
    <w:rsid w:val="00F3417D"/>
    <w:rsid w:val="00F34D48"/>
    <w:rsid w:val="00F353C3"/>
    <w:rsid w:val="00F36F72"/>
    <w:rsid w:val="00F37014"/>
    <w:rsid w:val="00F37A86"/>
    <w:rsid w:val="00F37C1F"/>
    <w:rsid w:val="00F41216"/>
    <w:rsid w:val="00F41686"/>
    <w:rsid w:val="00F41B55"/>
    <w:rsid w:val="00F439D1"/>
    <w:rsid w:val="00F44E59"/>
    <w:rsid w:val="00F4663C"/>
    <w:rsid w:val="00F46A4F"/>
    <w:rsid w:val="00F46F5A"/>
    <w:rsid w:val="00F47C9E"/>
    <w:rsid w:val="00F5142C"/>
    <w:rsid w:val="00F51CA8"/>
    <w:rsid w:val="00F52D2A"/>
    <w:rsid w:val="00F54967"/>
    <w:rsid w:val="00F54E48"/>
    <w:rsid w:val="00F552AC"/>
    <w:rsid w:val="00F552E5"/>
    <w:rsid w:val="00F55D8B"/>
    <w:rsid w:val="00F56712"/>
    <w:rsid w:val="00F56764"/>
    <w:rsid w:val="00F57556"/>
    <w:rsid w:val="00F57A2E"/>
    <w:rsid w:val="00F623D3"/>
    <w:rsid w:val="00F642F3"/>
    <w:rsid w:val="00F6576C"/>
    <w:rsid w:val="00F66D72"/>
    <w:rsid w:val="00F67587"/>
    <w:rsid w:val="00F72B1F"/>
    <w:rsid w:val="00F737B9"/>
    <w:rsid w:val="00F737E4"/>
    <w:rsid w:val="00F76414"/>
    <w:rsid w:val="00F809DA"/>
    <w:rsid w:val="00F82E45"/>
    <w:rsid w:val="00F8323F"/>
    <w:rsid w:val="00F837BE"/>
    <w:rsid w:val="00F85ED3"/>
    <w:rsid w:val="00F8778C"/>
    <w:rsid w:val="00F901B0"/>
    <w:rsid w:val="00F909E1"/>
    <w:rsid w:val="00F91A0E"/>
    <w:rsid w:val="00F92A02"/>
    <w:rsid w:val="00F935E8"/>
    <w:rsid w:val="00F93FF8"/>
    <w:rsid w:val="00F950C6"/>
    <w:rsid w:val="00F952A4"/>
    <w:rsid w:val="00F95523"/>
    <w:rsid w:val="00FA6FEC"/>
    <w:rsid w:val="00FA7A41"/>
    <w:rsid w:val="00FA7BCE"/>
    <w:rsid w:val="00FB1313"/>
    <w:rsid w:val="00FB3260"/>
    <w:rsid w:val="00FB3529"/>
    <w:rsid w:val="00FB4147"/>
    <w:rsid w:val="00FB4837"/>
    <w:rsid w:val="00FB4E8C"/>
    <w:rsid w:val="00FB4EC2"/>
    <w:rsid w:val="00FB6A85"/>
    <w:rsid w:val="00FB719E"/>
    <w:rsid w:val="00FC086C"/>
    <w:rsid w:val="00FC097F"/>
    <w:rsid w:val="00FC0FBC"/>
    <w:rsid w:val="00FC1040"/>
    <w:rsid w:val="00FC214B"/>
    <w:rsid w:val="00FC3C53"/>
    <w:rsid w:val="00FC46C4"/>
    <w:rsid w:val="00FC4B61"/>
    <w:rsid w:val="00FC588B"/>
    <w:rsid w:val="00FC5D65"/>
    <w:rsid w:val="00FC63B6"/>
    <w:rsid w:val="00FD005A"/>
    <w:rsid w:val="00FD0515"/>
    <w:rsid w:val="00FD097C"/>
    <w:rsid w:val="00FD15A6"/>
    <w:rsid w:val="00FD1DBE"/>
    <w:rsid w:val="00FD3F1D"/>
    <w:rsid w:val="00FD4C66"/>
    <w:rsid w:val="00FD4C8F"/>
    <w:rsid w:val="00FD590B"/>
    <w:rsid w:val="00FD6803"/>
    <w:rsid w:val="00FD76A4"/>
    <w:rsid w:val="00FD7A89"/>
    <w:rsid w:val="00FD7EEE"/>
    <w:rsid w:val="00FE00B6"/>
    <w:rsid w:val="00FE00F3"/>
    <w:rsid w:val="00FE05C3"/>
    <w:rsid w:val="00FE2B35"/>
    <w:rsid w:val="00FE30FA"/>
    <w:rsid w:val="00FE4175"/>
    <w:rsid w:val="00FE4E42"/>
    <w:rsid w:val="00FE6FE3"/>
    <w:rsid w:val="00FE7129"/>
    <w:rsid w:val="00FF2AC4"/>
    <w:rsid w:val="00FF2D94"/>
    <w:rsid w:val="00FF4FAA"/>
    <w:rsid w:val="00FF6F2E"/>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D4E81C"/>
  <w15:docId w15:val="{BE398517-FDB4-49E7-88F1-912A85FF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Normal" w:uiPriority="6" w:qFormat="1"/>
    <w:lsdException w:name="heading 1" w:uiPriority="14" w:qFormat="1"/>
    <w:lsdException w:name="heading 2" w:uiPriority="14"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9" w:qFormat="1"/>
    <w:lsdException w:name="Quote" w:uiPriority="34"/>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6"/>
    <w:unhideWhenUsed/>
    <w:rsid w:val="00BE4218"/>
    <w:rPr>
      <w:sz w:val="22"/>
      <w:szCs w:val="22"/>
      <w:lang w:val="et-EE"/>
    </w:rPr>
  </w:style>
  <w:style w:type="paragraph" w:styleId="Heading1">
    <w:name w:val="heading 1"/>
    <w:basedOn w:val="Normal"/>
    <w:next w:val="Normal"/>
    <w:link w:val="Heading1Char"/>
    <w:uiPriority w:val="14"/>
    <w:unhideWhenUsed/>
    <w:rsid w:val="00BE421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14"/>
    <w:unhideWhenUsed/>
    <w:rsid w:val="00BE421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14"/>
    <w:unhideWhenUsed/>
    <w:rsid w:val="00BE421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14"/>
    <w:semiHidden/>
    <w:unhideWhenUsed/>
    <w:rsid w:val="00BE421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nhideWhenUsed/>
    <w:rsid w:val="00BE421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nhideWhenUsed/>
    <w:rsid w:val="00BE4218"/>
    <w:pPr>
      <w:spacing w:after="120"/>
      <w:jc w:val="center"/>
      <w:outlineLvl w:val="5"/>
    </w:pPr>
    <w:rPr>
      <w:caps/>
      <w:color w:val="943634" w:themeColor="accent2" w:themeShade="BF"/>
      <w:spacing w:val="10"/>
    </w:rPr>
  </w:style>
  <w:style w:type="paragraph" w:styleId="Heading7">
    <w:name w:val="heading 7"/>
    <w:basedOn w:val="Normal"/>
    <w:next w:val="Normal"/>
    <w:link w:val="Heading7Char"/>
    <w:unhideWhenUsed/>
    <w:rsid w:val="00BE421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nhideWhenUsed/>
    <w:rsid w:val="00BE4218"/>
    <w:pPr>
      <w:spacing w:after="120"/>
      <w:jc w:val="center"/>
      <w:outlineLvl w:val="7"/>
    </w:pPr>
    <w:rPr>
      <w:caps/>
      <w:spacing w:val="10"/>
      <w:sz w:val="20"/>
      <w:szCs w:val="20"/>
    </w:rPr>
  </w:style>
  <w:style w:type="paragraph" w:styleId="Heading9">
    <w:name w:val="heading 9"/>
    <w:basedOn w:val="Normal"/>
    <w:next w:val="Normal"/>
    <w:link w:val="Heading9Char"/>
    <w:unhideWhenUsed/>
    <w:rsid w:val="00BE421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BE4218"/>
    <w:rPr>
      <w:kern w:val="24"/>
      <w:sz w:val="20"/>
      <w:lang w:val="en-GB"/>
    </w:rPr>
  </w:style>
  <w:style w:type="character" w:customStyle="1" w:styleId="FooterChar">
    <w:name w:val="Footer Char"/>
    <w:basedOn w:val="DefaultParagraphFont"/>
    <w:link w:val="Footer"/>
    <w:uiPriority w:val="99"/>
    <w:rsid w:val="00BE4218"/>
    <w:rPr>
      <w:kern w:val="24"/>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basedOn w:val="DefaultParagraphFont"/>
    <w:link w:val="Heading1"/>
    <w:uiPriority w:val="14"/>
    <w:rsid w:val="00BE4218"/>
    <w:rPr>
      <w:caps/>
      <w:color w:val="632423" w:themeColor="accent2" w:themeShade="80"/>
      <w:spacing w:val="20"/>
      <w:sz w:val="28"/>
      <w:szCs w:val="28"/>
      <w:lang w:val="et-EE"/>
    </w:rPr>
  </w:style>
  <w:style w:type="character" w:customStyle="1" w:styleId="Heading2Char">
    <w:name w:val="Heading 2 Char"/>
    <w:basedOn w:val="DefaultParagraphFont"/>
    <w:link w:val="Heading2"/>
    <w:uiPriority w:val="14"/>
    <w:rsid w:val="00BE4218"/>
    <w:rPr>
      <w:caps/>
      <w:color w:val="632423" w:themeColor="accent2" w:themeShade="80"/>
      <w:spacing w:val="15"/>
      <w:lang w:val="et-EE"/>
    </w:rPr>
  </w:style>
  <w:style w:type="character" w:customStyle="1" w:styleId="Heading3Char">
    <w:name w:val="Heading 3 Char"/>
    <w:basedOn w:val="DefaultParagraphFont"/>
    <w:link w:val="Heading3"/>
    <w:uiPriority w:val="14"/>
    <w:rsid w:val="00BE4218"/>
    <w:rPr>
      <w:caps/>
      <w:color w:val="622423" w:themeColor="accent2" w:themeShade="7F"/>
      <w:lang w:val="et-EE"/>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uiPriority w:val="99"/>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BE421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BE4218"/>
    <w:pPr>
      <w:tabs>
        <w:tab w:val="center" w:pos="4535"/>
        <w:tab w:val="right" w:pos="9071"/>
      </w:tabs>
    </w:pPr>
  </w:style>
  <w:style w:type="paragraph" w:styleId="Footer">
    <w:name w:val="footer"/>
    <w:basedOn w:val="SLONormalSmall"/>
    <w:link w:val="FooterChar"/>
    <w:uiPriority w:val="99"/>
    <w:rsid w:val="00BE4218"/>
    <w:pPr>
      <w:tabs>
        <w:tab w:val="center" w:pos="4535"/>
        <w:tab w:val="right" w:pos="9071"/>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styleId="TOAHeading">
    <w:name w:val="toa heading"/>
    <w:basedOn w:val="Heading1"/>
    <w:next w:val="Normal"/>
    <w:pPr>
      <w:keepLines/>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220FF"/>
    <w:pPr>
      <w:tabs>
        <w:tab w:val="left" w:pos="396"/>
        <w:tab w:val="right" w:leader="dot" w:pos="8920"/>
      </w:tabs>
      <w:spacing w:after="100"/>
    </w:pPr>
    <w:rPr>
      <w:rFonts w:asciiTheme="minorHAnsi" w:hAnsiTheme="minorHAnsi"/>
      <w:b/>
      <w:bCs/>
      <w:sz w:val="20"/>
      <w:szCs w:val="20"/>
    </w:rPr>
  </w:style>
  <w:style w:type="paragraph" w:styleId="TOC2">
    <w:name w:val="toc 2"/>
    <w:basedOn w:val="Normal"/>
    <w:next w:val="Normal"/>
    <w:autoRedefine/>
    <w:uiPriority w:val="39"/>
    <w:rsid w:val="007B474E"/>
    <w:pPr>
      <w:tabs>
        <w:tab w:val="left" w:pos="711"/>
        <w:tab w:val="right" w:leader="dot" w:pos="8920"/>
      </w:tabs>
      <w:spacing w:before="120" w:after="100"/>
    </w:pPr>
    <w:rPr>
      <w:rFonts w:asciiTheme="minorHAnsi" w:hAnsiTheme="minorHAnsi"/>
      <w:i/>
      <w:iCs/>
      <w:sz w:val="20"/>
      <w:szCs w:val="20"/>
    </w:rPr>
  </w:style>
  <w:style w:type="paragraph" w:styleId="TOC3">
    <w:name w:val="toc 3"/>
    <w:basedOn w:val="Normal"/>
    <w:next w:val="Normal"/>
    <w:autoRedefine/>
    <w:uiPriority w:val="39"/>
    <w:pPr>
      <w:ind w:left="440"/>
    </w:pPr>
    <w:rPr>
      <w:rFonts w:asciiTheme="minorHAnsi" w:hAnsiTheme="minorHAnsi"/>
      <w:sz w:val="20"/>
      <w:szCs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szCs w:val="20"/>
    </w:rPr>
  </w:style>
  <w:style w:type="paragraph" w:styleId="CommentSubject">
    <w:name w:val="annotation subject"/>
    <w:basedOn w:val="CommentText"/>
    <w:next w:val="CommentText"/>
    <w:uiPriority w:val="99"/>
    <w:semiHidden/>
    <w:rsid w:val="00B10EEB"/>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basedOn w:val="Normal"/>
    <w:uiPriority w:val="39"/>
    <w:unhideWhenUsed/>
    <w:rsid w:val="00BE421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szCs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szCs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5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44"/>
    <w:unhideWhenUsed/>
    <w:qFormat/>
    <w:rsid w:val="00BE4218"/>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numPr>
        <w:numId w:val="2"/>
      </w:numPr>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3D5947"/>
    <w:pPr>
      <w:numPr>
        <w:ilvl w:val="3"/>
      </w:numPr>
      <w:tabs>
        <w:tab w:val="clear" w:pos="2160"/>
      </w:tabs>
      <w:spacing w:before="120" w:after="120" w:line="360" w:lineRule="exact"/>
      <w:ind w:left="2880" w:firstLine="0"/>
      <w:contextualSpacing w:val="0"/>
    </w:pPr>
    <w:rPr>
      <w:rFonts w:ascii="Arial" w:hAnsi="Arial"/>
      <w:sz w:val="24"/>
      <w:szCs w:val="20"/>
    </w:rPr>
  </w:style>
  <w:style w:type="paragraph" w:styleId="ListNumber3">
    <w:name w:val="List Number 3"/>
    <w:basedOn w:val="Normal"/>
    <w:semiHidden/>
    <w:unhideWhenUsed/>
    <w:rsid w:val="003D5947"/>
    <w:pPr>
      <w:numPr>
        <w:numId w:val="3"/>
      </w:numPr>
      <w:contextualSpacing/>
    </w:pPr>
  </w:style>
  <w:style w:type="paragraph" w:styleId="ListNumber2">
    <w:name w:val="List Number 2"/>
    <w:basedOn w:val="Normal"/>
    <w:rsid w:val="001A0807"/>
    <w:pPr>
      <w:numPr>
        <w:numId w:val="4"/>
      </w:numPr>
      <w:contextualSpacing/>
    </w:pPr>
  </w:style>
  <w:style w:type="paragraph" w:styleId="NormalWeb">
    <w:name w:val="Normal (Web)"/>
    <w:basedOn w:val="Normal"/>
    <w:link w:val="NormalWebChar"/>
    <w:uiPriority w:val="99"/>
    <w:unhideWhenUsed/>
    <w:rsid w:val="00397569"/>
    <w:pPr>
      <w:spacing w:before="100" w:beforeAutospacing="1" w:after="100" w:afterAutospacing="1"/>
    </w:pPr>
    <w:rPr>
      <w:sz w:val="24"/>
      <w:szCs w:val="24"/>
      <w:lang w:val="lv-LV" w:eastAsia="lv-LV"/>
    </w:rPr>
  </w:style>
  <w:style w:type="paragraph" w:styleId="TOC4">
    <w:name w:val="toc 4"/>
    <w:basedOn w:val="Normal"/>
    <w:next w:val="Normal"/>
    <w:autoRedefine/>
    <w:unhideWhenUsed/>
    <w:rsid w:val="00A34CA6"/>
    <w:pPr>
      <w:ind w:left="660"/>
    </w:pPr>
    <w:rPr>
      <w:rFonts w:asciiTheme="minorHAnsi" w:hAnsiTheme="minorHAnsi"/>
      <w:sz w:val="20"/>
      <w:szCs w:val="20"/>
    </w:rPr>
  </w:style>
  <w:style w:type="paragraph" w:styleId="TOC5">
    <w:name w:val="toc 5"/>
    <w:basedOn w:val="Normal"/>
    <w:next w:val="Normal"/>
    <w:autoRedefine/>
    <w:unhideWhenUsed/>
    <w:rsid w:val="00A34CA6"/>
    <w:pPr>
      <w:ind w:left="880"/>
    </w:pPr>
    <w:rPr>
      <w:rFonts w:asciiTheme="minorHAnsi" w:hAnsiTheme="minorHAnsi"/>
      <w:sz w:val="20"/>
      <w:szCs w:val="20"/>
    </w:rPr>
  </w:style>
  <w:style w:type="paragraph" w:styleId="TOC6">
    <w:name w:val="toc 6"/>
    <w:basedOn w:val="Normal"/>
    <w:next w:val="Normal"/>
    <w:autoRedefine/>
    <w:unhideWhenUsed/>
    <w:rsid w:val="00A34CA6"/>
    <w:pPr>
      <w:ind w:left="1100"/>
    </w:pPr>
    <w:rPr>
      <w:rFonts w:asciiTheme="minorHAnsi" w:hAnsiTheme="minorHAnsi"/>
      <w:sz w:val="20"/>
      <w:szCs w:val="20"/>
    </w:rPr>
  </w:style>
  <w:style w:type="paragraph" w:styleId="TOC7">
    <w:name w:val="toc 7"/>
    <w:basedOn w:val="Normal"/>
    <w:next w:val="Normal"/>
    <w:autoRedefine/>
    <w:unhideWhenUsed/>
    <w:rsid w:val="00A34CA6"/>
    <w:pPr>
      <w:ind w:left="1320"/>
    </w:pPr>
    <w:rPr>
      <w:rFonts w:asciiTheme="minorHAnsi" w:hAnsiTheme="minorHAnsi"/>
      <w:sz w:val="20"/>
      <w:szCs w:val="20"/>
    </w:rPr>
  </w:style>
  <w:style w:type="paragraph" w:styleId="TOC8">
    <w:name w:val="toc 8"/>
    <w:basedOn w:val="Normal"/>
    <w:next w:val="Normal"/>
    <w:autoRedefine/>
    <w:unhideWhenUsed/>
    <w:rsid w:val="00A34CA6"/>
    <w:pPr>
      <w:ind w:left="1540"/>
    </w:pPr>
    <w:rPr>
      <w:rFonts w:asciiTheme="minorHAnsi" w:hAnsiTheme="minorHAnsi"/>
      <w:sz w:val="20"/>
      <w:szCs w:val="20"/>
    </w:rPr>
  </w:style>
  <w:style w:type="paragraph" w:styleId="TOC9">
    <w:name w:val="toc 9"/>
    <w:basedOn w:val="Normal"/>
    <w:next w:val="Normal"/>
    <w:autoRedefine/>
    <w:unhideWhenUsed/>
    <w:rsid w:val="00A34CA6"/>
    <w:pPr>
      <w:ind w:left="1760"/>
    </w:pPr>
    <w:rPr>
      <w:rFonts w:asciiTheme="minorHAnsi" w:hAnsiTheme="minorHAnsi"/>
      <w:sz w:val="20"/>
      <w:szCs w:val="20"/>
    </w:rPr>
  </w:style>
  <w:style w:type="paragraph" w:styleId="FootnoteText">
    <w:name w:val="footnote text"/>
    <w:basedOn w:val="Normal"/>
    <w:link w:val="FootnoteTextChar"/>
    <w:uiPriority w:val="7"/>
    <w:qFormat/>
    <w:rsid w:val="00BE4218"/>
    <w:rPr>
      <w:sz w:val="20"/>
      <w:szCs w:val="20"/>
      <w:lang w:val="en-GB"/>
    </w:rPr>
  </w:style>
  <w:style w:type="character" w:customStyle="1" w:styleId="FootnoteTextChar">
    <w:name w:val="Footnote Text Char"/>
    <w:basedOn w:val="DefaultParagraphFont"/>
    <w:link w:val="FootnoteText"/>
    <w:uiPriority w:val="7"/>
    <w:rsid w:val="00BE4218"/>
    <w:rPr>
      <w:sz w:val="20"/>
      <w:szCs w:val="20"/>
      <w:lang w:val="en-GB"/>
    </w:rPr>
  </w:style>
  <w:style w:type="character" w:styleId="FootnoteReference">
    <w:name w:val="footnote reference"/>
    <w:basedOn w:val="DefaultParagraphFont"/>
    <w:uiPriority w:val="99"/>
    <w:unhideWhenUsed/>
    <w:rsid w:val="000C65D2"/>
    <w:rPr>
      <w:vertAlign w:val="superscript"/>
    </w:rPr>
  </w:style>
  <w:style w:type="character" w:styleId="Strong">
    <w:name w:val="Strong"/>
    <w:uiPriority w:val="27"/>
    <w:unhideWhenUsed/>
    <w:rsid w:val="00BE4218"/>
    <w:rPr>
      <w:b/>
      <w:bCs/>
      <w:color w:val="943634" w:themeColor="accent2" w:themeShade="BF"/>
      <w:spacing w:val="5"/>
    </w:rPr>
  </w:style>
  <w:style w:type="character" w:styleId="PageNumber">
    <w:name w:val="page number"/>
    <w:basedOn w:val="DefaultParagraphFont"/>
    <w:semiHidden/>
    <w:unhideWhenUsed/>
    <w:rsid w:val="00C161FB"/>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lang w:val="en-US"/>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lang w:val="en-U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lang w:val="en-US"/>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lang w:val="en-U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rPr>
      <w:lang w:val="en-US"/>
    </w:r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lang w:val="en-US"/>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lang w:val="en-US"/>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lang w:val="en-U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lang w:val="en-US"/>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lang w:val="en-US"/>
    </w:rPr>
  </w:style>
  <w:style w:type="paragraph" w:styleId="BodyTextIndent">
    <w:name w:val="Body Text Indent"/>
    <w:basedOn w:val="Normal"/>
    <w:link w:val="BodyTextIndentChar"/>
    <w:uiPriority w:val="99"/>
    <w:unhideWhenUsed/>
    <w:rsid w:val="00D438F8"/>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color w:val="000000"/>
      <w:lang w:val="en-GB" w:eastAsia="en-GB" w:bidi="en-GB"/>
    </w:rPr>
  </w:style>
  <w:style w:type="paragraph" w:customStyle="1" w:styleId="3rdlevelsubprovision">
    <w:name w:val="3rd level (subprovision)"/>
    <w:basedOn w:val="3rdlevelheading"/>
    <w:link w:val="3rdlevelsubprovisionChar"/>
    <w:uiPriority w:val="2"/>
    <w:qFormat/>
    <w:rsid w:val="00BE4218"/>
    <w:pPr>
      <w:spacing w:before="120" w:after="120"/>
    </w:pPr>
    <w:rPr>
      <w:b w:val="0"/>
      <w:i w:val="0"/>
    </w:rPr>
  </w:style>
  <w:style w:type="character" w:customStyle="1" w:styleId="3rdlevelsubprovisionChar">
    <w:name w:val="3rd level (subprovision) Char"/>
    <w:basedOn w:val="SLONormalChar"/>
    <w:link w:val="3rdlevelsubprovision"/>
    <w:uiPriority w:val="2"/>
    <w:rsid w:val="00BE4218"/>
    <w:rPr>
      <w:kern w:val="24"/>
      <w:sz w:val="22"/>
      <w:lang w:val="en-GB"/>
    </w:rPr>
  </w:style>
  <w:style w:type="paragraph" w:customStyle="1" w:styleId="SLONormal">
    <w:name w:val="SLO Normal"/>
    <w:link w:val="SLONormalChar"/>
    <w:qFormat/>
    <w:rsid w:val="00BE4218"/>
    <w:pPr>
      <w:spacing w:before="120" w:after="120"/>
      <w:jc w:val="both"/>
    </w:pPr>
    <w:rPr>
      <w:kern w:val="24"/>
      <w:sz w:val="22"/>
      <w:lang w:val="en-GB"/>
    </w:rPr>
  </w:style>
  <w:style w:type="paragraph" w:customStyle="1" w:styleId="4thlevellist">
    <w:name w:val="4th level (list)"/>
    <w:basedOn w:val="4thlevelheading"/>
    <w:link w:val="4thlevellistChar"/>
    <w:uiPriority w:val="2"/>
    <w:qFormat/>
    <w:rsid w:val="00BE4218"/>
    <w:pPr>
      <w:tabs>
        <w:tab w:val="left" w:pos="1928"/>
      </w:tabs>
      <w:spacing w:before="120"/>
    </w:pPr>
    <w:rPr>
      <w:i w:val="0"/>
    </w:rPr>
  </w:style>
  <w:style w:type="character" w:customStyle="1" w:styleId="SLONormalChar">
    <w:name w:val="SLO Normal Char"/>
    <w:basedOn w:val="DefaultParagraphFont"/>
    <w:link w:val="SLONormal"/>
    <w:rsid w:val="00BE4218"/>
    <w:rPr>
      <w:kern w:val="24"/>
      <w:sz w:val="22"/>
      <w:lang w:val="en-GB"/>
    </w:rPr>
  </w:style>
  <w:style w:type="character" w:customStyle="1" w:styleId="4thlevellistChar">
    <w:name w:val="4th level (list) Char"/>
    <w:basedOn w:val="SLONormalChar"/>
    <w:link w:val="4thlevellist"/>
    <w:uiPriority w:val="2"/>
    <w:rsid w:val="00BE4218"/>
    <w:rPr>
      <w:kern w:val="24"/>
      <w:sz w:val="22"/>
      <w:lang w:val="en-GB"/>
    </w:rPr>
  </w:style>
  <w:style w:type="character" w:customStyle="1" w:styleId="BodyTextChar">
    <w:name w:val="Body Text Char"/>
    <w:aliases w:val="Text Char,Corpo Char,del Char,testo Char"/>
    <w:basedOn w:val="DefaultParagraphFont"/>
    <w:uiPriority w:val="99"/>
    <w:rsid w:val="00226D76"/>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226D76"/>
    <w:rPr>
      <w:rFonts w:ascii="Calibri" w:eastAsia="Calibri" w:hAnsi="Calibri" w:cs="font271"/>
      <w:kern w:val="1"/>
      <w:sz w:val="22"/>
      <w:szCs w:val="22"/>
      <w:lang w:val="en-GB"/>
    </w:rPr>
  </w:style>
  <w:style w:type="paragraph" w:customStyle="1" w:styleId="Apakpunkts">
    <w:name w:val="Apakšpunkts"/>
    <w:basedOn w:val="Normal"/>
    <w:link w:val="ApakpunktsChar"/>
    <w:rsid w:val="00226D76"/>
    <w:pPr>
      <w:numPr>
        <w:ilvl w:val="1"/>
        <w:numId w:val="14"/>
      </w:numPr>
    </w:pPr>
    <w:rPr>
      <w:rFonts w:ascii="Arial" w:hAnsi="Arial" w:cs="Vrinda"/>
      <w:b/>
      <w:sz w:val="20"/>
      <w:szCs w:val="24"/>
      <w:lang w:val="x-none" w:eastAsia="lv-LV" w:bidi="bn-BD"/>
    </w:rPr>
  </w:style>
  <w:style w:type="paragraph" w:customStyle="1" w:styleId="Punkts">
    <w:name w:val="Punkts"/>
    <w:basedOn w:val="Normal"/>
    <w:next w:val="Apakpunkts"/>
    <w:rsid w:val="00226D76"/>
    <w:pPr>
      <w:numPr>
        <w:numId w:val="14"/>
      </w:numPr>
    </w:pPr>
    <w:rPr>
      <w:rFonts w:ascii="Arial" w:hAnsi="Arial"/>
      <w:b/>
      <w:sz w:val="20"/>
      <w:szCs w:val="24"/>
      <w:lang w:val="lv-LV" w:eastAsia="lv-LV"/>
    </w:rPr>
  </w:style>
  <w:style w:type="character" w:customStyle="1" w:styleId="ApakpunktsChar">
    <w:name w:val="Apakšpunkts Char"/>
    <w:link w:val="Apakpunkts"/>
    <w:locked/>
    <w:rsid w:val="00226D76"/>
    <w:rPr>
      <w:rFonts w:ascii="Arial" w:hAnsi="Arial" w:cs="Vrinda"/>
      <w:b/>
      <w:sz w:val="20"/>
      <w:lang w:val="x-none" w:eastAsia="lv-LV" w:bidi="bn-BD"/>
    </w:rPr>
  </w:style>
  <w:style w:type="paragraph" w:customStyle="1" w:styleId="Rindkopa">
    <w:name w:val="Rindkopa"/>
    <w:basedOn w:val="Normal"/>
    <w:next w:val="Punkts"/>
    <w:rsid w:val="00226D76"/>
    <w:pPr>
      <w:ind w:left="851"/>
      <w:jc w:val="both"/>
    </w:pPr>
    <w:rPr>
      <w:rFonts w:ascii="Arial" w:hAnsi="Arial"/>
      <w:sz w:val="20"/>
      <w:szCs w:val="24"/>
      <w:lang w:val="lv-LV" w:eastAsia="lv-LV"/>
    </w:rPr>
  </w:style>
  <w:style w:type="paragraph" w:customStyle="1" w:styleId="Paragrfs">
    <w:name w:val="Paragrāfs"/>
    <w:basedOn w:val="Normal"/>
    <w:next w:val="Rindkopa"/>
    <w:rsid w:val="00226D76"/>
    <w:pPr>
      <w:numPr>
        <w:ilvl w:val="2"/>
        <w:numId w:val="14"/>
      </w:numPr>
      <w:jc w:val="both"/>
    </w:pPr>
    <w:rPr>
      <w:rFonts w:ascii="Arial" w:hAnsi="Arial"/>
      <w:sz w:val="20"/>
      <w:szCs w:val="24"/>
      <w:lang w:val="lv-LV" w:eastAsia="lv-LV"/>
    </w:rPr>
  </w:style>
  <w:style w:type="character" w:customStyle="1" w:styleId="ft">
    <w:name w:val="ft"/>
    <w:rsid w:val="00226D76"/>
  </w:style>
  <w:style w:type="paragraph" w:styleId="HTMLPreformatted">
    <w:name w:val="HTML Preformatted"/>
    <w:basedOn w:val="Normal"/>
    <w:link w:val="HTMLPreformattedChar"/>
    <w:uiPriority w:val="99"/>
    <w:semiHidden/>
    <w:unhideWhenUsed/>
    <w:rsid w:val="0022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226D76"/>
    <w:rPr>
      <w:rFonts w:ascii="Courier New" w:hAnsi="Courier New" w:cs="Vrinda"/>
      <w:sz w:val="20"/>
      <w:szCs w:val="20"/>
      <w:lang w:val="x-none" w:eastAsia="x-none" w:bidi="bn-BD"/>
    </w:rPr>
  </w:style>
  <w:style w:type="character" w:styleId="Emphasis">
    <w:name w:val="Emphasis"/>
    <w:uiPriority w:val="25"/>
    <w:unhideWhenUsed/>
    <w:rsid w:val="00BE4218"/>
    <w:rPr>
      <w:caps/>
      <w:spacing w:val="5"/>
      <w:sz w:val="20"/>
      <w:szCs w:val="20"/>
    </w:rPr>
  </w:style>
  <w:style w:type="paragraph" w:customStyle="1" w:styleId="BodyTextSmall">
    <w:name w:val="Body Text Small"/>
    <w:basedOn w:val="Normal"/>
    <w:rsid w:val="00226D76"/>
    <w:pPr>
      <w:jc w:val="both"/>
    </w:pPr>
    <w:rPr>
      <w:sz w:val="16"/>
      <w:szCs w:val="16"/>
      <w:lang w:val="en-US"/>
    </w:rPr>
  </w:style>
  <w:style w:type="paragraph" w:styleId="BlockText">
    <w:name w:val="Block Text"/>
    <w:basedOn w:val="Normal"/>
    <w:rsid w:val="00226D76"/>
    <w:pPr>
      <w:ind w:left="113" w:right="113"/>
      <w:jc w:val="center"/>
    </w:pPr>
    <w:rPr>
      <w:b/>
      <w:bCs/>
      <w:sz w:val="20"/>
      <w:szCs w:val="20"/>
      <w:lang w:val="en-US" w:eastAsia="ar-SA"/>
    </w:rPr>
  </w:style>
  <w:style w:type="paragraph" w:customStyle="1" w:styleId="Saturardtjavirsraksts1">
    <w:name w:val="Satura rādītāja virsraksts1"/>
    <w:basedOn w:val="Heading1"/>
    <w:next w:val="Normal"/>
    <w:uiPriority w:val="99"/>
    <w:qFormat/>
    <w:rsid w:val="00B458D4"/>
    <w:pPr>
      <w:keepLines/>
      <w:spacing w:before="480"/>
      <w:jc w:val="both"/>
      <w:outlineLvl w:val="9"/>
    </w:pPr>
    <w:rPr>
      <w:rFonts w:ascii="Cambria" w:hAnsi="Cambria" w:cs="Cambria"/>
      <w:color w:val="365F91"/>
      <w:lang w:val="en-GB" w:eastAsia="en-GB"/>
    </w:rPr>
  </w:style>
  <w:style w:type="character" w:customStyle="1" w:styleId="Heading4Char">
    <w:name w:val="Heading 4 Char"/>
    <w:basedOn w:val="DefaultParagraphFont"/>
    <w:link w:val="Heading4"/>
    <w:uiPriority w:val="14"/>
    <w:semiHidden/>
    <w:rsid w:val="00BE4218"/>
    <w:rPr>
      <w:caps/>
      <w:color w:val="622423" w:themeColor="accent2" w:themeShade="7F"/>
      <w:spacing w:val="10"/>
      <w:sz w:val="22"/>
      <w:szCs w:val="22"/>
      <w:lang w:val="et-EE"/>
    </w:rPr>
  </w:style>
  <w:style w:type="character" w:customStyle="1" w:styleId="Heading5Char">
    <w:name w:val="Heading 5 Char"/>
    <w:basedOn w:val="DefaultParagraphFont"/>
    <w:link w:val="Heading5"/>
    <w:rsid w:val="00BE4218"/>
    <w:rPr>
      <w:caps/>
      <w:color w:val="622423" w:themeColor="accent2" w:themeShade="7F"/>
      <w:spacing w:val="10"/>
      <w:sz w:val="22"/>
      <w:szCs w:val="22"/>
      <w:lang w:val="et-EE"/>
    </w:rPr>
  </w:style>
  <w:style w:type="character" w:customStyle="1" w:styleId="Heading6Char">
    <w:name w:val="Heading 6 Char"/>
    <w:basedOn w:val="DefaultParagraphFont"/>
    <w:link w:val="Heading6"/>
    <w:rsid w:val="00BE4218"/>
    <w:rPr>
      <w:caps/>
      <w:color w:val="943634" w:themeColor="accent2" w:themeShade="BF"/>
      <w:spacing w:val="10"/>
      <w:sz w:val="22"/>
      <w:szCs w:val="22"/>
      <w:lang w:val="et-EE"/>
    </w:rPr>
  </w:style>
  <w:style w:type="character" w:customStyle="1" w:styleId="Heading7Char">
    <w:name w:val="Heading 7 Char"/>
    <w:basedOn w:val="DefaultParagraphFont"/>
    <w:link w:val="Heading7"/>
    <w:rsid w:val="00BE4218"/>
    <w:rPr>
      <w:i/>
      <w:iCs/>
      <w:caps/>
      <w:color w:val="943634" w:themeColor="accent2" w:themeShade="BF"/>
      <w:spacing w:val="10"/>
      <w:sz w:val="22"/>
      <w:szCs w:val="22"/>
      <w:lang w:val="et-EE"/>
    </w:rPr>
  </w:style>
  <w:style w:type="character" w:customStyle="1" w:styleId="Heading8Char">
    <w:name w:val="Heading 8 Char"/>
    <w:basedOn w:val="DefaultParagraphFont"/>
    <w:link w:val="Heading8"/>
    <w:rsid w:val="00BE4218"/>
    <w:rPr>
      <w:caps/>
      <w:spacing w:val="10"/>
      <w:sz w:val="20"/>
      <w:szCs w:val="20"/>
      <w:lang w:val="et-EE"/>
    </w:rPr>
  </w:style>
  <w:style w:type="character" w:customStyle="1" w:styleId="Heading9Char">
    <w:name w:val="Heading 9 Char"/>
    <w:basedOn w:val="DefaultParagraphFont"/>
    <w:link w:val="Heading9"/>
    <w:rsid w:val="00BE4218"/>
    <w:rPr>
      <w:i/>
      <w:iCs/>
      <w:caps/>
      <w:spacing w:val="10"/>
      <w:sz w:val="20"/>
      <w:szCs w:val="20"/>
      <w:lang w:val="et-EE"/>
    </w:rPr>
  </w:style>
  <w:style w:type="paragraph" w:customStyle="1" w:styleId="1stlevelheading">
    <w:name w:val="1st level (heading)"/>
    <w:next w:val="SLONormal"/>
    <w:uiPriority w:val="1"/>
    <w:qFormat/>
    <w:rsid w:val="00BE4218"/>
    <w:pPr>
      <w:keepNext/>
      <w:numPr>
        <w:numId w:val="27"/>
      </w:numPr>
      <w:tabs>
        <w:tab w:val="clear" w:pos="964"/>
        <w:tab w:val="num" w:pos="360"/>
      </w:tabs>
      <w:spacing w:before="360" w:after="240"/>
      <w:ind w:left="0" w:firstLine="0"/>
      <w:jc w:val="both"/>
      <w:outlineLvl w:val="0"/>
    </w:pPr>
    <w:rPr>
      <w:b/>
      <w:caps/>
      <w:spacing w:val="25"/>
      <w:kern w:val="24"/>
      <w:sz w:val="22"/>
      <w:lang w:val="en-GB"/>
    </w:rPr>
  </w:style>
  <w:style w:type="paragraph" w:customStyle="1" w:styleId="2ndlevelheading">
    <w:name w:val="2nd level (heading)"/>
    <w:basedOn w:val="1stlevelheading"/>
    <w:next w:val="SLONormal"/>
    <w:uiPriority w:val="1"/>
    <w:qFormat/>
    <w:rsid w:val="00BE4218"/>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E4218"/>
    <w:pPr>
      <w:numPr>
        <w:ilvl w:val="2"/>
      </w:numPr>
      <w:outlineLvl w:val="2"/>
    </w:pPr>
    <w:rPr>
      <w:i/>
    </w:rPr>
  </w:style>
  <w:style w:type="paragraph" w:customStyle="1" w:styleId="4thlevelheading">
    <w:name w:val="4th level (heading)"/>
    <w:basedOn w:val="3rdlevelheading"/>
    <w:next w:val="SLONormal"/>
    <w:uiPriority w:val="1"/>
    <w:qFormat/>
    <w:rsid w:val="00BE4218"/>
    <w:pPr>
      <w:numPr>
        <w:ilvl w:val="3"/>
      </w:numPr>
      <w:spacing w:after="120"/>
      <w:outlineLvl w:val="3"/>
    </w:pPr>
    <w:rPr>
      <w:b w:val="0"/>
    </w:rPr>
  </w:style>
  <w:style w:type="paragraph" w:customStyle="1" w:styleId="5thlevelheading">
    <w:name w:val="5th level (heading)"/>
    <w:basedOn w:val="4thlevelheading"/>
    <w:next w:val="SLONormal"/>
    <w:uiPriority w:val="1"/>
    <w:qFormat/>
    <w:rsid w:val="00BE4218"/>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E4218"/>
    <w:pPr>
      <w:tabs>
        <w:tab w:val="left" w:pos="964"/>
      </w:tabs>
      <w:spacing w:before="120" w:after="120"/>
    </w:pPr>
    <w:rPr>
      <w:b w:val="0"/>
    </w:rPr>
  </w:style>
  <w:style w:type="paragraph" w:customStyle="1" w:styleId="5thlevel">
    <w:name w:val="5th level"/>
    <w:basedOn w:val="5thlevelheading"/>
    <w:link w:val="5thlevelChar"/>
    <w:uiPriority w:val="2"/>
    <w:qFormat/>
    <w:rsid w:val="00BE4218"/>
    <w:pPr>
      <w:tabs>
        <w:tab w:val="clear" w:pos="2835"/>
      </w:tabs>
      <w:spacing w:before="120"/>
    </w:pPr>
    <w:rPr>
      <w:u w:val="none"/>
    </w:rPr>
  </w:style>
  <w:style w:type="paragraph" w:customStyle="1" w:styleId="SLOReportTitle">
    <w:name w:val="SLO Report Title"/>
    <w:basedOn w:val="SLONormal"/>
    <w:next w:val="SLONormal"/>
    <w:uiPriority w:val="3"/>
    <w:qFormat/>
    <w:rsid w:val="00BE4218"/>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BE4218"/>
    <w:pPr>
      <w:jc w:val="center"/>
    </w:pPr>
  </w:style>
  <w:style w:type="paragraph" w:customStyle="1" w:styleId="SLOList">
    <w:name w:val="SLO List"/>
    <w:uiPriority w:val="4"/>
    <w:qFormat/>
    <w:rsid w:val="00BE4218"/>
    <w:pPr>
      <w:numPr>
        <w:numId w:val="29"/>
      </w:numPr>
      <w:spacing w:before="60" w:after="60"/>
      <w:jc w:val="both"/>
    </w:pPr>
    <w:rPr>
      <w:kern w:val="24"/>
      <w:sz w:val="22"/>
      <w:lang w:val="en-GB"/>
    </w:rPr>
  </w:style>
  <w:style w:type="paragraph" w:customStyle="1" w:styleId="SLONumberedList">
    <w:name w:val="SLO Numbered List"/>
    <w:uiPriority w:val="4"/>
    <w:qFormat/>
    <w:rsid w:val="00BE4218"/>
    <w:pPr>
      <w:numPr>
        <w:numId w:val="26"/>
      </w:numPr>
      <w:spacing w:before="60" w:after="60"/>
      <w:jc w:val="both"/>
    </w:pPr>
    <w:rPr>
      <w:kern w:val="24"/>
      <w:sz w:val="22"/>
      <w:lang w:val="en-GB"/>
    </w:rPr>
  </w:style>
  <w:style w:type="paragraph" w:customStyle="1" w:styleId="NCNumbering">
    <w:name w:val="NC Numbering"/>
    <w:link w:val="NCNumberingChar"/>
    <w:uiPriority w:val="4"/>
    <w:qFormat/>
    <w:rsid w:val="00BE4218"/>
    <w:pPr>
      <w:numPr>
        <w:numId w:val="28"/>
      </w:numPr>
      <w:tabs>
        <w:tab w:val="clear" w:pos="567"/>
        <w:tab w:val="num" w:pos="360"/>
      </w:tabs>
      <w:spacing w:before="60" w:after="60"/>
      <w:jc w:val="both"/>
    </w:pPr>
    <w:rPr>
      <w:kern w:val="24"/>
      <w:lang w:val="en-GB"/>
    </w:rPr>
  </w:style>
  <w:style w:type="paragraph" w:customStyle="1" w:styleId="Agreement1stlevelheadingnonumber">
    <w:name w:val="Agreement 1st level (heading) no number"/>
    <w:basedOn w:val="1stlevelheading"/>
    <w:next w:val="SLONormal"/>
    <w:rsid w:val="00BE4218"/>
    <w:pPr>
      <w:numPr>
        <w:numId w:val="0"/>
      </w:numPr>
    </w:pPr>
  </w:style>
  <w:style w:type="paragraph" w:customStyle="1" w:styleId="AgreementPartiesandRecitals">
    <w:name w:val="Agreement Parties and Recitals"/>
    <w:basedOn w:val="1stlevelheading"/>
    <w:rsid w:val="00BE4218"/>
    <w:pPr>
      <w:numPr>
        <w:numId w:val="0"/>
      </w:numPr>
    </w:pPr>
  </w:style>
  <w:style w:type="paragraph" w:customStyle="1" w:styleId="HeadingofAppendix">
    <w:name w:val="Heading of Appendix"/>
    <w:next w:val="SLONormal"/>
    <w:rsid w:val="00BE4218"/>
    <w:pPr>
      <w:keepNext/>
      <w:pageBreakBefore/>
      <w:numPr>
        <w:numId w:val="31"/>
      </w:numPr>
      <w:tabs>
        <w:tab w:val="clear" w:pos="2268"/>
        <w:tab w:val="num" w:pos="360"/>
      </w:tabs>
      <w:spacing w:before="360" w:after="360"/>
      <w:ind w:left="0" w:firstLine="0"/>
    </w:pPr>
    <w:rPr>
      <w:b/>
      <w:kern w:val="22"/>
      <w:lang w:val="en-GB"/>
    </w:rPr>
  </w:style>
  <w:style w:type="paragraph" w:customStyle="1" w:styleId="SLOlistofparties">
    <w:name w:val="SLO list of parties"/>
    <w:rsid w:val="00BE4218"/>
    <w:pPr>
      <w:numPr>
        <w:numId w:val="30"/>
      </w:numPr>
      <w:tabs>
        <w:tab w:val="clear" w:pos="964"/>
        <w:tab w:val="num" w:pos="360"/>
      </w:tabs>
      <w:spacing w:before="120" w:after="120"/>
      <w:ind w:left="0" w:firstLine="0"/>
      <w:jc w:val="both"/>
    </w:pPr>
    <w:rPr>
      <w:kern w:val="24"/>
      <w:sz w:val="22"/>
      <w:lang w:val="en-GB"/>
    </w:rPr>
  </w:style>
  <w:style w:type="paragraph" w:customStyle="1" w:styleId="SLOlistofrecitals">
    <w:name w:val="SLO list of recitals"/>
    <w:basedOn w:val="Normal"/>
    <w:rsid w:val="00BE4218"/>
    <w:pPr>
      <w:numPr>
        <w:ilvl w:val="1"/>
        <w:numId w:val="30"/>
      </w:numPr>
      <w:spacing w:before="120" w:after="120"/>
      <w:jc w:val="both"/>
    </w:pPr>
  </w:style>
  <w:style w:type="paragraph" w:customStyle="1" w:styleId="TextofAppendixlevel1">
    <w:name w:val="Text of Appendix level 1"/>
    <w:basedOn w:val="HeadingofAppendix"/>
    <w:rsid w:val="00BE4218"/>
    <w:pPr>
      <w:keepNext w:val="0"/>
      <w:pageBreakBefore w:val="0"/>
      <w:numPr>
        <w:ilvl w:val="1"/>
      </w:numPr>
      <w:tabs>
        <w:tab w:val="clear" w:pos="964"/>
        <w:tab w:val="num" w:pos="360"/>
      </w:tabs>
      <w:spacing w:before="120" w:after="120"/>
      <w:ind w:left="0" w:firstLine="0"/>
      <w:jc w:val="both"/>
    </w:pPr>
    <w:rPr>
      <w:b w:val="0"/>
      <w:sz w:val="22"/>
    </w:rPr>
  </w:style>
  <w:style w:type="paragraph" w:customStyle="1" w:styleId="TextofAppendixlevel2">
    <w:name w:val="Text of Appendix level 2"/>
    <w:basedOn w:val="TextofAppendixlevel1"/>
    <w:rsid w:val="00BE4218"/>
    <w:pPr>
      <w:numPr>
        <w:ilvl w:val="2"/>
      </w:numPr>
    </w:pPr>
  </w:style>
  <w:style w:type="paragraph" w:customStyle="1" w:styleId="TextofAppendixlevel3">
    <w:name w:val="Text of Appendix level 3"/>
    <w:basedOn w:val="TextofAppendixlevel2"/>
    <w:rsid w:val="00BE4218"/>
    <w:pPr>
      <w:numPr>
        <w:ilvl w:val="3"/>
      </w:numPr>
    </w:pPr>
  </w:style>
  <w:style w:type="paragraph" w:customStyle="1" w:styleId="TextofAppendixlevel4">
    <w:name w:val="Text of Appendix level 4"/>
    <w:basedOn w:val="TextofAppendixlevel3"/>
    <w:rsid w:val="00BE4218"/>
    <w:pPr>
      <w:numPr>
        <w:ilvl w:val="4"/>
      </w:numPr>
    </w:pPr>
  </w:style>
  <w:style w:type="paragraph" w:customStyle="1" w:styleId="2ndlevelnonumber">
    <w:name w:val="2nd level (no number)"/>
    <w:basedOn w:val="2ndlevelheading"/>
    <w:next w:val="SLONormal"/>
    <w:uiPriority w:val="9"/>
    <w:unhideWhenUsed/>
    <w:rsid w:val="00BE4218"/>
    <w:pPr>
      <w:numPr>
        <w:ilvl w:val="0"/>
        <w:numId w:val="0"/>
      </w:numPr>
    </w:pPr>
  </w:style>
  <w:style w:type="paragraph" w:customStyle="1" w:styleId="LDDComment1">
    <w:name w:val="LDD Comment 1"/>
    <w:next w:val="Normal"/>
    <w:link w:val="LDDComment1CharChar"/>
    <w:rsid w:val="00BE4218"/>
    <w:pPr>
      <w:keepNext/>
      <w:numPr>
        <w:numId w:val="32"/>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BE4218"/>
    <w:rPr>
      <w:b/>
      <w:i/>
      <w:kern w:val="22"/>
      <w:sz w:val="18"/>
      <w:lang w:val="en-GB"/>
    </w:rPr>
  </w:style>
  <w:style w:type="paragraph" w:customStyle="1" w:styleId="LDDComment2">
    <w:name w:val="LDD Comment 2"/>
    <w:basedOn w:val="LDDComment1"/>
    <w:next w:val="Normal"/>
    <w:link w:val="LDDComment2Char"/>
    <w:rsid w:val="00BE4218"/>
    <w:pPr>
      <w:numPr>
        <w:ilvl w:val="1"/>
      </w:numPr>
    </w:pPr>
  </w:style>
  <w:style w:type="character" w:customStyle="1" w:styleId="LDDComment2Char">
    <w:name w:val="LDD Comment 2 Char"/>
    <w:basedOn w:val="LDDComment1CharChar"/>
    <w:link w:val="LDDComment2"/>
    <w:locked/>
    <w:rsid w:val="00BE4218"/>
    <w:rPr>
      <w:b/>
      <w:i/>
      <w:kern w:val="22"/>
      <w:sz w:val="18"/>
      <w:lang w:val="en-GB"/>
    </w:rPr>
  </w:style>
  <w:style w:type="paragraph" w:customStyle="1" w:styleId="LDDComment3">
    <w:name w:val="LDD Comment 3"/>
    <w:basedOn w:val="LDDComment2"/>
    <w:next w:val="Normal"/>
    <w:link w:val="LDDComment3Char"/>
    <w:rsid w:val="00BE4218"/>
    <w:pPr>
      <w:numPr>
        <w:ilvl w:val="2"/>
      </w:numPr>
    </w:pPr>
  </w:style>
  <w:style w:type="character" w:customStyle="1" w:styleId="LDDComment3Char">
    <w:name w:val="LDD Comment 3 Char"/>
    <w:basedOn w:val="LDDComment2Char"/>
    <w:link w:val="LDDComment3"/>
    <w:locked/>
    <w:rsid w:val="00BE4218"/>
    <w:rPr>
      <w:b/>
      <w:i/>
      <w:kern w:val="22"/>
      <w:sz w:val="18"/>
      <w:lang w:val="en-GB"/>
    </w:rPr>
  </w:style>
  <w:style w:type="paragraph" w:customStyle="1" w:styleId="LDDComment4">
    <w:name w:val="LDD Comment 4"/>
    <w:basedOn w:val="LDDComment3"/>
    <w:next w:val="Normal"/>
    <w:link w:val="LDDComment4Char"/>
    <w:rsid w:val="00BE4218"/>
    <w:pPr>
      <w:numPr>
        <w:ilvl w:val="3"/>
      </w:numPr>
    </w:pPr>
  </w:style>
  <w:style w:type="character" w:customStyle="1" w:styleId="LDDComment4Char">
    <w:name w:val="LDD Comment 4 Char"/>
    <w:basedOn w:val="LDDComment3Char"/>
    <w:link w:val="LDDComment4"/>
    <w:locked/>
    <w:rsid w:val="00BE4218"/>
    <w:rPr>
      <w:b/>
      <w:i/>
      <w:kern w:val="22"/>
      <w:sz w:val="18"/>
      <w:lang w:val="en-GB"/>
    </w:rPr>
  </w:style>
  <w:style w:type="paragraph" w:customStyle="1" w:styleId="LDDCommenttext">
    <w:name w:val="LDD Comment text"/>
    <w:basedOn w:val="Normal"/>
    <w:rsid w:val="00BE4218"/>
    <w:rPr>
      <w:szCs w:val="24"/>
      <w:lang w:val="en-GB"/>
    </w:rPr>
  </w:style>
  <w:style w:type="paragraph" w:customStyle="1" w:styleId="SLONormalLarge">
    <w:name w:val="SLO Normal (Large)"/>
    <w:basedOn w:val="SLONormal"/>
    <w:rsid w:val="00BE4218"/>
    <w:rPr>
      <w:sz w:val="24"/>
    </w:rPr>
  </w:style>
  <w:style w:type="paragraph" w:customStyle="1" w:styleId="SLONormalnospace">
    <w:name w:val="SLO Normal (no space)"/>
    <w:basedOn w:val="SLONormal"/>
    <w:rsid w:val="00BE4218"/>
    <w:pPr>
      <w:spacing w:before="0" w:after="0"/>
    </w:pPr>
  </w:style>
  <w:style w:type="paragraph" w:customStyle="1" w:styleId="SLONormalSmall">
    <w:name w:val="SLO Normal (Small)"/>
    <w:basedOn w:val="SLONormal"/>
    <w:link w:val="SLONormalSmallChar"/>
    <w:rsid w:val="00BE4218"/>
    <w:pPr>
      <w:spacing w:before="60" w:after="60"/>
    </w:pPr>
    <w:rPr>
      <w:sz w:val="20"/>
    </w:rPr>
  </w:style>
  <w:style w:type="character" w:customStyle="1" w:styleId="SLONormalSmallChar">
    <w:name w:val="SLO Normal (Small) Char"/>
    <w:basedOn w:val="DefaultParagraphFont"/>
    <w:link w:val="SLONormalSmall"/>
    <w:locked/>
    <w:rsid w:val="00BE4218"/>
    <w:rPr>
      <w:kern w:val="24"/>
      <w:sz w:val="20"/>
      <w:lang w:val="en-GB"/>
    </w:rPr>
  </w:style>
  <w:style w:type="paragraph" w:customStyle="1" w:styleId="SLONormalWhite">
    <w:name w:val="SLO Normal White"/>
    <w:basedOn w:val="SLONormal"/>
    <w:rsid w:val="00BE4218"/>
    <w:rPr>
      <w:color w:val="FFFFFF"/>
    </w:rPr>
  </w:style>
  <w:style w:type="paragraph" w:styleId="Title">
    <w:name w:val="Title"/>
    <w:basedOn w:val="Normal"/>
    <w:next w:val="Normal"/>
    <w:link w:val="TitleChar"/>
    <w:uiPriority w:val="15"/>
    <w:unhideWhenUsed/>
    <w:rsid w:val="00BE4218"/>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5"/>
    <w:rsid w:val="00BE4218"/>
    <w:rPr>
      <w:caps/>
      <w:color w:val="632423" w:themeColor="accent2" w:themeShade="80"/>
      <w:spacing w:val="50"/>
      <w:sz w:val="44"/>
      <w:szCs w:val="44"/>
      <w:lang w:val="et-EE"/>
    </w:rPr>
  </w:style>
  <w:style w:type="paragraph" w:styleId="Subtitle">
    <w:name w:val="Subtitle"/>
    <w:basedOn w:val="Normal"/>
    <w:next w:val="Normal"/>
    <w:link w:val="SubtitleChar"/>
    <w:uiPriority w:val="16"/>
    <w:unhideWhenUsed/>
    <w:rsid w:val="00BE4218"/>
    <w:pPr>
      <w:spacing w:after="560"/>
      <w:jc w:val="center"/>
    </w:pPr>
    <w:rPr>
      <w:caps/>
      <w:spacing w:val="20"/>
      <w:sz w:val="18"/>
      <w:szCs w:val="18"/>
    </w:rPr>
  </w:style>
  <w:style w:type="character" w:customStyle="1" w:styleId="SubtitleChar">
    <w:name w:val="Subtitle Char"/>
    <w:basedOn w:val="DefaultParagraphFont"/>
    <w:link w:val="Subtitle"/>
    <w:uiPriority w:val="16"/>
    <w:rsid w:val="00BE4218"/>
    <w:rPr>
      <w:caps/>
      <w:spacing w:val="20"/>
      <w:sz w:val="18"/>
      <w:szCs w:val="18"/>
      <w:lang w:val="et-EE"/>
    </w:rPr>
  </w:style>
  <w:style w:type="paragraph" w:styleId="NoSpacing">
    <w:name w:val="No Spacing"/>
    <w:basedOn w:val="Normal"/>
    <w:link w:val="NoSpacingChar"/>
    <w:uiPriority w:val="1"/>
    <w:unhideWhenUsed/>
    <w:rsid w:val="00BE4218"/>
  </w:style>
  <w:style w:type="paragraph" w:styleId="Quote">
    <w:name w:val="Quote"/>
    <w:basedOn w:val="Normal"/>
    <w:next w:val="Normal"/>
    <w:link w:val="QuoteChar"/>
    <w:uiPriority w:val="34"/>
    <w:unhideWhenUsed/>
    <w:rsid w:val="00BE4218"/>
    <w:rPr>
      <w:i/>
      <w:iCs/>
    </w:rPr>
  </w:style>
  <w:style w:type="character" w:customStyle="1" w:styleId="QuoteChar">
    <w:name w:val="Quote Char"/>
    <w:basedOn w:val="DefaultParagraphFont"/>
    <w:link w:val="Quote"/>
    <w:uiPriority w:val="34"/>
    <w:rsid w:val="00BE4218"/>
    <w:rPr>
      <w:i/>
      <w:iCs/>
      <w:sz w:val="22"/>
      <w:szCs w:val="22"/>
      <w:lang w:val="et-EE"/>
    </w:rPr>
  </w:style>
  <w:style w:type="paragraph" w:styleId="IntenseQuote">
    <w:name w:val="Intense Quote"/>
    <w:basedOn w:val="Normal"/>
    <w:next w:val="Normal"/>
    <w:link w:val="IntenseQuoteChar"/>
    <w:uiPriority w:val="35"/>
    <w:unhideWhenUsed/>
    <w:rsid w:val="00BE421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5"/>
    <w:rsid w:val="00BE4218"/>
    <w:rPr>
      <w:caps/>
      <w:color w:val="622423" w:themeColor="accent2" w:themeShade="7F"/>
      <w:spacing w:val="5"/>
      <w:sz w:val="20"/>
      <w:szCs w:val="20"/>
      <w:lang w:val="et-EE"/>
    </w:rPr>
  </w:style>
  <w:style w:type="character" w:styleId="SubtleEmphasis">
    <w:name w:val="Subtle Emphasis"/>
    <w:uiPriority w:val="24"/>
    <w:unhideWhenUsed/>
    <w:rsid w:val="00BE4218"/>
    <w:rPr>
      <w:i/>
      <w:iCs/>
    </w:rPr>
  </w:style>
  <w:style w:type="character" w:styleId="IntenseEmphasis">
    <w:name w:val="Intense Emphasis"/>
    <w:uiPriority w:val="26"/>
    <w:unhideWhenUsed/>
    <w:rsid w:val="00BE4218"/>
    <w:rPr>
      <w:i/>
      <w:iCs/>
      <w:caps/>
      <w:spacing w:val="10"/>
      <w:sz w:val="20"/>
      <w:szCs w:val="20"/>
    </w:rPr>
  </w:style>
  <w:style w:type="character" w:styleId="SubtleReference">
    <w:name w:val="Subtle Reference"/>
    <w:basedOn w:val="DefaultParagraphFont"/>
    <w:uiPriority w:val="36"/>
    <w:unhideWhenUsed/>
    <w:rsid w:val="00BE421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BE421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BE421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BE4218"/>
    <w:rPr>
      <w:sz w:val="22"/>
      <w:szCs w:val="22"/>
      <w:lang w:val="et-EE"/>
    </w:rPr>
  </w:style>
  <w:style w:type="character" w:customStyle="1" w:styleId="2ndlevelprovisionChar">
    <w:name w:val="2nd level (provision) Char"/>
    <w:basedOn w:val="SLONormalChar"/>
    <w:link w:val="2ndlevelprovision"/>
    <w:uiPriority w:val="2"/>
    <w:rsid w:val="00BE4218"/>
    <w:rPr>
      <w:kern w:val="24"/>
      <w:sz w:val="22"/>
      <w:lang w:val="en-GB"/>
    </w:rPr>
  </w:style>
  <w:style w:type="character" w:customStyle="1" w:styleId="5thlevelChar">
    <w:name w:val="5th level Char"/>
    <w:basedOn w:val="SLONormalChar"/>
    <w:link w:val="5thlevel"/>
    <w:uiPriority w:val="2"/>
    <w:rsid w:val="00BE4218"/>
    <w:rPr>
      <w:kern w:val="24"/>
      <w:sz w:val="22"/>
      <w:lang w:val="en-GB"/>
    </w:rPr>
  </w:style>
  <w:style w:type="paragraph" w:customStyle="1" w:styleId="4thlevelheadingnoindent">
    <w:name w:val="4th level (heading) no indent"/>
    <w:basedOn w:val="4thlevelheading"/>
    <w:next w:val="SLONormal"/>
    <w:uiPriority w:val="6"/>
    <w:rsid w:val="00BE4218"/>
    <w:pPr>
      <w:ind w:left="851"/>
    </w:pPr>
  </w:style>
  <w:style w:type="character" w:customStyle="1" w:styleId="SC">
    <w:name w:val="SC"/>
    <w:basedOn w:val="DefaultParagraphFont"/>
    <w:rsid w:val="00BE4218"/>
    <w:rPr>
      <w:u w:val="single"/>
    </w:rPr>
  </w:style>
  <w:style w:type="paragraph" w:customStyle="1" w:styleId="SORAINENComment">
    <w:name w:val="SORAINEN Comment"/>
    <w:basedOn w:val="SLONormal"/>
    <w:rsid w:val="00BE4218"/>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BE4218"/>
  </w:style>
  <w:style w:type="paragraph" w:customStyle="1" w:styleId="SLONormalCentered">
    <w:name w:val="SLO Normal (Centered)"/>
    <w:basedOn w:val="SLONormal"/>
    <w:uiPriority w:val="6"/>
    <w:rsid w:val="00BE4218"/>
    <w:pPr>
      <w:jc w:val="center"/>
    </w:pPr>
  </w:style>
  <w:style w:type="paragraph" w:customStyle="1" w:styleId="SLONormalLeft">
    <w:name w:val="SLO Normal (Left)"/>
    <w:basedOn w:val="SLONormal"/>
    <w:uiPriority w:val="6"/>
    <w:rsid w:val="00BE4218"/>
    <w:pPr>
      <w:jc w:val="left"/>
    </w:pPr>
  </w:style>
  <w:style w:type="paragraph" w:customStyle="1" w:styleId="SLONormalRight">
    <w:name w:val="SLO Normal (Right)"/>
    <w:basedOn w:val="SLONormal"/>
    <w:uiPriority w:val="6"/>
    <w:rsid w:val="00BE4218"/>
    <w:pPr>
      <w:jc w:val="right"/>
    </w:pPr>
  </w:style>
  <w:style w:type="paragraph" w:customStyle="1" w:styleId="4thlevellistnoindent">
    <w:name w:val="4th level (list) no indent"/>
    <w:basedOn w:val="4thlevelheadingnoindent"/>
    <w:uiPriority w:val="6"/>
    <w:rsid w:val="00BE4218"/>
    <w:pPr>
      <w:numPr>
        <w:numId w:val="26"/>
      </w:numPr>
      <w:spacing w:before="120"/>
      <w:ind w:left="851"/>
    </w:pPr>
    <w:rPr>
      <w:i w:val="0"/>
    </w:rPr>
  </w:style>
  <w:style w:type="paragraph" w:customStyle="1" w:styleId="5thlevelheadingnoindent">
    <w:name w:val="5th level (heading) no indent"/>
    <w:basedOn w:val="5thlevelheading"/>
    <w:next w:val="SLONormal"/>
    <w:uiPriority w:val="6"/>
    <w:rsid w:val="00BE4218"/>
    <w:pPr>
      <w:numPr>
        <w:numId w:val="26"/>
      </w:numPr>
      <w:ind w:left="851"/>
    </w:pPr>
  </w:style>
  <w:style w:type="paragraph" w:customStyle="1" w:styleId="5thlevelnoindent">
    <w:name w:val="5th level no indent"/>
    <w:basedOn w:val="5thlevelheadingnoindent"/>
    <w:uiPriority w:val="6"/>
    <w:rsid w:val="00BE4218"/>
    <w:pPr>
      <w:spacing w:before="120"/>
    </w:pPr>
    <w:rPr>
      <w:u w:val="none"/>
    </w:rPr>
  </w:style>
  <w:style w:type="paragraph" w:customStyle="1" w:styleId="NCNumbering11pt">
    <w:name w:val="NC Numbering 11pt"/>
    <w:basedOn w:val="NCNumbering"/>
    <w:link w:val="NCNumbering11ptChar"/>
    <w:uiPriority w:val="6"/>
    <w:rsid w:val="00BE4218"/>
    <w:pPr>
      <w:ind w:left="567" w:hanging="567"/>
    </w:pPr>
    <w:rPr>
      <w:sz w:val="22"/>
    </w:rPr>
  </w:style>
  <w:style w:type="character" w:customStyle="1" w:styleId="NCNumberingChar">
    <w:name w:val="NC Numbering Char"/>
    <w:basedOn w:val="DefaultParagraphFont"/>
    <w:link w:val="NCNumbering"/>
    <w:uiPriority w:val="4"/>
    <w:rsid w:val="00BE4218"/>
    <w:rPr>
      <w:kern w:val="24"/>
      <w:lang w:val="en-GB"/>
    </w:rPr>
  </w:style>
  <w:style w:type="character" w:customStyle="1" w:styleId="NCNumbering11ptChar">
    <w:name w:val="NC Numbering 11pt Char"/>
    <w:basedOn w:val="NCNumberingChar"/>
    <w:link w:val="NCNumbering11pt"/>
    <w:uiPriority w:val="6"/>
    <w:rsid w:val="00BE4218"/>
    <w:rPr>
      <w:kern w:val="24"/>
      <w:sz w:val="22"/>
      <w:lang w:val="en-GB"/>
    </w:rPr>
  </w:style>
  <w:style w:type="paragraph" w:customStyle="1" w:styleId="SORLDDNormal">
    <w:name w:val="SOR_LDD_Normal"/>
    <w:uiPriority w:val="6"/>
    <w:rsid w:val="00BE4218"/>
    <w:pPr>
      <w:spacing w:after="80" w:line="220" w:lineRule="exact"/>
      <w:jc w:val="both"/>
    </w:pPr>
    <w:rPr>
      <w:rFonts w:ascii="Calibri" w:hAnsi="Calibri"/>
      <w:sz w:val="18"/>
      <w:szCs w:val="22"/>
      <w:lang w:val="en-GB"/>
    </w:rPr>
  </w:style>
  <w:style w:type="paragraph" w:customStyle="1" w:styleId="SORLDDClientInformation">
    <w:name w:val="SOR_LDD_Client Information"/>
    <w:basedOn w:val="SORLDDNormal"/>
    <w:rsid w:val="00BE4218"/>
    <w:pPr>
      <w:spacing w:after="0" w:line="305" w:lineRule="auto"/>
      <w:jc w:val="right"/>
    </w:pPr>
    <w:rPr>
      <w:sz w:val="20"/>
    </w:rPr>
  </w:style>
  <w:style w:type="paragraph" w:customStyle="1" w:styleId="SORLDDCommentText">
    <w:name w:val="SOR_LDD_Comment_Text"/>
    <w:uiPriority w:val="6"/>
    <w:rsid w:val="00BE4218"/>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BE4218"/>
    <w:pPr>
      <w:numPr>
        <w:numId w:val="33"/>
      </w:numPr>
      <w:contextualSpacing/>
    </w:pPr>
  </w:style>
  <w:style w:type="character" w:customStyle="1" w:styleId="SORLDDListParagraphChar">
    <w:name w:val="SOR_LDD_List Paragraph Char"/>
    <w:basedOn w:val="DefaultParagraphFont"/>
    <w:link w:val="SORLDDListParagraph"/>
    <w:uiPriority w:val="6"/>
    <w:rsid w:val="00BE4218"/>
    <w:rPr>
      <w:rFonts w:ascii="Calibri" w:hAnsi="Calibri"/>
      <w:sz w:val="18"/>
      <w:szCs w:val="22"/>
      <w:lang w:val="en-GB"/>
    </w:rPr>
  </w:style>
  <w:style w:type="paragraph" w:customStyle="1" w:styleId="SORLDDListParagraph-Bold">
    <w:name w:val="SOR_LDD_List Paragraph - Bold"/>
    <w:basedOn w:val="SORLDDListParagraph"/>
    <w:next w:val="Quote"/>
    <w:rsid w:val="00BE4218"/>
    <w:pPr>
      <w:numPr>
        <w:numId w:val="0"/>
      </w:numPr>
    </w:pPr>
    <w:rPr>
      <w:b/>
    </w:rPr>
  </w:style>
  <w:style w:type="paragraph" w:customStyle="1" w:styleId="SORLDDCommentTitle">
    <w:name w:val="SOR_LDD_Comment_Title"/>
    <w:basedOn w:val="SORLDDListParagraph-Bold"/>
    <w:next w:val="SORLDDCommentText"/>
    <w:uiPriority w:val="6"/>
    <w:rsid w:val="00BE4218"/>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BE4218"/>
    <w:pPr>
      <w:keepNext/>
      <w:keepLines/>
      <w:numPr>
        <w:numId w:val="35"/>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uiPriority w:val="6"/>
    <w:rsid w:val="00BE4218"/>
    <w:pPr>
      <w:numPr>
        <w:numId w:val="0"/>
      </w:numPr>
    </w:pPr>
  </w:style>
  <w:style w:type="paragraph" w:customStyle="1" w:styleId="SORLDDHeading2">
    <w:name w:val="SOR_LDD_Heading 2"/>
    <w:basedOn w:val="SORLDDHeading1"/>
    <w:next w:val="SORLDDNormal"/>
    <w:uiPriority w:val="6"/>
    <w:rsid w:val="00BE4218"/>
    <w:pPr>
      <w:numPr>
        <w:ilvl w:val="1"/>
      </w:numPr>
      <w:spacing w:after="240"/>
    </w:pPr>
    <w:rPr>
      <w:caps w:val="0"/>
      <w:sz w:val="20"/>
    </w:rPr>
  </w:style>
  <w:style w:type="paragraph" w:customStyle="1" w:styleId="SORLDDTableHead-B-W-Bold">
    <w:name w:val="SOR_LDD_Table Head - B-W-Bold"/>
    <w:basedOn w:val="SORLDDNormal"/>
    <w:rsid w:val="00BE4218"/>
    <w:pPr>
      <w:numPr>
        <w:numId w:val="36"/>
      </w:numPr>
      <w:jc w:val="center"/>
    </w:pPr>
    <w:rPr>
      <w:color w:val="FFFFFF" w:themeColor="background1"/>
    </w:rPr>
  </w:style>
  <w:style w:type="paragraph" w:customStyle="1" w:styleId="SORLDDHeading2-Table">
    <w:name w:val="SOR_LDD_Heading 2 - Table"/>
    <w:basedOn w:val="SORLDDTableHead-B-W-Bold"/>
    <w:rsid w:val="00BE4218"/>
    <w:pPr>
      <w:numPr>
        <w:numId w:val="34"/>
      </w:numPr>
      <w:spacing w:before="120" w:after="120" w:line="240" w:lineRule="auto"/>
      <w:jc w:val="left"/>
    </w:pPr>
  </w:style>
  <w:style w:type="paragraph" w:customStyle="1" w:styleId="SORLDDHeading2ESNumbering">
    <w:name w:val="SOR_LDD_Heading 2_ES_Numbering"/>
    <w:basedOn w:val="SORLDDHeading2-Table"/>
    <w:uiPriority w:val="6"/>
    <w:rsid w:val="00BE4218"/>
    <w:pPr>
      <w:numPr>
        <w:numId w:val="38"/>
      </w:numPr>
    </w:pPr>
  </w:style>
  <w:style w:type="paragraph" w:customStyle="1" w:styleId="SORLDDHeading3">
    <w:name w:val="SOR_LDD_Heading 3"/>
    <w:basedOn w:val="SORLDDHeading2"/>
    <w:uiPriority w:val="6"/>
    <w:rsid w:val="00BE4218"/>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BE4218"/>
    <w:pPr>
      <w:numPr>
        <w:ilvl w:val="3"/>
        <w:numId w:val="35"/>
      </w:numPr>
      <w:spacing w:before="200"/>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BE4218"/>
    <w:pPr>
      <w:keepNext/>
      <w:numPr>
        <w:ilvl w:val="4"/>
        <w:numId w:val="35"/>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BE4218"/>
    <w:pPr>
      <w:numPr>
        <w:ilvl w:val="5"/>
        <w:numId w:val="35"/>
      </w:numPr>
    </w:pPr>
    <w:rPr>
      <w:rFonts w:ascii="Calibri" w:eastAsiaTheme="majorEastAsia" w:hAnsi="Calibri" w:cstheme="majorBidi"/>
      <w:iCs/>
      <w:sz w:val="18"/>
      <w:szCs w:val="22"/>
      <w:lang w:val="en-GB"/>
    </w:rPr>
  </w:style>
  <w:style w:type="paragraph" w:customStyle="1" w:styleId="SORLDDHeading7">
    <w:name w:val="SOR_LDD_Heading 7"/>
    <w:uiPriority w:val="6"/>
    <w:rsid w:val="00BE4218"/>
    <w:pPr>
      <w:numPr>
        <w:ilvl w:val="6"/>
        <w:numId w:val="35"/>
      </w:numPr>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BE4218"/>
    <w:pPr>
      <w:numPr>
        <w:ilvl w:val="7"/>
        <w:numId w:val="35"/>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BE4218"/>
    <w:pPr>
      <w:numPr>
        <w:ilvl w:val="8"/>
        <w:numId w:val="35"/>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BE4218"/>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BE4218"/>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BE4218"/>
    <w:pPr>
      <w:spacing w:before="3840"/>
    </w:pPr>
  </w:style>
  <w:style w:type="numbering" w:customStyle="1" w:styleId="SORLDDHeadings">
    <w:name w:val="SOR_LDD_Headings"/>
    <w:uiPriority w:val="99"/>
    <w:rsid w:val="00BE4218"/>
    <w:pPr>
      <w:numPr>
        <w:numId w:val="35"/>
      </w:numPr>
    </w:pPr>
  </w:style>
  <w:style w:type="paragraph" w:customStyle="1" w:styleId="SORLDDNoSpacing">
    <w:name w:val="SOR_LDD_No Spacing"/>
    <w:uiPriority w:val="6"/>
    <w:rsid w:val="00BE4218"/>
    <w:rPr>
      <w:rFonts w:ascii="Calibri" w:eastAsiaTheme="minorEastAsia" w:hAnsi="Calibri"/>
      <w:sz w:val="18"/>
      <w:szCs w:val="22"/>
      <w:lang w:val="en-GB"/>
    </w:rPr>
  </w:style>
  <w:style w:type="paragraph" w:customStyle="1" w:styleId="SORLDDNormal-Centered">
    <w:name w:val="SOR_LDD_Normal - Centered"/>
    <w:basedOn w:val="SORLDDNormal"/>
    <w:uiPriority w:val="6"/>
    <w:rsid w:val="00BE4218"/>
    <w:pPr>
      <w:jc w:val="center"/>
    </w:pPr>
  </w:style>
  <w:style w:type="paragraph" w:customStyle="1" w:styleId="SORLDDQuote">
    <w:name w:val="SOR_LDD_Quote"/>
    <w:basedOn w:val="Quote"/>
    <w:uiPriority w:val="6"/>
    <w:rsid w:val="00BE4218"/>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BE4218"/>
    <w:rPr>
      <w:rFonts w:ascii="Calibri" w:eastAsiaTheme="minorEastAsia" w:hAnsi="Calibri"/>
      <w:spacing w:val="15"/>
      <w:sz w:val="32"/>
      <w:szCs w:val="22"/>
      <w:lang w:val="en-GB"/>
    </w:rPr>
  </w:style>
  <w:style w:type="paragraph" w:customStyle="1" w:styleId="SORLDDTableBreak">
    <w:name w:val="SOR_LDD_Table Break"/>
    <w:basedOn w:val="SORLDDNormal"/>
    <w:rsid w:val="00BE4218"/>
    <w:pPr>
      <w:spacing w:after="0" w:line="240" w:lineRule="auto"/>
    </w:pPr>
    <w:rPr>
      <w:sz w:val="8"/>
      <w:szCs w:val="8"/>
    </w:rPr>
  </w:style>
  <w:style w:type="paragraph" w:customStyle="1" w:styleId="SORLDDTableParagraph">
    <w:name w:val="SOR_LDD_Table Paragraph"/>
    <w:basedOn w:val="SORLDDNormal"/>
    <w:uiPriority w:val="1"/>
    <w:rsid w:val="00BE4218"/>
    <w:pPr>
      <w:numPr>
        <w:numId w:val="37"/>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BE4218"/>
    <w:pPr>
      <w:numPr>
        <w:ilvl w:val="1"/>
        <w:numId w:val="36"/>
      </w:numPr>
    </w:pPr>
  </w:style>
  <w:style w:type="paragraph" w:customStyle="1" w:styleId="SORLDDTableParagraphlist">
    <w:name w:val="SOR_LDD_Table Paragraph_list"/>
    <w:basedOn w:val="SORLDDTableParagraph"/>
    <w:uiPriority w:val="6"/>
    <w:rsid w:val="00BE4218"/>
    <w:pPr>
      <w:numPr>
        <w:ilvl w:val="1"/>
      </w:numPr>
    </w:pPr>
  </w:style>
  <w:style w:type="paragraph" w:customStyle="1" w:styleId="SORLDDTableParagraphESImportance">
    <w:name w:val="SOR_LDD_Table_Paragraph_ES_Importance"/>
    <w:basedOn w:val="SORLDDTableParagraph"/>
    <w:uiPriority w:val="6"/>
    <w:rsid w:val="00BE4218"/>
    <w:pPr>
      <w:numPr>
        <w:numId w:val="0"/>
      </w:numPr>
      <w:jc w:val="center"/>
    </w:pPr>
    <w:rPr>
      <w:b/>
    </w:rPr>
  </w:style>
  <w:style w:type="paragraph" w:customStyle="1" w:styleId="SORLDDTableParagraphESnumbering">
    <w:name w:val="SOR_LDD_Table_Paragraph_ES_numbering"/>
    <w:basedOn w:val="SORLDDTableParagraph"/>
    <w:uiPriority w:val="6"/>
    <w:rsid w:val="00BE4218"/>
    <w:pPr>
      <w:numPr>
        <w:ilvl w:val="1"/>
        <w:numId w:val="38"/>
      </w:numPr>
    </w:pPr>
  </w:style>
  <w:style w:type="paragraph" w:customStyle="1" w:styleId="SORLDDTimelineArrowYear">
    <w:name w:val="SOR_LDD_Timeline_Arrow_Year"/>
    <w:basedOn w:val="Normal"/>
    <w:uiPriority w:val="6"/>
    <w:rsid w:val="00BE4218"/>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Normal"/>
    <w:uiPriority w:val="6"/>
    <w:rsid w:val="00BE4218"/>
    <w:pPr>
      <w:spacing w:after="80" w:line="180" w:lineRule="atLeast"/>
      <w:jc w:val="both"/>
    </w:pPr>
    <w:rPr>
      <w:rFonts w:ascii="Calibri" w:hAnsi="Calibri"/>
      <w:sz w:val="16"/>
      <w:szCs w:val="16"/>
      <w:lang w:val="en-GB"/>
    </w:rPr>
  </w:style>
  <w:style w:type="paragraph" w:customStyle="1" w:styleId="SORLDDTimelineEventYear">
    <w:name w:val="SOR_LDD_Timeline_Event_Year"/>
    <w:basedOn w:val="Normal"/>
    <w:next w:val="SORLDDTimelineEventText"/>
    <w:uiPriority w:val="6"/>
    <w:rsid w:val="00BE4218"/>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Normal"/>
    <w:uiPriority w:val="6"/>
    <w:rsid w:val="00BE4218"/>
    <w:pPr>
      <w:suppressAutoHyphens/>
      <w:spacing w:after="80"/>
    </w:pPr>
    <w:rPr>
      <w:rFonts w:ascii="Calibri" w:hAnsi="Calibri"/>
      <w:color w:val="DDDEDD"/>
      <w:sz w:val="72"/>
      <w:szCs w:val="72"/>
      <w:lang w:val="en-GB"/>
    </w:rPr>
  </w:style>
  <w:style w:type="character" w:customStyle="1" w:styleId="NormalWebChar">
    <w:name w:val="Normal (Web) Char"/>
    <w:link w:val="NormalWeb"/>
    <w:uiPriority w:val="99"/>
    <w:locked/>
    <w:rsid w:val="00A662F2"/>
    <w:rPr>
      <w:lang w:val="lv-LV" w:eastAsia="lv-LV"/>
    </w:rPr>
  </w:style>
  <w:style w:type="character" w:styleId="FollowedHyperlink">
    <w:name w:val="FollowedHyperlink"/>
    <w:basedOn w:val="DefaultParagraphFont"/>
    <w:rsid w:val="009E2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93713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6097ae81b12a67e6868d61ad75245c02">
  <xsd:schema xmlns:xsd="http://www.w3.org/2001/XMLSchema" xmlns:xs="http://www.w3.org/2001/XMLSchema" xmlns:p="http://schemas.microsoft.com/office/2006/metadata/properties" xmlns:ns2="016a8d99-7c2d-46f1-b2a0-cd04a8711ea3" targetNamespace="http://schemas.microsoft.com/office/2006/metadata/properties" ma:root="true" ma:fieldsID="6ddf0e537e110b092c61d82157b0205a"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AADC74F7-22D6-4C0E-9764-52745E7B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4D1A2-5418-4952-B959-DD00DF1C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4</Pages>
  <Words>729</Words>
  <Characters>4157</Characters>
  <Application>Microsoft Office Word</Application>
  <DocSecurity>0</DocSecurity>
  <PresentationFormat/>
  <Lines>34</Lines>
  <Paragraphs>9</Paragraphs>
  <ScaleCrop>false</ScaleCrop>
  <HeadingPairs>
    <vt:vector size="6" baseType="variant">
      <vt:variant>
        <vt:lpstr>Title</vt:lpstr>
      </vt:variant>
      <vt:variant>
        <vt:i4>1</vt:i4>
      </vt:variant>
      <vt:variant>
        <vt:lpstr>Nosaukums</vt:lpstr>
      </vt:variant>
      <vt:variant>
        <vt:i4>1</vt:i4>
      </vt:variant>
      <vt:variant>
        <vt:lpstr>Pealkiri</vt:lpstr>
      </vt:variant>
      <vt:variant>
        <vt:i4>1</vt:i4>
      </vt:variant>
    </vt:vector>
  </HeadingPairs>
  <TitlesOfParts>
    <vt:vector size="3" baseType="lpstr">
      <vt:lpstr/>
      <vt:lpstr/>
      <vt:lpstr/>
    </vt:vector>
  </TitlesOfParts>
  <Manager/>
  <Company/>
  <LinksUpToDate>false</LinksUpToDate>
  <CharactersWithSpaces>4877</CharactersWithSpaces>
  <SharedDoc>false</SharedDoc>
  <HyperlinkBase/>
  <HLinks>
    <vt:vector size="132" baseType="variant">
      <vt:variant>
        <vt:i4>1376262</vt:i4>
      </vt:variant>
      <vt:variant>
        <vt:i4>128</vt:i4>
      </vt:variant>
      <vt:variant>
        <vt:i4>0</vt:i4>
      </vt:variant>
      <vt:variant>
        <vt:i4>5</vt:i4>
      </vt:variant>
      <vt:variant>
        <vt:lpwstr/>
      </vt:variant>
      <vt:variant>
        <vt:lpwstr>_Toc426801591</vt:lpwstr>
      </vt:variant>
      <vt:variant>
        <vt:i4>1376263</vt:i4>
      </vt:variant>
      <vt:variant>
        <vt:i4>122</vt:i4>
      </vt:variant>
      <vt:variant>
        <vt:i4>0</vt:i4>
      </vt:variant>
      <vt:variant>
        <vt:i4>5</vt:i4>
      </vt:variant>
      <vt:variant>
        <vt:lpwstr/>
      </vt:variant>
      <vt:variant>
        <vt:lpwstr>_Toc426801590</vt:lpwstr>
      </vt:variant>
      <vt:variant>
        <vt:i4>1310734</vt:i4>
      </vt:variant>
      <vt:variant>
        <vt:i4>116</vt:i4>
      </vt:variant>
      <vt:variant>
        <vt:i4>0</vt:i4>
      </vt:variant>
      <vt:variant>
        <vt:i4>5</vt:i4>
      </vt:variant>
      <vt:variant>
        <vt:lpwstr/>
      </vt:variant>
      <vt:variant>
        <vt:lpwstr>_Toc426801589</vt:lpwstr>
      </vt:variant>
      <vt:variant>
        <vt:i4>1310735</vt:i4>
      </vt:variant>
      <vt:variant>
        <vt:i4>110</vt:i4>
      </vt:variant>
      <vt:variant>
        <vt:i4>0</vt:i4>
      </vt:variant>
      <vt:variant>
        <vt:i4>5</vt:i4>
      </vt:variant>
      <vt:variant>
        <vt:lpwstr/>
      </vt:variant>
      <vt:variant>
        <vt:lpwstr>_Toc426801588</vt:lpwstr>
      </vt:variant>
      <vt:variant>
        <vt:i4>1310720</vt:i4>
      </vt:variant>
      <vt:variant>
        <vt:i4>104</vt:i4>
      </vt:variant>
      <vt:variant>
        <vt:i4>0</vt:i4>
      </vt:variant>
      <vt:variant>
        <vt:i4>5</vt:i4>
      </vt:variant>
      <vt:variant>
        <vt:lpwstr/>
      </vt:variant>
      <vt:variant>
        <vt:lpwstr>_Toc426801587</vt:lpwstr>
      </vt:variant>
      <vt:variant>
        <vt:i4>1310721</vt:i4>
      </vt:variant>
      <vt:variant>
        <vt:i4>98</vt:i4>
      </vt:variant>
      <vt:variant>
        <vt:i4>0</vt:i4>
      </vt:variant>
      <vt:variant>
        <vt:i4>5</vt:i4>
      </vt:variant>
      <vt:variant>
        <vt:lpwstr/>
      </vt:variant>
      <vt:variant>
        <vt:lpwstr>_Toc426801586</vt:lpwstr>
      </vt:variant>
      <vt:variant>
        <vt:i4>1310722</vt:i4>
      </vt:variant>
      <vt:variant>
        <vt:i4>92</vt:i4>
      </vt:variant>
      <vt:variant>
        <vt:i4>0</vt:i4>
      </vt:variant>
      <vt:variant>
        <vt:i4>5</vt:i4>
      </vt:variant>
      <vt:variant>
        <vt:lpwstr/>
      </vt:variant>
      <vt:variant>
        <vt:lpwstr>_Toc426801585</vt:lpwstr>
      </vt:variant>
      <vt:variant>
        <vt:i4>1310723</vt:i4>
      </vt:variant>
      <vt:variant>
        <vt:i4>86</vt:i4>
      </vt:variant>
      <vt:variant>
        <vt:i4>0</vt:i4>
      </vt:variant>
      <vt:variant>
        <vt:i4>5</vt:i4>
      </vt:variant>
      <vt:variant>
        <vt:lpwstr/>
      </vt:variant>
      <vt:variant>
        <vt:lpwstr>_Toc426801584</vt:lpwstr>
      </vt:variant>
      <vt:variant>
        <vt:i4>1310724</vt:i4>
      </vt:variant>
      <vt:variant>
        <vt:i4>80</vt:i4>
      </vt:variant>
      <vt:variant>
        <vt:i4>0</vt:i4>
      </vt:variant>
      <vt:variant>
        <vt:i4>5</vt:i4>
      </vt:variant>
      <vt:variant>
        <vt:lpwstr/>
      </vt:variant>
      <vt:variant>
        <vt:lpwstr>_Toc426801583</vt:lpwstr>
      </vt:variant>
      <vt:variant>
        <vt:i4>1310725</vt:i4>
      </vt:variant>
      <vt:variant>
        <vt:i4>74</vt:i4>
      </vt:variant>
      <vt:variant>
        <vt:i4>0</vt:i4>
      </vt:variant>
      <vt:variant>
        <vt:i4>5</vt:i4>
      </vt:variant>
      <vt:variant>
        <vt:lpwstr/>
      </vt:variant>
      <vt:variant>
        <vt:lpwstr>_Toc426801582</vt:lpwstr>
      </vt:variant>
      <vt:variant>
        <vt:i4>1310726</vt:i4>
      </vt:variant>
      <vt:variant>
        <vt:i4>68</vt:i4>
      </vt:variant>
      <vt:variant>
        <vt:i4>0</vt:i4>
      </vt:variant>
      <vt:variant>
        <vt:i4>5</vt:i4>
      </vt:variant>
      <vt:variant>
        <vt:lpwstr/>
      </vt:variant>
      <vt:variant>
        <vt:lpwstr>_Toc426801581</vt:lpwstr>
      </vt:variant>
      <vt:variant>
        <vt:i4>1310727</vt:i4>
      </vt:variant>
      <vt:variant>
        <vt:i4>62</vt:i4>
      </vt:variant>
      <vt:variant>
        <vt:i4>0</vt:i4>
      </vt:variant>
      <vt:variant>
        <vt:i4>5</vt:i4>
      </vt:variant>
      <vt:variant>
        <vt:lpwstr/>
      </vt:variant>
      <vt:variant>
        <vt:lpwstr>_Toc426801580</vt:lpwstr>
      </vt:variant>
      <vt:variant>
        <vt:i4>1769486</vt:i4>
      </vt:variant>
      <vt:variant>
        <vt:i4>56</vt:i4>
      </vt:variant>
      <vt:variant>
        <vt:i4>0</vt:i4>
      </vt:variant>
      <vt:variant>
        <vt:i4>5</vt:i4>
      </vt:variant>
      <vt:variant>
        <vt:lpwstr/>
      </vt:variant>
      <vt:variant>
        <vt:lpwstr>_Toc426801579</vt:lpwstr>
      </vt:variant>
      <vt:variant>
        <vt:i4>1769487</vt:i4>
      </vt:variant>
      <vt:variant>
        <vt:i4>50</vt:i4>
      </vt:variant>
      <vt:variant>
        <vt:i4>0</vt:i4>
      </vt:variant>
      <vt:variant>
        <vt:i4>5</vt:i4>
      </vt:variant>
      <vt:variant>
        <vt:lpwstr/>
      </vt:variant>
      <vt:variant>
        <vt:lpwstr>_Toc426801578</vt:lpwstr>
      </vt:variant>
      <vt:variant>
        <vt:i4>1769472</vt:i4>
      </vt:variant>
      <vt:variant>
        <vt:i4>44</vt:i4>
      </vt:variant>
      <vt:variant>
        <vt:i4>0</vt:i4>
      </vt:variant>
      <vt:variant>
        <vt:i4>5</vt:i4>
      </vt:variant>
      <vt:variant>
        <vt:lpwstr/>
      </vt:variant>
      <vt:variant>
        <vt:lpwstr>_Toc426801577</vt:lpwstr>
      </vt:variant>
      <vt:variant>
        <vt:i4>1769473</vt:i4>
      </vt:variant>
      <vt:variant>
        <vt:i4>38</vt:i4>
      </vt:variant>
      <vt:variant>
        <vt:i4>0</vt:i4>
      </vt:variant>
      <vt:variant>
        <vt:i4>5</vt:i4>
      </vt:variant>
      <vt:variant>
        <vt:lpwstr/>
      </vt:variant>
      <vt:variant>
        <vt:lpwstr>_Toc426801576</vt:lpwstr>
      </vt:variant>
      <vt:variant>
        <vt:i4>1769474</vt:i4>
      </vt:variant>
      <vt:variant>
        <vt:i4>32</vt:i4>
      </vt:variant>
      <vt:variant>
        <vt:i4>0</vt:i4>
      </vt:variant>
      <vt:variant>
        <vt:i4>5</vt:i4>
      </vt:variant>
      <vt:variant>
        <vt:lpwstr/>
      </vt:variant>
      <vt:variant>
        <vt:lpwstr>_Toc426801575</vt:lpwstr>
      </vt:variant>
      <vt:variant>
        <vt:i4>1769475</vt:i4>
      </vt:variant>
      <vt:variant>
        <vt:i4>26</vt:i4>
      </vt:variant>
      <vt:variant>
        <vt:i4>0</vt:i4>
      </vt:variant>
      <vt:variant>
        <vt:i4>5</vt:i4>
      </vt:variant>
      <vt:variant>
        <vt:lpwstr/>
      </vt:variant>
      <vt:variant>
        <vt:lpwstr>_Toc426801574</vt:lpwstr>
      </vt:variant>
      <vt:variant>
        <vt:i4>1769476</vt:i4>
      </vt:variant>
      <vt:variant>
        <vt:i4>20</vt:i4>
      </vt:variant>
      <vt:variant>
        <vt:i4>0</vt:i4>
      </vt:variant>
      <vt:variant>
        <vt:i4>5</vt:i4>
      </vt:variant>
      <vt:variant>
        <vt:lpwstr/>
      </vt:variant>
      <vt:variant>
        <vt:lpwstr>_Toc426801573</vt:lpwstr>
      </vt:variant>
      <vt:variant>
        <vt:i4>1769477</vt:i4>
      </vt:variant>
      <vt:variant>
        <vt:i4>14</vt:i4>
      </vt:variant>
      <vt:variant>
        <vt:i4>0</vt:i4>
      </vt:variant>
      <vt:variant>
        <vt:i4>5</vt:i4>
      </vt:variant>
      <vt:variant>
        <vt:lpwstr/>
      </vt:variant>
      <vt:variant>
        <vt:lpwstr>_Toc426801572</vt:lpwstr>
      </vt:variant>
      <vt:variant>
        <vt:i4>1769478</vt:i4>
      </vt:variant>
      <vt:variant>
        <vt:i4>8</vt:i4>
      </vt:variant>
      <vt:variant>
        <vt:i4>0</vt:i4>
      </vt:variant>
      <vt:variant>
        <vt:i4>5</vt:i4>
      </vt:variant>
      <vt:variant>
        <vt:lpwstr/>
      </vt:variant>
      <vt:variant>
        <vt:lpwstr>_Toc426801571</vt:lpwstr>
      </vt:variant>
      <vt:variant>
        <vt:i4>1769479</vt:i4>
      </vt:variant>
      <vt:variant>
        <vt:i4>2</vt:i4>
      </vt:variant>
      <vt:variant>
        <vt:i4>0</vt:i4>
      </vt:variant>
      <vt:variant>
        <vt:i4>5</vt:i4>
      </vt:variant>
      <vt:variant>
        <vt:lpwstr/>
      </vt:variant>
      <vt:variant>
        <vt:lpwstr>_Toc426801570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6</cp:revision>
  <cp:lastPrinted>2017-01-05T15:27:00Z</cp:lastPrinted>
  <dcterms:created xsi:type="dcterms:W3CDTF">2017-01-04T14:49:00Z</dcterms:created>
  <dcterms:modified xsi:type="dcterms:W3CDTF">2017-01-06T11:46:00Z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ies>
</file>