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70A" w:rsidRPr="00113BEE" w:rsidRDefault="0097670A" w:rsidP="0097670A">
      <w:pPr>
        <w:pStyle w:val="Header"/>
        <w:tabs>
          <w:tab w:val="clear" w:pos="4535"/>
          <w:tab w:val="clear" w:pos="9071"/>
        </w:tabs>
        <w:spacing w:before="0" w:after="0"/>
        <w:jc w:val="right"/>
        <w:rPr>
          <w:szCs w:val="20"/>
        </w:rPr>
      </w:pPr>
      <w:r w:rsidRPr="00113BEE">
        <w:rPr>
          <w:szCs w:val="20"/>
        </w:rPr>
        <w:t>Annex No. 1</w:t>
      </w:r>
    </w:p>
    <w:p w:rsidR="0097670A" w:rsidRPr="00113BEE" w:rsidRDefault="0097670A" w:rsidP="0097670A">
      <w:pPr>
        <w:tabs>
          <w:tab w:val="left" w:pos="4320"/>
          <w:tab w:val="left" w:pos="7965"/>
        </w:tabs>
        <w:spacing w:after="0" w:line="240" w:lineRule="auto"/>
        <w:jc w:val="right"/>
        <w:rPr>
          <w:rFonts w:ascii="Times New Roman" w:hAnsi="Times New Roman" w:cs="Times New Roman"/>
          <w:sz w:val="20"/>
          <w:szCs w:val="20"/>
        </w:rPr>
      </w:pPr>
      <w:r w:rsidRPr="00113BEE">
        <w:rPr>
          <w:rFonts w:ascii="Times New Roman" w:hAnsi="Times New Roman" w:cs="Times New Roman"/>
          <w:sz w:val="20"/>
          <w:szCs w:val="20"/>
        </w:rPr>
        <w:t>to the Request for Proposal for Procurement No P/2016-6</w:t>
      </w:r>
    </w:p>
    <w:p w:rsidR="0097670A" w:rsidRPr="00113BEE" w:rsidRDefault="0097670A" w:rsidP="0097670A">
      <w:pPr>
        <w:tabs>
          <w:tab w:val="left" w:pos="4320"/>
          <w:tab w:val="left" w:pos="7965"/>
        </w:tabs>
        <w:spacing w:after="0" w:line="240" w:lineRule="auto"/>
        <w:jc w:val="right"/>
        <w:rPr>
          <w:rFonts w:ascii="Times New Roman" w:hAnsi="Times New Roman" w:cs="Times New Roman"/>
          <w:sz w:val="20"/>
          <w:szCs w:val="20"/>
        </w:rPr>
      </w:pPr>
      <w:r w:rsidRPr="00113BEE">
        <w:rPr>
          <w:rFonts w:ascii="Times New Roman" w:hAnsi="Times New Roman" w:cs="Times New Roman"/>
          <w:sz w:val="20"/>
          <w:szCs w:val="20"/>
        </w:rPr>
        <w:t xml:space="preserve">“Communication strategy for </w:t>
      </w:r>
      <w:r w:rsidRPr="00D164A4">
        <w:rPr>
          <w:rFonts w:ascii="Times New Roman" w:hAnsi="Times New Roman" w:cs="Times New Roman"/>
          <w:i/>
          <w:sz w:val="20"/>
          <w:szCs w:val="20"/>
        </w:rPr>
        <w:t>BR Rail AS</w:t>
      </w:r>
      <w:r w:rsidRPr="00113BEE">
        <w:rPr>
          <w:rFonts w:ascii="Times New Roman" w:hAnsi="Times New Roman" w:cs="Times New Roman"/>
          <w:sz w:val="20"/>
          <w:szCs w:val="20"/>
        </w:rPr>
        <w:t>”</w:t>
      </w:r>
    </w:p>
    <w:p w:rsidR="0097670A" w:rsidRPr="00113BEE" w:rsidRDefault="0097670A" w:rsidP="0097670A">
      <w:pPr>
        <w:spacing w:after="0" w:line="240" w:lineRule="auto"/>
        <w:jc w:val="center"/>
        <w:rPr>
          <w:rFonts w:ascii="Times New Roman" w:hAnsi="Times New Roman" w:cs="Times New Roman"/>
          <w:sz w:val="20"/>
          <w:szCs w:val="20"/>
        </w:rPr>
      </w:pPr>
      <w:r w:rsidRPr="00113BEE">
        <w:rPr>
          <w:rFonts w:ascii="Times New Roman" w:hAnsi="Times New Roman" w:cs="Times New Roman"/>
          <w:sz w:val="20"/>
          <w:szCs w:val="20"/>
        </w:rPr>
        <w:t xml:space="preserve"> [form of the candidate's company]</w:t>
      </w:r>
    </w:p>
    <w:p w:rsidR="0097670A" w:rsidRPr="00113BEE" w:rsidRDefault="0097670A" w:rsidP="0097670A">
      <w:pPr>
        <w:spacing w:after="0" w:line="240" w:lineRule="auto"/>
        <w:rPr>
          <w:rFonts w:ascii="Times New Roman" w:hAnsi="Times New Roman" w:cs="Times New Roman"/>
          <w:sz w:val="20"/>
          <w:szCs w:val="20"/>
        </w:rPr>
      </w:pPr>
      <w:r w:rsidRPr="00113BEE">
        <w:rPr>
          <w:rFonts w:ascii="Times New Roman" w:hAnsi="Times New Roman" w:cs="Times New Roman"/>
          <w:sz w:val="20"/>
          <w:szCs w:val="20"/>
        </w:rPr>
        <w:t>___ ___________ 2016</w:t>
      </w:r>
    </w:p>
    <w:p w:rsidR="0097670A" w:rsidRPr="00113BEE" w:rsidRDefault="0097670A" w:rsidP="0097670A">
      <w:pPr>
        <w:spacing w:after="0" w:line="240" w:lineRule="auto"/>
        <w:rPr>
          <w:rFonts w:ascii="Times New Roman" w:hAnsi="Times New Roman" w:cs="Times New Roman"/>
          <w:sz w:val="20"/>
          <w:szCs w:val="20"/>
        </w:rPr>
      </w:pPr>
      <w:r w:rsidRPr="00113BEE">
        <w:rPr>
          <w:rFonts w:ascii="Times New Roman" w:hAnsi="Times New Roman" w:cs="Times New Roman"/>
          <w:sz w:val="20"/>
          <w:szCs w:val="20"/>
        </w:rPr>
        <w:t>No._________________________</w:t>
      </w:r>
    </w:p>
    <w:p w:rsidR="0097670A" w:rsidRPr="00113BEE" w:rsidRDefault="0097670A" w:rsidP="0097670A">
      <w:pPr>
        <w:spacing w:after="0" w:line="240" w:lineRule="auto"/>
        <w:rPr>
          <w:rFonts w:ascii="Times New Roman" w:hAnsi="Times New Roman" w:cs="Times New Roman"/>
          <w:sz w:val="20"/>
          <w:szCs w:val="20"/>
        </w:rPr>
      </w:pPr>
    </w:p>
    <w:p w:rsidR="0097670A" w:rsidRPr="00113BEE" w:rsidRDefault="0097670A" w:rsidP="0097670A">
      <w:pPr>
        <w:pStyle w:val="Header"/>
        <w:tabs>
          <w:tab w:val="clear" w:pos="4535"/>
          <w:tab w:val="clear" w:pos="9071"/>
        </w:tabs>
        <w:spacing w:before="0" w:after="0"/>
        <w:jc w:val="center"/>
        <w:rPr>
          <w:b/>
        </w:rPr>
      </w:pPr>
      <w:r w:rsidRPr="00113BEE">
        <w:rPr>
          <w:b/>
        </w:rPr>
        <w:t xml:space="preserve">APPLICATION </w:t>
      </w:r>
    </w:p>
    <w:p w:rsidR="0097670A" w:rsidRPr="00113BEE" w:rsidRDefault="0097670A" w:rsidP="0097670A">
      <w:pPr>
        <w:pStyle w:val="Header"/>
        <w:tabs>
          <w:tab w:val="clear" w:pos="4535"/>
          <w:tab w:val="clear" w:pos="9071"/>
        </w:tabs>
        <w:spacing w:before="0" w:after="0"/>
        <w:jc w:val="center"/>
        <w:rPr>
          <w:b/>
        </w:rPr>
      </w:pPr>
      <w:r w:rsidRPr="00113BEE">
        <w:rPr>
          <w:b/>
        </w:rPr>
        <w:t>FOR PARTICIPATION IN THE PROCUREMENT</w:t>
      </w:r>
    </w:p>
    <w:p w:rsidR="0097670A" w:rsidRPr="00113BEE" w:rsidRDefault="0097670A" w:rsidP="0097670A">
      <w:pPr>
        <w:tabs>
          <w:tab w:val="left" w:pos="4320"/>
          <w:tab w:val="left" w:pos="7965"/>
        </w:tabs>
        <w:spacing w:after="0" w:line="240" w:lineRule="auto"/>
        <w:jc w:val="center"/>
        <w:rPr>
          <w:rFonts w:ascii="Times New Roman" w:hAnsi="Times New Roman" w:cs="Times New Roman"/>
        </w:rPr>
      </w:pPr>
      <w:r w:rsidRPr="00113BEE">
        <w:rPr>
          <w:rFonts w:ascii="Times New Roman" w:hAnsi="Times New Roman" w:cs="Times New Roman"/>
        </w:rPr>
        <w:t xml:space="preserve"> No P/2016-6 “Communication strategy for BR Rail AS” </w:t>
      </w:r>
    </w:p>
    <w:p w:rsidR="0097670A" w:rsidRPr="00113BEE" w:rsidRDefault="0097670A" w:rsidP="0097670A">
      <w:pPr>
        <w:pStyle w:val="Header"/>
        <w:tabs>
          <w:tab w:val="clear" w:pos="4535"/>
          <w:tab w:val="clear" w:pos="9071"/>
        </w:tabs>
        <w:spacing w:before="0" w:after="0"/>
        <w:jc w:val="center"/>
        <w:rPr>
          <w:b/>
          <w:sz w:val="22"/>
          <w:szCs w:val="22"/>
        </w:rPr>
      </w:pPr>
    </w:p>
    <w:p w:rsidR="0097670A" w:rsidRPr="00113BEE" w:rsidRDefault="0097670A" w:rsidP="0097670A">
      <w:pPr>
        <w:pStyle w:val="Header"/>
        <w:spacing w:before="0" w:after="0"/>
        <w:rPr>
          <w:sz w:val="22"/>
          <w:szCs w:val="22"/>
        </w:rPr>
      </w:pPr>
      <w:r w:rsidRPr="00113BEE">
        <w:rPr>
          <w:sz w:val="22"/>
          <w:szCs w:val="22"/>
        </w:rPr>
        <w:t>Candidate ______________________________________, reg. No.______________________,</w:t>
      </w:r>
    </w:p>
    <w:p w:rsidR="0097670A" w:rsidRPr="00113BEE" w:rsidRDefault="0097670A" w:rsidP="0097670A">
      <w:pPr>
        <w:pStyle w:val="Header"/>
        <w:tabs>
          <w:tab w:val="clear" w:pos="4535"/>
          <w:tab w:val="clear" w:pos="9071"/>
        </w:tabs>
        <w:spacing w:before="0" w:after="0"/>
        <w:rPr>
          <w:szCs w:val="20"/>
        </w:rPr>
      </w:pPr>
      <w:r w:rsidRPr="00113BEE">
        <w:rPr>
          <w:sz w:val="22"/>
          <w:szCs w:val="22"/>
        </w:rPr>
        <w:tab/>
      </w:r>
      <w:r w:rsidRPr="00113BEE">
        <w:rPr>
          <w:sz w:val="22"/>
          <w:szCs w:val="22"/>
        </w:rPr>
        <w:tab/>
      </w:r>
      <w:r w:rsidRPr="00113BEE">
        <w:rPr>
          <w:sz w:val="22"/>
          <w:szCs w:val="22"/>
        </w:rPr>
        <w:tab/>
      </w:r>
      <w:r w:rsidRPr="00113BEE">
        <w:rPr>
          <w:szCs w:val="20"/>
        </w:rPr>
        <w:t>(Name of the Candidate)</w:t>
      </w:r>
    </w:p>
    <w:p w:rsidR="0097670A" w:rsidRPr="00113BEE" w:rsidRDefault="0097670A" w:rsidP="0097670A">
      <w:pPr>
        <w:spacing w:after="0" w:line="240" w:lineRule="auto"/>
        <w:rPr>
          <w:rFonts w:ascii="Times New Roman" w:hAnsi="Times New Roman" w:cs="Times New Roman"/>
        </w:rPr>
      </w:pPr>
      <w:r w:rsidRPr="00113BEE">
        <w:rPr>
          <w:rFonts w:ascii="Times New Roman" w:hAnsi="Times New Roman" w:cs="Times New Roman"/>
        </w:rPr>
        <w:t>represented by _______________________________________________________________</w:t>
      </w:r>
      <w:proofErr w:type="gramStart"/>
      <w:r w:rsidRPr="00113BEE">
        <w:rPr>
          <w:rFonts w:ascii="Times New Roman" w:hAnsi="Times New Roman" w:cs="Times New Roman"/>
        </w:rPr>
        <w:t>_ ,</w:t>
      </w:r>
      <w:proofErr w:type="gramEnd"/>
      <w:r w:rsidRPr="00113BEE">
        <w:rPr>
          <w:rFonts w:ascii="Times New Roman" w:hAnsi="Times New Roman" w:cs="Times New Roman"/>
        </w:rPr>
        <w:t xml:space="preserve"> </w:t>
      </w:r>
    </w:p>
    <w:p w:rsidR="0097670A" w:rsidRPr="00113BEE" w:rsidRDefault="0097670A" w:rsidP="0097670A">
      <w:pPr>
        <w:spacing w:after="0" w:line="240" w:lineRule="auto"/>
        <w:jc w:val="center"/>
        <w:rPr>
          <w:rFonts w:ascii="Times New Roman" w:hAnsi="Times New Roman" w:cs="Times New Roman"/>
          <w:sz w:val="20"/>
          <w:szCs w:val="20"/>
        </w:rPr>
      </w:pPr>
      <w:r w:rsidRPr="00113BEE">
        <w:rPr>
          <w:rFonts w:ascii="Times New Roman" w:hAnsi="Times New Roman" w:cs="Times New Roman"/>
          <w:sz w:val="20"/>
          <w:szCs w:val="20"/>
        </w:rPr>
        <w:t>(Name, surname and position of the manager or an authorised person)</w:t>
      </w:r>
    </w:p>
    <w:p w:rsidR="0097670A" w:rsidRPr="00113BEE" w:rsidRDefault="0097670A" w:rsidP="0097670A">
      <w:pPr>
        <w:spacing w:after="0" w:line="240" w:lineRule="auto"/>
        <w:jc w:val="both"/>
        <w:rPr>
          <w:rFonts w:ascii="Times New Roman" w:hAnsi="Times New Roman" w:cs="Times New Roman"/>
        </w:rPr>
      </w:pPr>
      <w:r w:rsidRPr="00113BEE">
        <w:rPr>
          <w:rFonts w:ascii="Times New Roman" w:hAnsi="Times New Roman" w:cs="Times New Roman"/>
        </w:rPr>
        <w:t>by submitting this application:</w:t>
      </w:r>
    </w:p>
    <w:p w:rsidR="0097670A" w:rsidRPr="00113BEE" w:rsidRDefault="0097670A" w:rsidP="0097670A">
      <w:pPr>
        <w:numPr>
          <w:ilvl w:val="0"/>
          <w:numId w:val="1"/>
        </w:numPr>
        <w:tabs>
          <w:tab w:val="num" w:pos="360"/>
        </w:tabs>
        <w:suppressAutoHyphens w:val="0"/>
        <w:spacing w:after="0" w:line="240" w:lineRule="auto"/>
        <w:ind w:left="0" w:firstLine="0"/>
        <w:jc w:val="both"/>
        <w:rPr>
          <w:rFonts w:ascii="Times New Roman" w:hAnsi="Times New Roman" w:cs="Times New Roman"/>
        </w:rPr>
      </w:pPr>
      <w:r w:rsidRPr="00113BEE">
        <w:rPr>
          <w:rFonts w:ascii="Times New Roman" w:hAnsi="Times New Roman" w:cs="Times New Roman"/>
        </w:rPr>
        <w:t xml:space="preserve">confirms its participation in the Procurement organised by the </w:t>
      </w:r>
      <w:r w:rsidRPr="00D164A4">
        <w:rPr>
          <w:rFonts w:ascii="Times New Roman" w:hAnsi="Times New Roman" w:cs="Times New Roman"/>
          <w:i/>
        </w:rPr>
        <w:t>RB Rail AS</w:t>
      </w:r>
      <w:r w:rsidRPr="00113BEE">
        <w:rPr>
          <w:rFonts w:ascii="Times New Roman" w:hAnsi="Times New Roman" w:cs="Times New Roman"/>
        </w:rPr>
        <w:t xml:space="preserve"> “Communication strategy for </w:t>
      </w:r>
      <w:bookmarkStart w:id="0" w:name="_GoBack"/>
      <w:r w:rsidRPr="00D164A4">
        <w:rPr>
          <w:rFonts w:ascii="Times New Roman" w:hAnsi="Times New Roman" w:cs="Times New Roman"/>
          <w:i/>
        </w:rPr>
        <w:t>BR Rail AS</w:t>
      </w:r>
      <w:bookmarkEnd w:id="0"/>
      <w:r w:rsidRPr="00113BEE">
        <w:rPr>
          <w:rFonts w:ascii="Times New Roman" w:hAnsi="Times New Roman" w:cs="Times New Roman"/>
        </w:rPr>
        <w:t>”;</w:t>
      </w:r>
    </w:p>
    <w:p w:rsidR="0097670A" w:rsidRPr="00113BEE" w:rsidRDefault="0097670A" w:rsidP="0097670A">
      <w:pPr>
        <w:numPr>
          <w:ilvl w:val="0"/>
          <w:numId w:val="1"/>
        </w:numPr>
        <w:tabs>
          <w:tab w:val="num" w:pos="360"/>
        </w:tabs>
        <w:suppressAutoHyphens w:val="0"/>
        <w:spacing w:after="0" w:line="240" w:lineRule="auto"/>
        <w:ind w:left="0" w:firstLine="0"/>
        <w:jc w:val="both"/>
        <w:rPr>
          <w:rFonts w:ascii="Times New Roman" w:hAnsi="Times New Roman" w:cs="Times New Roman"/>
        </w:rPr>
      </w:pPr>
      <w:r w:rsidRPr="00113BEE">
        <w:rPr>
          <w:rFonts w:ascii="Times New Roman" w:hAnsi="Times New Roman" w:cs="Times New Roman"/>
        </w:rPr>
        <w:t>offers to deliver services in accordance with the Specification for the following prices</w:t>
      </w:r>
      <w:r w:rsidRPr="00113BEE">
        <w:rPr>
          <w:rStyle w:val="FootnoteReference"/>
          <w:rFonts w:ascii="Times New Roman" w:hAnsi="Times New Roman" w:cs="Times New Roman"/>
        </w:rPr>
        <w:footnoteReference w:id="1"/>
      </w:r>
      <w:r w:rsidRPr="00113BEE">
        <w:rPr>
          <w:rFonts w:ascii="Times New Roman" w:hAnsi="Times New Roman" w:cs="Times New Roman"/>
        </w:rPr>
        <w:t>:</w:t>
      </w:r>
    </w:p>
    <w:p w:rsidR="0097670A" w:rsidRPr="00113BEE" w:rsidRDefault="0097670A" w:rsidP="0097670A">
      <w:pPr>
        <w:spacing w:after="0" w:line="240" w:lineRule="auto"/>
        <w:jc w:val="both"/>
        <w:rPr>
          <w:rFonts w:ascii="Times New Roman" w:hAnsi="Times New Roman" w:cs="Times New Roman"/>
        </w:rPr>
      </w:pPr>
    </w:p>
    <w:tbl>
      <w:tblPr>
        <w:tblW w:w="89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56"/>
        <w:gridCol w:w="1304"/>
        <w:gridCol w:w="1701"/>
        <w:gridCol w:w="1531"/>
      </w:tblGrid>
      <w:tr w:rsidR="0097670A" w:rsidRPr="00113BEE" w:rsidTr="0097670A">
        <w:tc>
          <w:tcPr>
            <w:tcW w:w="567" w:type="dxa"/>
          </w:tcPr>
          <w:p w:rsidR="0097670A" w:rsidRPr="00113BEE" w:rsidRDefault="0097670A" w:rsidP="00FB6FFA">
            <w:pPr>
              <w:spacing w:after="0" w:line="240" w:lineRule="auto"/>
              <w:jc w:val="center"/>
              <w:rPr>
                <w:rFonts w:ascii="Times New Roman" w:hAnsi="Times New Roman" w:cs="Times New Roman"/>
                <w:b/>
                <w:sz w:val="20"/>
              </w:rPr>
            </w:pPr>
            <w:r w:rsidRPr="00113BEE">
              <w:rPr>
                <w:rFonts w:ascii="Times New Roman" w:hAnsi="Times New Roman" w:cs="Times New Roman"/>
                <w:b/>
                <w:sz w:val="20"/>
              </w:rPr>
              <w:t>No.</w:t>
            </w:r>
          </w:p>
        </w:tc>
        <w:tc>
          <w:tcPr>
            <w:tcW w:w="3856" w:type="dxa"/>
          </w:tcPr>
          <w:p w:rsidR="0097670A" w:rsidRPr="00113BEE" w:rsidRDefault="0097670A" w:rsidP="00FB6FFA">
            <w:pPr>
              <w:spacing w:after="0" w:line="240" w:lineRule="auto"/>
              <w:jc w:val="center"/>
              <w:rPr>
                <w:rFonts w:ascii="Times New Roman" w:hAnsi="Times New Roman" w:cs="Times New Roman"/>
                <w:b/>
                <w:sz w:val="20"/>
              </w:rPr>
            </w:pPr>
            <w:r w:rsidRPr="00113BEE">
              <w:rPr>
                <w:rFonts w:ascii="Times New Roman" w:hAnsi="Times New Roman" w:cs="Times New Roman"/>
                <w:b/>
                <w:sz w:val="20"/>
              </w:rPr>
              <w:t>Product/Service</w:t>
            </w:r>
          </w:p>
        </w:tc>
        <w:tc>
          <w:tcPr>
            <w:tcW w:w="1304" w:type="dxa"/>
          </w:tcPr>
          <w:p w:rsidR="0097670A" w:rsidRPr="00113BEE" w:rsidRDefault="0097670A" w:rsidP="00FB6FFA">
            <w:pPr>
              <w:spacing w:after="0" w:line="240" w:lineRule="auto"/>
              <w:jc w:val="center"/>
              <w:rPr>
                <w:rFonts w:ascii="Times New Roman" w:hAnsi="Times New Roman" w:cs="Times New Roman"/>
                <w:b/>
                <w:sz w:val="20"/>
              </w:rPr>
            </w:pPr>
            <w:r w:rsidRPr="00113BEE">
              <w:rPr>
                <w:rFonts w:ascii="Times New Roman" w:hAnsi="Times New Roman" w:cs="Times New Roman"/>
                <w:b/>
                <w:sz w:val="20"/>
              </w:rPr>
              <w:t xml:space="preserve">Quantity </w:t>
            </w:r>
          </w:p>
        </w:tc>
        <w:tc>
          <w:tcPr>
            <w:tcW w:w="1701" w:type="dxa"/>
          </w:tcPr>
          <w:p w:rsidR="0097670A" w:rsidRPr="00113BEE" w:rsidRDefault="0097670A" w:rsidP="00FB6FFA">
            <w:pPr>
              <w:pStyle w:val="Header"/>
              <w:tabs>
                <w:tab w:val="clear" w:pos="4535"/>
                <w:tab w:val="clear" w:pos="9071"/>
              </w:tabs>
              <w:spacing w:before="0" w:after="0"/>
              <w:ind w:left="-108" w:right="-108"/>
              <w:jc w:val="center"/>
              <w:rPr>
                <w:b/>
                <w:szCs w:val="22"/>
              </w:rPr>
            </w:pPr>
            <w:r w:rsidRPr="00113BEE">
              <w:rPr>
                <w:b/>
                <w:szCs w:val="22"/>
              </w:rPr>
              <w:t>Unit price EUR, excl. VAT</w:t>
            </w:r>
          </w:p>
        </w:tc>
        <w:tc>
          <w:tcPr>
            <w:tcW w:w="1531" w:type="dxa"/>
          </w:tcPr>
          <w:p w:rsidR="0097670A" w:rsidRPr="00113BEE" w:rsidRDefault="0097670A" w:rsidP="00FB6FFA">
            <w:pPr>
              <w:spacing w:after="0" w:line="240" w:lineRule="auto"/>
              <w:jc w:val="center"/>
              <w:rPr>
                <w:rFonts w:ascii="Times New Roman" w:hAnsi="Times New Roman" w:cs="Times New Roman"/>
                <w:b/>
                <w:sz w:val="20"/>
              </w:rPr>
            </w:pPr>
            <w:r w:rsidRPr="00113BEE">
              <w:rPr>
                <w:rFonts w:ascii="Times New Roman" w:hAnsi="Times New Roman" w:cs="Times New Roman"/>
                <w:b/>
                <w:sz w:val="20"/>
              </w:rPr>
              <w:t>Amount EUR,</w:t>
            </w:r>
          </w:p>
          <w:p w:rsidR="0097670A" w:rsidRPr="00113BEE" w:rsidRDefault="0097670A" w:rsidP="00FB6FFA">
            <w:pPr>
              <w:pStyle w:val="Header"/>
              <w:tabs>
                <w:tab w:val="clear" w:pos="4535"/>
                <w:tab w:val="clear" w:pos="9071"/>
              </w:tabs>
              <w:spacing w:before="0" w:after="0"/>
              <w:jc w:val="center"/>
              <w:rPr>
                <w:b/>
                <w:szCs w:val="22"/>
              </w:rPr>
            </w:pPr>
            <w:r w:rsidRPr="00113BEE">
              <w:rPr>
                <w:b/>
                <w:szCs w:val="22"/>
              </w:rPr>
              <w:t>excl. VAT</w:t>
            </w:r>
          </w:p>
        </w:tc>
      </w:tr>
      <w:tr w:rsidR="0097670A" w:rsidRPr="00113BEE" w:rsidTr="0097670A">
        <w:tc>
          <w:tcPr>
            <w:tcW w:w="567" w:type="dxa"/>
          </w:tcPr>
          <w:p w:rsidR="0097670A" w:rsidRPr="00113BEE" w:rsidRDefault="0097670A" w:rsidP="00FB6FFA">
            <w:pPr>
              <w:spacing w:after="0" w:line="240" w:lineRule="auto"/>
              <w:jc w:val="center"/>
              <w:rPr>
                <w:rFonts w:ascii="Times New Roman" w:hAnsi="Times New Roman" w:cs="Times New Roman"/>
              </w:rPr>
            </w:pPr>
            <w:r w:rsidRPr="00113BEE">
              <w:rPr>
                <w:rFonts w:ascii="Times New Roman" w:hAnsi="Times New Roman" w:cs="Times New Roman"/>
              </w:rPr>
              <w:t>1</w:t>
            </w:r>
          </w:p>
        </w:tc>
        <w:tc>
          <w:tcPr>
            <w:tcW w:w="3856" w:type="dxa"/>
          </w:tcPr>
          <w:p w:rsidR="0097670A" w:rsidRPr="00113BEE" w:rsidRDefault="0097670A" w:rsidP="00FB6FFA">
            <w:pPr>
              <w:spacing w:after="0" w:line="240" w:lineRule="auto"/>
              <w:jc w:val="both"/>
              <w:rPr>
                <w:rFonts w:ascii="Times New Roman" w:hAnsi="Times New Roman" w:cs="Times New Roman"/>
              </w:rPr>
            </w:pPr>
            <w:r w:rsidRPr="00113BEE">
              <w:rPr>
                <w:rFonts w:ascii="Times New Roman" w:hAnsi="Times New Roman" w:cs="Times New Roman"/>
              </w:rPr>
              <w:t>Development of Communication strategy</w:t>
            </w:r>
          </w:p>
        </w:tc>
        <w:tc>
          <w:tcPr>
            <w:tcW w:w="1304" w:type="dxa"/>
            <w:vAlign w:val="center"/>
          </w:tcPr>
          <w:p w:rsidR="0097670A" w:rsidRPr="00113BEE" w:rsidRDefault="0097670A" w:rsidP="00FB6FFA">
            <w:pPr>
              <w:spacing w:after="0" w:line="240" w:lineRule="auto"/>
              <w:jc w:val="center"/>
              <w:rPr>
                <w:rFonts w:ascii="Times New Roman" w:hAnsi="Times New Roman" w:cs="Times New Roman"/>
              </w:rPr>
            </w:pPr>
            <w:r w:rsidRPr="00113BEE">
              <w:rPr>
                <w:rFonts w:ascii="Times New Roman" w:hAnsi="Times New Roman" w:cs="Times New Roman"/>
              </w:rPr>
              <w:t>1</w:t>
            </w:r>
          </w:p>
        </w:tc>
        <w:tc>
          <w:tcPr>
            <w:tcW w:w="1701" w:type="dxa"/>
          </w:tcPr>
          <w:p w:rsidR="0097670A" w:rsidRPr="00113BEE" w:rsidRDefault="0097670A" w:rsidP="00FB6FFA">
            <w:pPr>
              <w:pStyle w:val="Header"/>
              <w:tabs>
                <w:tab w:val="clear" w:pos="4535"/>
                <w:tab w:val="clear" w:pos="9071"/>
              </w:tabs>
              <w:spacing w:before="0" w:after="0"/>
              <w:rPr>
                <w:sz w:val="22"/>
                <w:szCs w:val="22"/>
              </w:rPr>
            </w:pPr>
          </w:p>
        </w:tc>
        <w:tc>
          <w:tcPr>
            <w:tcW w:w="1531" w:type="dxa"/>
          </w:tcPr>
          <w:p w:rsidR="0097670A" w:rsidRPr="00113BEE" w:rsidRDefault="0097670A" w:rsidP="00FB6FFA">
            <w:pPr>
              <w:pStyle w:val="Header"/>
              <w:tabs>
                <w:tab w:val="clear" w:pos="4535"/>
                <w:tab w:val="clear" w:pos="9071"/>
              </w:tabs>
              <w:spacing w:before="0" w:after="0"/>
              <w:rPr>
                <w:sz w:val="22"/>
                <w:szCs w:val="22"/>
              </w:rPr>
            </w:pPr>
          </w:p>
        </w:tc>
      </w:tr>
      <w:tr w:rsidR="0097670A" w:rsidRPr="00113BEE" w:rsidTr="0097670A">
        <w:tc>
          <w:tcPr>
            <w:tcW w:w="567" w:type="dxa"/>
          </w:tcPr>
          <w:p w:rsidR="0097670A" w:rsidRPr="00113BEE" w:rsidRDefault="0097670A" w:rsidP="00FB6FFA">
            <w:pPr>
              <w:spacing w:after="0" w:line="240" w:lineRule="auto"/>
              <w:jc w:val="center"/>
              <w:rPr>
                <w:rFonts w:ascii="Times New Roman" w:hAnsi="Times New Roman" w:cs="Times New Roman"/>
              </w:rPr>
            </w:pPr>
            <w:r w:rsidRPr="00113BEE">
              <w:rPr>
                <w:rFonts w:ascii="Times New Roman" w:hAnsi="Times New Roman" w:cs="Times New Roman"/>
              </w:rPr>
              <w:t>2</w:t>
            </w:r>
          </w:p>
        </w:tc>
        <w:tc>
          <w:tcPr>
            <w:tcW w:w="3856" w:type="dxa"/>
          </w:tcPr>
          <w:p w:rsidR="0097670A" w:rsidRPr="00113BEE" w:rsidRDefault="0097670A" w:rsidP="00FB6FFA">
            <w:pPr>
              <w:spacing w:after="0" w:line="240" w:lineRule="auto"/>
              <w:jc w:val="both"/>
              <w:rPr>
                <w:rFonts w:ascii="Times New Roman" w:hAnsi="Times New Roman" w:cs="Times New Roman"/>
              </w:rPr>
            </w:pPr>
            <w:r w:rsidRPr="00113BEE">
              <w:rPr>
                <w:rFonts w:ascii="Times New Roman" w:hAnsi="Times New Roman" w:cs="Times New Roman"/>
              </w:rPr>
              <w:t xml:space="preserve">Average hourly rate of proposed team who will be involved in delivery of services </w:t>
            </w:r>
          </w:p>
        </w:tc>
        <w:tc>
          <w:tcPr>
            <w:tcW w:w="1304" w:type="dxa"/>
            <w:vAlign w:val="center"/>
          </w:tcPr>
          <w:p w:rsidR="0097670A" w:rsidRPr="00113BEE" w:rsidRDefault="0097670A" w:rsidP="00FB6FFA">
            <w:pPr>
              <w:spacing w:after="0" w:line="240" w:lineRule="auto"/>
              <w:ind w:left="-79" w:right="-137"/>
              <w:jc w:val="center"/>
              <w:rPr>
                <w:rFonts w:ascii="Times New Roman" w:hAnsi="Times New Roman" w:cs="Times New Roman"/>
              </w:rPr>
            </w:pPr>
            <w:r w:rsidRPr="00113BEE">
              <w:rPr>
                <w:rFonts w:ascii="Times New Roman" w:hAnsi="Times New Roman" w:cs="Times New Roman"/>
              </w:rPr>
              <w:t>500*</w:t>
            </w:r>
          </w:p>
          <w:p w:rsidR="0097670A" w:rsidRPr="00113BEE" w:rsidRDefault="0097670A" w:rsidP="00FB6FFA">
            <w:pPr>
              <w:spacing w:after="0" w:line="240" w:lineRule="auto"/>
              <w:ind w:left="-79" w:right="-137"/>
              <w:jc w:val="center"/>
              <w:rPr>
                <w:rFonts w:ascii="Times New Roman" w:hAnsi="Times New Roman" w:cs="Times New Roman"/>
              </w:rPr>
            </w:pPr>
            <w:r w:rsidRPr="00113BEE">
              <w:rPr>
                <w:rFonts w:ascii="Times New Roman" w:hAnsi="Times New Roman" w:cs="Times New Roman"/>
              </w:rPr>
              <w:t>(man-hours)</w:t>
            </w:r>
          </w:p>
        </w:tc>
        <w:tc>
          <w:tcPr>
            <w:tcW w:w="1701" w:type="dxa"/>
          </w:tcPr>
          <w:p w:rsidR="0097670A" w:rsidRPr="00113BEE" w:rsidRDefault="0097670A" w:rsidP="00FB6FFA">
            <w:pPr>
              <w:pStyle w:val="Header"/>
              <w:tabs>
                <w:tab w:val="clear" w:pos="4535"/>
                <w:tab w:val="clear" w:pos="9071"/>
              </w:tabs>
              <w:spacing w:before="0" w:after="0"/>
              <w:rPr>
                <w:sz w:val="22"/>
                <w:szCs w:val="22"/>
              </w:rPr>
            </w:pPr>
          </w:p>
        </w:tc>
        <w:tc>
          <w:tcPr>
            <w:tcW w:w="1531" w:type="dxa"/>
          </w:tcPr>
          <w:p w:rsidR="0097670A" w:rsidRPr="00113BEE" w:rsidRDefault="0097670A" w:rsidP="00FB6FFA">
            <w:pPr>
              <w:pStyle w:val="Header"/>
              <w:tabs>
                <w:tab w:val="clear" w:pos="4535"/>
                <w:tab w:val="clear" w:pos="9071"/>
              </w:tabs>
              <w:spacing w:before="0" w:after="0"/>
              <w:rPr>
                <w:sz w:val="22"/>
                <w:szCs w:val="22"/>
              </w:rPr>
            </w:pPr>
          </w:p>
        </w:tc>
      </w:tr>
      <w:tr w:rsidR="0097670A" w:rsidRPr="00113BEE" w:rsidTr="0097670A">
        <w:tc>
          <w:tcPr>
            <w:tcW w:w="567" w:type="dxa"/>
            <w:tcBorders>
              <w:right w:val="nil"/>
            </w:tcBorders>
          </w:tcPr>
          <w:p w:rsidR="0097670A" w:rsidRPr="00113BEE" w:rsidRDefault="0097670A" w:rsidP="00FB6FFA">
            <w:pPr>
              <w:pStyle w:val="Header"/>
              <w:tabs>
                <w:tab w:val="clear" w:pos="4535"/>
                <w:tab w:val="clear" w:pos="9071"/>
              </w:tabs>
              <w:spacing w:before="0" w:after="0"/>
              <w:rPr>
                <w:sz w:val="22"/>
                <w:szCs w:val="22"/>
              </w:rPr>
            </w:pPr>
          </w:p>
        </w:tc>
        <w:tc>
          <w:tcPr>
            <w:tcW w:w="6861" w:type="dxa"/>
            <w:gridSpan w:val="3"/>
            <w:tcBorders>
              <w:left w:val="nil"/>
              <w:right w:val="nil"/>
            </w:tcBorders>
          </w:tcPr>
          <w:p w:rsidR="0097670A" w:rsidRPr="00113BEE" w:rsidRDefault="0097670A" w:rsidP="00FB6FFA">
            <w:pPr>
              <w:pStyle w:val="Header"/>
              <w:tabs>
                <w:tab w:val="clear" w:pos="4535"/>
                <w:tab w:val="clear" w:pos="9071"/>
              </w:tabs>
              <w:spacing w:before="0" w:after="0"/>
              <w:jc w:val="right"/>
              <w:rPr>
                <w:sz w:val="22"/>
                <w:szCs w:val="22"/>
              </w:rPr>
            </w:pPr>
            <w:r w:rsidRPr="00113BEE">
              <w:rPr>
                <w:b/>
                <w:sz w:val="22"/>
                <w:szCs w:val="22"/>
              </w:rPr>
              <w:t xml:space="preserve">Total amount of the Proposal EUR </w:t>
            </w:r>
            <w:r w:rsidRPr="00113BEE">
              <w:rPr>
                <w:sz w:val="22"/>
                <w:szCs w:val="22"/>
              </w:rPr>
              <w:t>(excl. VAT):</w:t>
            </w:r>
          </w:p>
        </w:tc>
        <w:tc>
          <w:tcPr>
            <w:tcW w:w="1531" w:type="dxa"/>
            <w:tcBorders>
              <w:left w:val="nil"/>
            </w:tcBorders>
          </w:tcPr>
          <w:p w:rsidR="0097670A" w:rsidRPr="00113BEE" w:rsidRDefault="0097670A" w:rsidP="00FB6FFA">
            <w:pPr>
              <w:pStyle w:val="Header"/>
              <w:tabs>
                <w:tab w:val="clear" w:pos="4535"/>
                <w:tab w:val="clear" w:pos="9071"/>
              </w:tabs>
              <w:spacing w:before="0" w:after="0"/>
              <w:rPr>
                <w:sz w:val="22"/>
                <w:szCs w:val="22"/>
              </w:rPr>
            </w:pPr>
          </w:p>
        </w:tc>
      </w:tr>
    </w:tbl>
    <w:p w:rsidR="0097670A" w:rsidRPr="00113BEE" w:rsidRDefault="0097670A" w:rsidP="0097670A">
      <w:pPr>
        <w:spacing w:after="0" w:line="240" w:lineRule="auto"/>
        <w:rPr>
          <w:rFonts w:ascii="Times New Roman" w:hAnsi="Times New Roman" w:cs="Times New Roman"/>
        </w:rPr>
      </w:pPr>
      <w:r w:rsidRPr="00113BEE">
        <w:rPr>
          <w:rFonts w:ascii="Times New Roman" w:hAnsi="Times New Roman" w:cs="Times New Roman"/>
        </w:rPr>
        <w:t>Total amount of the Proposal EUR (excl. VAT) in words: _______________________________.</w:t>
      </w:r>
    </w:p>
    <w:p w:rsidR="0097670A" w:rsidRPr="00113BEE" w:rsidRDefault="0097670A" w:rsidP="0097670A">
      <w:pPr>
        <w:pStyle w:val="BodyTextIndent"/>
        <w:ind w:left="142"/>
        <w:jc w:val="both"/>
        <w:rPr>
          <w:rFonts w:ascii="Times New Roman" w:eastAsia="Times New Roman" w:hAnsi="Times New Roman" w:cs="Times New Roman"/>
          <w:i/>
        </w:rPr>
      </w:pPr>
      <w:r w:rsidRPr="00113BEE">
        <w:rPr>
          <w:rFonts w:ascii="Times New Roman" w:hAnsi="Times New Roman" w:cs="Times New Roman"/>
          <w:i/>
        </w:rPr>
        <w:t xml:space="preserve">*conditional quantity for proposal evaluation only. </w:t>
      </w:r>
      <w:r w:rsidR="004C671E">
        <w:rPr>
          <w:rFonts w:ascii="Times New Roman" w:hAnsi="Times New Roman" w:cs="Times New Roman"/>
          <w:i/>
        </w:rPr>
        <w:t>Company</w:t>
      </w:r>
      <w:r w:rsidRPr="00113BEE">
        <w:rPr>
          <w:rFonts w:ascii="Times New Roman" w:hAnsi="Times New Roman" w:cs="Times New Roman"/>
          <w:i/>
        </w:rPr>
        <w:t xml:space="preserve"> does not grant mentioned quantity to Candidate after entering into contract.</w:t>
      </w:r>
    </w:p>
    <w:p w:rsidR="0097670A" w:rsidRPr="00113BEE" w:rsidRDefault="0097670A" w:rsidP="0097670A">
      <w:pPr>
        <w:numPr>
          <w:ilvl w:val="0"/>
          <w:numId w:val="1"/>
        </w:numPr>
        <w:tabs>
          <w:tab w:val="num" w:pos="180"/>
        </w:tabs>
        <w:suppressAutoHyphens w:val="0"/>
        <w:spacing w:after="0" w:line="240" w:lineRule="auto"/>
        <w:ind w:left="180" w:hanging="180"/>
        <w:jc w:val="both"/>
        <w:rPr>
          <w:rFonts w:ascii="Times New Roman" w:hAnsi="Times New Roman" w:cs="Times New Roman"/>
        </w:rPr>
      </w:pPr>
      <w:r w:rsidRPr="00113BEE">
        <w:rPr>
          <w:rFonts w:ascii="Times New Roman" w:hAnsi="Times New Roman" w:cs="Times New Roman"/>
        </w:rPr>
        <w:t xml:space="preserve">confirms that it does not comply with any of the cases for the exclusion of candidates referred to in the </w:t>
      </w:r>
      <w:r>
        <w:rPr>
          <w:rFonts w:ascii="Times New Roman" w:hAnsi="Times New Roman" w:cs="Times New Roman"/>
        </w:rPr>
        <w:t xml:space="preserve">Section </w:t>
      </w:r>
      <w:r w:rsidRPr="00113BEE">
        <w:rPr>
          <w:rFonts w:ascii="Times New Roman" w:hAnsi="Times New Roman" w:cs="Times New Roman"/>
        </w:rPr>
        <w:t>3 of the Request for Proposal;</w:t>
      </w:r>
    </w:p>
    <w:p w:rsidR="0097670A" w:rsidRPr="00113BEE" w:rsidRDefault="0097670A" w:rsidP="0097670A">
      <w:pPr>
        <w:numPr>
          <w:ilvl w:val="0"/>
          <w:numId w:val="1"/>
        </w:numPr>
        <w:tabs>
          <w:tab w:val="num" w:pos="180"/>
        </w:tabs>
        <w:suppressAutoHyphens w:val="0"/>
        <w:spacing w:after="0" w:line="240" w:lineRule="auto"/>
        <w:ind w:left="180" w:hanging="180"/>
        <w:jc w:val="both"/>
        <w:rPr>
          <w:rFonts w:ascii="Times New Roman" w:hAnsi="Times New Roman" w:cs="Times New Roman"/>
        </w:rPr>
      </w:pPr>
      <w:r w:rsidRPr="00113BEE">
        <w:rPr>
          <w:rFonts w:ascii="Times New Roman" w:hAnsi="Times New Roman" w:cs="Times New Roman"/>
        </w:rPr>
        <w:t xml:space="preserve">confirms that it is informed of the fact that, upon the fulfilment of any cases regarding the exclusion of candidates referred to </w:t>
      </w:r>
      <w:r>
        <w:rPr>
          <w:rFonts w:ascii="Times New Roman" w:hAnsi="Times New Roman" w:cs="Times New Roman"/>
        </w:rPr>
        <w:t>Section</w:t>
      </w:r>
      <w:r w:rsidRPr="00113BEE">
        <w:rPr>
          <w:rFonts w:ascii="Times New Roman" w:hAnsi="Times New Roman" w:cs="Times New Roman"/>
        </w:rPr>
        <w:t xml:space="preserve"> 3 of the Request for Proposal for Procurement during the period of validity of the Proposal, the Proposal of the Candidate may be refused or, in the case of granting the right to enter into an agreement, the Company may refuse to enter into a procurement agreement;</w:t>
      </w:r>
    </w:p>
    <w:p w:rsidR="0097670A" w:rsidRPr="00113BEE" w:rsidRDefault="0097670A" w:rsidP="0097670A">
      <w:pPr>
        <w:numPr>
          <w:ilvl w:val="0"/>
          <w:numId w:val="1"/>
        </w:numPr>
        <w:tabs>
          <w:tab w:val="num" w:pos="180"/>
        </w:tabs>
        <w:suppressAutoHyphens w:val="0"/>
        <w:spacing w:after="0" w:line="240" w:lineRule="auto"/>
        <w:ind w:left="180" w:hanging="180"/>
        <w:jc w:val="both"/>
        <w:rPr>
          <w:rFonts w:ascii="Times New Roman" w:hAnsi="Times New Roman" w:cs="Times New Roman"/>
        </w:rPr>
      </w:pPr>
      <w:r w:rsidRPr="00113BEE">
        <w:rPr>
          <w:rFonts w:ascii="Times New Roman" w:hAnsi="Times New Roman" w:cs="Times New Roman"/>
        </w:rPr>
        <w:t>confirms that the Request for Proposal for the Procurement is clear and understandable, that it does not have any objections and complaints and that in case of granting the right to enter into an agreement it shall undertake to fulfil all conditions of the Request for Proposal as well as enter into a procurement agreement in accordance with the draft agreement enclosed with the Request for Proposal;</w:t>
      </w:r>
    </w:p>
    <w:p w:rsidR="0097670A" w:rsidRPr="00113BEE" w:rsidRDefault="0097670A" w:rsidP="0097670A">
      <w:pPr>
        <w:numPr>
          <w:ilvl w:val="0"/>
          <w:numId w:val="1"/>
        </w:numPr>
        <w:tabs>
          <w:tab w:val="num" w:pos="180"/>
        </w:tabs>
        <w:suppressAutoHyphens w:val="0"/>
        <w:spacing w:after="0" w:line="240" w:lineRule="auto"/>
        <w:ind w:left="180" w:hanging="180"/>
        <w:jc w:val="both"/>
        <w:rPr>
          <w:rFonts w:ascii="Times New Roman" w:hAnsi="Times New Roman" w:cs="Times New Roman"/>
        </w:rPr>
      </w:pPr>
      <w:r w:rsidRPr="00113BEE">
        <w:rPr>
          <w:rFonts w:ascii="Times New Roman" w:hAnsi="Times New Roman" w:cs="Times New Roman"/>
        </w:rPr>
        <w:t xml:space="preserve"> admits the period of validity of its Proposal for at least 100 days from the day of opening of the Proposal;</w:t>
      </w:r>
    </w:p>
    <w:p w:rsidR="0097670A" w:rsidRPr="00113BEE" w:rsidRDefault="0097670A" w:rsidP="0097670A">
      <w:pPr>
        <w:numPr>
          <w:ilvl w:val="0"/>
          <w:numId w:val="1"/>
        </w:numPr>
        <w:tabs>
          <w:tab w:val="num" w:pos="180"/>
          <w:tab w:val="left" w:pos="426"/>
        </w:tabs>
        <w:suppressAutoHyphens w:val="0"/>
        <w:spacing w:after="0" w:line="240" w:lineRule="auto"/>
        <w:ind w:left="180" w:hanging="180"/>
        <w:jc w:val="both"/>
        <w:rPr>
          <w:rFonts w:ascii="Times New Roman" w:hAnsi="Times New Roman" w:cs="Times New Roman"/>
        </w:rPr>
      </w:pPr>
      <w:r w:rsidRPr="00113BEE">
        <w:rPr>
          <w:rFonts w:ascii="Times New Roman" w:hAnsi="Times New Roman" w:cs="Times New Roman"/>
        </w:rPr>
        <w:t xml:space="preserve"> guarantees that all the information provided is true.</w:t>
      </w:r>
    </w:p>
    <w:p w:rsidR="0097670A" w:rsidRPr="00113BEE" w:rsidRDefault="0097670A" w:rsidP="0097670A">
      <w:pPr>
        <w:pStyle w:val="BodyTextIndent"/>
        <w:spacing w:after="0"/>
        <w:jc w:val="right"/>
        <w:rPr>
          <w:rFonts w:ascii="Times New Roman" w:hAnsi="Times New Roman" w:cs="Times New Roman"/>
        </w:rPr>
      </w:pPr>
      <w:r w:rsidRPr="00113BEE">
        <w:rPr>
          <w:rFonts w:ascii="Times New Roman" w:hAnsi="Times New Roman" w:cs="Times New Roman"/>
        </w:rPr>
        <w:t>__________________</w:t>
      </w:r>
    </w:p>
    <w:p w:rsidR="0097670A" w:rsidRPr="00113BEE" w:rsidRDefault="0097670A" w:rsidP="0097670A">
      <w:pPr>
        <w:pStyle w:val="BodyTextIndent"/>
        <w:spacing w:after="0"/>
        <w:ind w:left="6480"/>
        <w:jc w:val="center"/>
        <w:rPr>
          <w:rFonts w:ascii="Times New Roman" w:hAnsi="Times New Roman" w:cs="Times New Roman"/>
          <w:sz w:val="20"/>
          <w:szCs w:val="20"/>
        </w:rPr>
      </w:pPr>
      <w:r w:rsidRPr="00113BEE">
        <w:rPr>
          <w:rFonts w:ascii="Times New Roman" w:hAnsi="Times New Roman" w:cs="Times New Roman"/>
          <w:sz w:val="20"/>
          <w:szCs w:val="20"/>
        </w:rPr>
        <w:t xml:space="preserve">      (Signature)</w:t>
      </w:r>
    </w:p>
    <w:p w:rsidR="0097670A" w:rsidRPr="00113BEE" w:rsidRDefault="0097670A" w:rsidP="0097670A">
      <w:pPr>
        <w:pStyle w:val="BodyTextIndent"/>
        <w:spacing w:after="0"/>
        <w:jc w:val="right"/>
        <w:rPr>
          <w:rFonts w:ascii="Times New Roman" w:hAnsi="Times New Roman" w:cs="Times New Roman"/>
          <w:sz w:val="16"/>
          <w:szCs w:val="16"/>
        </w:rPr>
      </w:pPr>
      <w:r w:rsidRPr="00113BEE">
        <w:rPr>
          <w:rFonts w:ascii="Times New Roman" w:hAnsi="Times New Roman" w:cs="Times New Roman"/>
        </w:rPr>
        <w:t>LS</w:t>
      </w:r>
    </w:p>
    <w:p w:rsidR="0097670A" w:rsidRPr="00113BEE" w:rsidRDefault="0097670A" w:rsidP="0097670A">
      <w:pPr>
        <w:pStyle w:val="Default"/>
        <w:rPr>
          <w:sz w:val="16"/>
          <w:szCs w:val="16"/>
        </w:rPr>
      </w:pPr>
      <w:r w:rsidRPr="00113BEE">
        <w:rPr>
          <w:sz w:val="16"/>
        </w:rPr>
        <w:t>Address of the candidate _____________________________________________________________,</w:t>
      </w:r>
    </w:p>
    <w:p w:rsidR="0097670A" w:rsidRPr="00113BEE" w:rsidRDefault="0097670A" w:rsidP="0097670A">
      <w:pPr>
        <w:pStyle w:val="Default"/>
        <w:rPr>
          <w:sz w:val="16"/>
          <w:szCs w:val="16"/>
        </w:rPr>
      </w:pPr>
      <w:r w:rsidRPr="00113BEE">
        <w:rPr>
          <w:sz w:val="16"/>
        </w:rPr>
        <w:t>telephone (fax) number, e-mail address ______________________________________________.</w:t>
      </w:r>
    </w:p>
    <w:p w:rsidR="0097670A" w:rsidRPr="00113BEE" w:rsidRDefault="0097670A" w:rsidP="0097670A">
      <w:pPr>
        <w:pStyle w:val="Default"/>
        <w:rPr>
          <w:sz w:val="16"/>
          <w:szCs w:val="16"/>
        </w:rPr>
      </w:pPr>
      <w:r w:rsidRPr="00113BEE">
        <w:rPr>
          <w:sz w:val="16"/>
        </w:rPr>
        <w:t xml:space="preserve">Position, name and surname of the manager or the authorised person of the candidate </w:t>
      </w:r>
    </w:p>
    <w:p w:rsidR="0097670A" w:rsidRDefault="0097670A" w:rsidP="0097670A">
      <w:pPr>
        <w:pStyle w:val="Default"/>
        <w:rPr>
          <w:sz w:val="16"/>
        </w:rPr>
      </w:pPr>
      <w:r w:rsidRPr="00113BEE">
        <w:rPr>
          <w:sz w:val="16"/>
        </w:rPr>
        <w:t xml:space="preserve">________________________________ </w:t>
      </w:r>
    </w:p>
    <w:p w:rsidR="0097670A" w:rsidRDefault="0097670A" w:rsidP="0097670A">
      <w:pPr>
        <w:pStyle w:val="Default"/>
        <w:rPr>
          <w:sz w:val="16"/>
        </w:rPr>
      </w:pPr>
    </w:p>
    <w:p w:rsidR="0097670A" w:rsidRDefault="0097670A" w:rsidP="0097670A">
      <w:pPr>
        <w:pStyle w:val="Default"/>
        <w:rPr>
          <w:sz w:val="16"/>
        </w:rPr>
      </w:pPr>
    </w:p>
    <w:sectPr w:rsidR="0097670A" w:rsidSect="0097670A">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791" w:rsidRDefault="00005791" w:rsidP="0097670A">
      <w:pPr>
        <w:spacing w:after="0" w:line="240" w:lineRule="auto"/>
      </w:pPr>
      <w:r>
        <w:separator/>
      </w:r>
    </w:p>
  </w:endnote>
  <w:endnote w:type="continuationSeparator" w:id="0">
    <w:p w:rsidR="00005791" w:rsidRDefault="00005791" w:rsidP="0097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ont40">
    <w:altName w:val="Times New Roman"/>
    <w:charset w:val="BA"/>
    <w:family w:val="auto"/>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791" w:rsidRDefault="00005791" w:rsidP="0097670A">
      <w:pPr>
        <w:spacing w:after="0" w:line="240" w:lineRule="auto"/>
      </w:pPr>
      <w:r>
        <w:separator/>
      </w:r>
    </w:p>
  </w:footnote>
  <w:footnote w:type="continuationSeparator" w:id="0">
    <w:p w:rsidR="00005791" w:rsidRDefault="00005791" w:rsidP="0097670A">
      <w:pPr>
        <w:spacing w:after="0" w:line="240" w:lineRule="auto"/>
      </w:pPr>
      <w:r>
        <w:continuationSeparator/>
      </w:r>
    </w:p>
  </w:footnote>
  <w:footnote w:id="1">
    <w:p w:rsidR="0097670A" w:rsidRPr="00EB4583" w:rsidRDefault="0097670A" w:rsidP="0097670A">
      <w:pPr>
        <w:pStyle w:val="FootnoteText"/>
      </w:pPr>
      <w:r>
        <w:rPr>
          <w:rStyle w:val="FootnoteReference"/>
        </w:rPr>
        <w:footnoteRef/>
      </w:r>
      <w:r>
        <w:t xml:space="preserve">  When preparing the financial Proposal, the rules of Section 14</w:t>
      </w:r>
      <w:r w:rsidRPr="001D5B3D">
        <w:t xml:space="preserve">.1 and </w:t>
      </w:r>
      <w:r>
        <w:t>14</w:t>
      </w:r>
      <w:r w:rsidRPr="001D5B3D">
        <w:t>.2 of</w:t>
      </w:r>
      <w:r>
        <w:t xml:space="preserve"> the Request for Proposal shall be taken into account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34D1A"/>
    <w:multiLevelType w:val="hybridMultilevel"/>
    <w:tmpl w:val="261EA5AC"/>
    <w:lvl w:ilvl="0" w:tplc="845AFE16">
      <w:start w:val="1"/>
      <w:numFmt w:val="decimal"/>
      <w:suff w:val="space"/>
      <w:lvlText w:val="%1."/>
      <w:lvlJc w:val="left"/>
      <w:pPr>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0A"/>
    <w:rsid w:val="00005791"/>
    <w:rsid w:val="001758FE"/>
    <w:rsid w:val="004C671E"/>
    <w:rsid w:val="00677448"/>
    <w:rsid w:val="00770697"/>
    <w:rsid w:val="0097670A"/>
    <w:rsid w:val="00D164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828A0-756F-4541-A1B1-C40C9C15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7670A"/>
    <w:pPr>
      <w:suppressAutoHyphens/>
      <w:spacing w:after="200" w:line="276" w:lineRule="auto"/>
      <w:jc w:val="left"/>
    </w:pPr>
    <w:rPr>
      <w:rFonts w:ascii="Calibri" w:eastAsia="Calibri" w:hAnsi="Calibri" w:cs="font40"/>
      <w:kern w:val="1"/>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97670A"/>
    <w:pPr>
      <w:widowControl w:val="0"/>
      <w:suppressAutoHyphens w:val="0"/>
      <w:spacing w:after="120" w:line="240" w:lineRule="auto"/>
      <w:ind w:left="283"/>
    </w:pPr>
    <w:rPr>
      <w:rFonts w:ascii="Courier New" w:eastAsia="Courier New" w:hAnsi="Courier New" w:cs="Courier New"/>
      <w:color w:val="000000"/>
      <w:kern w:val="0"/>
      <w:sz w:val="24"/>
      <w:szCs w:val="24"/>
      <w:lang w:eastAsia="en-GB" w:bidi="en-GB"/>
    </w:rPr>
  </w:style>
  <w:style w:type="character" w:customStyle="1" w:styleId="BodyTextIndentChar">
    <w:name w:val="Body Text Indent Char"/>
    <w:basedOn w:val="DefaultParagraphFont"/>
    <w:link w:val="BodyTextIndent"/>
    <w:uiPriority w:val="99"/>
    <w:rsid w:val="0097670A"/>
    <w:rPr>
      <w:rFonts w:ascii="Courier New" w:eastAsia="Courier New" w:hAnsi="Courier New" w:cs="Courier New"/>
      <w:color w:val="000000"/>
      <w:szCs w:val="24"/>
      <w:lang w:val="en-GB" w:eastAsia="en-GB" w:bidi="en-GB"/>
    </w:rPr>
  </w:style>
  <w:style w:type="paragraph" w:styleId="FootnoteText">
    <w:name w:val="footnote text"/>
    <w:basedOn w:val="Normal"/>
    <w:link w:val="FootnoteTextChar"/>
    <w:uiPriority w:val="7"/>
    <w:qFormat/>
    <w:rsid w:val="0097670A"/>
    <w:pPr>
      <w:suppressAutoHyphens w:val="0"/>
      <w:spacing w:after="0" w:line="240" w:lineRule="auto"/>
    </w:pPr>
    <w:rPr>
      <w:rFonts w:ascii="Times New Roman" w:eastAsia="Times New Roman" w:hAnsi="Times New Roman" w:cs="Times New Roman"/>
      <w:kern w:val="0"/>
      <w:sz w:val="20"/>
      <w:szCs w:val="20"/>
      <w:lang w:val="et-EE"/>
    </w:rPr>
  </w:style>
  <w:style w:type="character" w:customStyle="1" w:styleId="FootnoteTextChar">
    <w:name w:val="Footnote Text Char"/>
    <w:basedOn w:val="DefaultParagraphFont"/>
    <w:link w:val="FootnoteText"/>
    <w:uiPriority w:val="7"/>
    <w:rsid w:val="0097670A"/>
    <w:rPr>
      <w:rFonts w:eastAsia="Times New Roman"/>
      <w:sz w:val="20"/>
      <w:szCs w:val="20"/>
      <w:lang w:val="et-EE"/>
    </w:rPr>
  </w:style>
  <w:style w:type="character" w:styleId="FootnoteReference">
    <w:name w:val="footnote reference"/>
    <w:uiPriority w:val="99"/>
    <w:rsid w:val="0097670A"/>
    <w:rPr>
      <w:vertAlign w:val="superscript"/>
      <w:lang w:val="en-GB" w:eastAsia="en-GB"/>
    </w:rPr>
  </w:style>
  <w:style w:type="paragraph" w:styleId="Header">
    <w:name w:val="header"/>
    <w:basedOn w:val="Normal"/>
    <w:link w:val="HeaderChar"/>
    <w:rsid w:val="0097670A"/>
    <w:pPr>
      <w:tabs>
        <w:tab w:val="center" w:pos="4535"/>
        <w:tab w:val="right" w:pos="9071"/>
      </w:tabs>
      <w:suppressAutoHyphens w:val="0"/>
      <w:spacing w:before="60" w:after="60" w:line="240" w:lineRule="auto"/>
      <w:jc w:val="both"/>
    </w:pPr>
    <w:rPr>
      <w:rFonts w:ascii="Times New Roman" w:eastAsia="Times New Roman" w:hAnsi="Times New Roman" w:cs="Times New Roman"/>
      <w:kern w:val="24"/>
      <w:sz w:val="20"/>
      <w:szCs w:val="24"/>
    </w:rPr>
  </w:style>
  <w:style w:type="character" w:customStyle="1" w:styleId="HeaderChar">
    <w:name w:val="Header Char"/>
    <w:basedOn w:val="DefaultParagraphFont"/>
    <w:link w:val="Header"/>
    <w:rsid w:val="0097670A"/>
    <w:rPr>
      <w:rFonts w:eastAsia="Times New Roman"/>
      <w:kern w:val="24"/>
      <w:sz w:val="20"/>
      <w:szCs w:val="24"/>
      <w:lang w:val="en-GB"/>
    </w:rPr>
  </w:style>
  <w:style w:type="paragraph" w:customStyle="1" w:styleId="Default">
    <w:name w:val="Default"/>
    <w:rsid w:val="0097670A"/>
    <w:pPr>
      <w:autoSpaceDE w:val="0"/>
      <w:autoSpaceDN w:val="0"/>
      <w:adjustRightInd w:val="0"/>
      <w:jc w:val="left"/>
    </w:pPr>
    <w:rPr>
      <w:rFonts w:eastAsia="Times New Roman"/>
      <w:color w:val="00000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Blaus</dc:creator>
  <cp:keywords/>
  <dc:description/>
  <cp:lastModifiedBy>Vija Vītola</cp:lastModifiedBy>
  <cp:revision>3</cp:revision>
  <dcterms:created xsi:type="dcterms:W3CDTF">2016-06-02T14:49:00Z</dcterms:created>
  <dcterms:modified xsi:type="dcterms:W3CDTF">2016-06-02T14:50:00Z</dcterms:modified>
</cp:coreProperties>
</file>