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DBEE52" w14:textId="77777777" w:rsidR="00CF61AA" w:rsidRDefault="00CF61AA" w:rsidP="00CF61AA">
      <w:pPr>
        <w:keepNext/>
        <w:spacing w:after="60" w:line="240" w:lineRule="auto"/>
        <w:jc w:val="right"/>
        <w:rPr>
          <w:rFonts w:ascii="Myriad Pro" w:hAnsi="Myriad Pro"/>
          <w:sz w:val="20"/>
          <w:szCs w:val="20"/>
        </w:rPr>
      </w:pPr>
      <w:r>
        <w:rPr>
          <w:rFonts w:ascii="Myriad Pro" w:hAnsi="Myriad Pro"/>
          <w:sz w:val="20"/>
          <w:szCs w:val="20"/>
        </w:rPr>
        <w:t>2</w:t>
      </w:r>
      <w:r>
        <w:rPr>
          <w:rFonts w:ascii="Myriad Pro" w:eastAsia="Myriad Pro" w:hAnsi="Myriad Pro" w:cs="Myriad Pro"/>
          <w:b/>
          <w:caps/>
          <w:sz w:val="20"/>
          <w:szCs w:val="20"/>
          <w:lang w:val="en-GB"/>
        </w:rPr>
        <w:t>. pielikums</w:t>
      </w:r>
      <w:r>
        <w:rPr>
          <w:rFonts w:ascii="Myriad Pro" w:hAnsi="Myriad Pro"/>
          <w:sz w:val="20"/>
          <w:szCs w:val="20"/>
        </w:rPr>
        <w:t xml:space="preserve"> </w:t>
      </w:r>
    </w:p>
    <w:p w14:paraId="04526628" w14:textId="77777777" w:rsidR="00CF61AA" w:rsidRDefault="00CF61AA" w:rsidP="00CF61AA">
      <w:pPr>
        <w:keepNext/>
        <w:spacing w:after="60" w:line="240" w:lineRule="auto"/>
        <w:jc w:val="right"/>
        <w:rPr>
          <w:rFonts w:ascii="Myriad Pro" w:hAnsi="Myriad Pro"/>
          <w:sz w:val="20"/>
          <w:szCs w:val="20"/>
        </w:rPr>
      </w:pPr>
    </w:p>
    <w:p w14:paraId="6825C001" w14:textId="77777777" w:rsidR="00CF61AA" w:rsidRDefault="00CF61AA" w:rsidP="00CF61AA">
      <w:pPr>
        <w:keepNext/>
        <w:spacing w:after="60" w:line="240" w:lineRule="auto"/>
        <w:jc w:val="center"/>
        <w:rPr>
          <w:rFonts w:ascii="Myriad Pro" w:hAnsi="Myriad Pro"/>
          <w:b/>
          <w:bCs/>
          <w:sz w:val="20"/>
          <w:szCs w:val="20"/>
        </w:rPr>
      </w:pPr>
      <w:r w:rsidRPr="00EC24F6">
        <w:rPr>
          <w:rFonts w:ascii="Myriad Pro" w:hAnsi="Myriad Pro"/>
          <w:b/>
          <w:bCs/>
          <w:sz w:val="20"/>
          <w:szCs w:val="20"/>
        </w:rPr>
        <w:t>TEHNISKĀ SPECIFIKĀCIJA</w:t>
      </w:r>
    </w:p>
    <w:p w14:paraId="0B43DE67" w14:textId="77777777" w:rsidR="00CF61AA" w:rsidRPr="00EC24F6" w:rsidRDefault="00CF61AA" w:rsidP="00CF61AA">
      <w:pPr>
        <w:keepNext/>
        <w:spacing w:after="60" w:line="240" w:lineRule="auto"/>
        <w:jc w:val="center"/>
        <w:rPr>
          <w:rFonts w:ascii="Myriad Pro" w:hAnsi="Myriad Pro"/>
          <w:b/>
          <w:bCs/>
          <w:sz w:val="20"/>
          <w:szCs w:val="20"/>
        </w:rPr>
      </w:pPr>
    </w:p>
    <w:p w14:paraId="45B7C872" w14:textId="77777777" w:rsidR="00CF61AA" w:rsidRPr="006376E6" w:rsidRDefault="00CF61AA" w:rsidP="00CF61AA">
      <w:pPr>
        <w:spacing w:after="0" w:line="240" w:lineRule="auto"/>
        <w:jc w:val="both"/>
        <w:rPr>
          <w:rFonts w:ascii="Myriad Pro" w:eastAsia="Cambria" w:hAnsi="Myriad Pro" w:cs="Times New Roman"/>
          <w:b/>
          <w:kern w:val="56"/>
        </w:rPr>
      </w:pPr>
      <w:r w:rsidRPr="006376E6">
        <w:rPr>
          <w:rFonts w:ascii="Myriad Pro" w:eastAsia="Cambria" w:hAnsi="Myriad Pro" w:cs="Times New Roman"/>
          <w:b/>
          <w:kern w:val="56"/>
        </w:rPr>
        <w:t>1. Darba uzdevuma vispārējais apraksts</w:t>
      </w:r>
    </w:p>
    <w:p w14:paraId="36918BA4"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1.1. Pretendentam ir jānodrošina vienots un savstarpēji integrēts auditorijas risinājums visām funkcionālajām sadaļām, atbilstoši tehniskās specifikācijas prasībām un industrijas labajai praksei.</w:t>
      </w:r>
    </w:p>
    <w:p w14:paraId="08A6DE56"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1.2. Pirms iekārtu vai kabeļu instalācijas Pretendentam ir jāveic novietojuma un montāžas metožu saskaņojums ar Pasūtītāju, pēc nepieciešamības veicot iepriekšējus uzmērījumus dabā un aprēķinus.</w:t>
      </w:r>
    </w:p>
    <w:p w14:paraId="5C8E6871" w14:textId="578BD6A2"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1.3. Darba uzdevuma sīkāku detalizāciju, kas nav norādīta tehniskajā specifikācijā, Pretendents veic ar Pasūtītāju darbu izpildes gaitā, savlaicīgi Pasūtītājam iesniedzot neskaidros jautājumus, saskaņojumus u.tml.</w:t>
      </w:r>
    </w:p>
    <w:p w14:paraId="5E498B92" w14:textId="77777777" w:rsidR="00CF61AA" w:rsidRPr="006376E6" w:rsidRDefault="00CF61AA" w:rsidP="00CF61AA">
      <w:pPr>
        <w:spacing w:before="40" w:after="40" w:line="240" w:lineRule="auto"/>
        <w:jc w:val="both"/>
        <w:rPr>
          <w:rFonts w:ascii="Myriad Pro" w:eastAsia="Cambria" w:hAnsi="Myriad Pro" w:cs="Times New Roman"/>
          <w:bCs/>
          <w:kern w:val="56"/>
        </w:rPr>
      </w:pPr>
    </w:p>
    <w:p w14:paraId="467C35AF" w14:textId="77777777" w:rsidR="00CF61AA" w:rsidRPr="006376E6" w:rsidRDefault="00CF61AA" w:rsidP="00CF61AA">
      <w:pPr>
        <w:spacing w:after="0" w:line="240" w:lineRule="auto"/>
        <w:jc w:val="both"/>
        <w:rPr>
          <w:rFonts w:ascii="Myriad Pro" w:eastAsia="Cambria" w:hAnsi="Myriad Pro" w:cs="Times New Roman"/>
          <w:b/>
          <w:kern w:val="56"/>
        </w:rPr>
      </w:pPr>
      <w:r w:rsidRPr="006376E6">
        <w:rPr>
          <w:rFonts w:ascii="Myriad Pro" w:eastAsia="Cambria" w:hAnsi="Myriad Pro" w:cs="Times New Roman"/>
          <w:b/>
          <w:kern w:val="56"/>
        </w:rPr>
        <w:t>2. Pasūtītāja nodrošinātie priekšnosacījumi līguma izpildei</w:t>
      </w:r>
    </w:p>
    <w:p w14:paraId="262445A7"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 xml:space="preserve">2.1. Pasūtītājs nodrošina pietiekamas jaudas elektriskās barošanas </w:t>
      </w:r>
      <w:proofErr w:type="spellStart"/>
      <w:r w:rsidRPr="006376E6">
        <w:rPr>
          <w:rFonts w:ascii="Myriad Pro" w:eastAsia="Cambria" w:hAnsi="Myriad Pro" w:cs="Times New Roman"/>
          <w:bCs/>
          <w:kern w:val="56"/>
        </w:rPr>
        <w:t>pieslēgumus</w:t>
      </w:r>
      <w:proofErr w:type="spellEnd"/>
      <w:r w:rsidRPr="006376E6">
        <w:rPr>
          <w:rFonts w:ascii="Myriad Pro" w:eastAsia="Cambria" w:hAnsi="Myriad Pro" w:cs="Times New Roman"/>
          <w:bCs/>
          <w:kern w:val="56"/>
        </w:rPr>
        <w:t xml:space="preserve"> iekārtu instalācijas vietās, kā arī barošanu </w:t>
      </w:r>
      <w:proofErr w:type="spellStart"/>
      <w:r w:rsidRPr="006376E6">
        <w:rPr>
          <w:rFonts w:ascii="Myriad Pro" w:eastAsia="Cambria" w:hAnsi="Myriad Pro" w:cs="Times New Roman"/>
          <w:bCs/>
          <w:kern w:val="56"/>
        </w:rPr>
        <w:t>pieslēguma</w:t>
      </w:r>
      <w:proofErr w:type="spellEnd"/>
      <w:r w:rsidRPr="006376E6">
        <w:rPr>
          <w:rFonts w:ascii="Myriad Pro" w:eastAsia="Cambria" w:hAnsi="Myriad Pro" w:cs="Times New Roman"/>
          <w:bCs/>
          <w:kern w:val="56"/>
        </w:rPr>
        <w:t xml:space="preserve"> vietas rozetēs grīdā zem galdiem vai uz sienām (vienfāzes </w:t>
      </w:r>
      <w:proofErr w:type="spellStart"/>
      <w:r w:rsidRPr="006376E6">
        <w:rPr>
          <w:rFonts w:ascii="Myriad Pro" w:eastAsia="Cambria" w:hAnsi="Myriad Pro" w:cs="Times New Roman"/>
          <w:bCs/>
          <w:i/>
          <w:iCs/>
          <w:kern w:val="56"/>
        </w:rPr>
        <w:t>schuko</w:t>
      </w:r>
      <w:proofErr w:type="spellEnd"/>
      <w:r w:rsidRPr="006376E6">
        <w:rPr>
          <w:rFonts w:ascii="Myriad Pro" w:eastAsia="Cambria" w:hAnsi="Myriad Pro" w:cs="Times New Roman"/>
          <w:bCs/>
          <w:kern w:val="56"/>
        </w:rPr>
        <w:t xml:space="preserve"> tipa rozetes). </w:t>
      </w:r>
      <w:bookmarkStart w:id="0" w:name="_Hlk83821397"/>
      <w:r w:rsidRPr="006376E6">
        <w:rPr>
          <w:rFonts w:ascii="Myriad Pro" w:eastAsia="Cambria" w:hAnsi="Myriad Pro" w:cs="Times New Roman"/>
          <w:bCs/>
          <w:kern w:val="56"/>
        </w:rPr>
        <w:t>Pretendentam</w:t>
      </w:r>
      <w:bookmarkEnd w:id="0"/>
      <w:r w:rsidRPr="006376E6">
        <w:rPr>
          <w:rFonts w:ascii="Myriad Pro" w:eastAsia="Cambria" w:hAnsi="Myriad Pro" w:cs="Times New Roman"/>
          <w:bCs/>
          <w:kern w:val="56"/>
        </w:rPr>
        <w:t xml:space="preserve"> jānodrošina lokālās elektriskās barošanas sadales (piemēram, statnē), </w:t>
      </w:r>
      <w:proofErr w:type="spellStart"/>
      <w:r w:rsidRPr="006376E6">
        <w:rPr>
          <w:rFonts w:ascii="Myriad Pro" w:eastAsia="Cambria" w:hAnsi="Myriad Pro" w:cs="Times New Roman"/>
          <w:bCs/>
          <w:kern w:val="56"/>
        </w:rPr>
        <w:t>starpkomponentu</w:t>
      </w:r>
      <w:proofErr w:type="spellEnd"/>
      <w:r w:rsidRPr="006376E6">
        <w:rPr>
          <w:rFonts w:ascii="Myriad Pro" w:eastAsia="Cambria" w:hAnsi="Myriad Pro" w:cs="Times New Roman"/>
          <w:bCs/>
          <w:kern w:val="56"/>
        </w:rPr>
        <w:t xml:space="preserve"> barošanas kabeļi u.c. barošanas savienojumi.</w:t>
      </w:r>
    </w:p>
    <w:p w14:paraId="5890F1A8"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 xml:space="preserve">2.2. Pasūtītājs nodrošina LAN datortīkla </w:t>
      </w:r>
      <w:proofErr w:type="spellStart"/>
      <w:r w:rsidRPr="006376E6">
        <w:rPr>
          <w:rFonts w:ascii="Myriad Pro" w:eastAsia="Cambria" w:hAnsi="Myriad Pro" w:cs="Times New Roman"/>
          <w:bCs/>
          <w:kern w:val="56"/>
        </w:rPr>
        <w:t>pieslēgumus</w:t>
      </w:r>
      <w:proofErr w:type="spellEnd"/>
      <w:r w:rsidRPr="006376E6">
        <w:rPr>
          <w:rFonts w:ascii="Myriad Pro" w:eastAsia="Cambria" w:hAnsi="Myriad Pro" w:cs="Times New Roman"/>
          <w:bCs/>
          <w:kern w:val="56"/>
        </w:rPr>
        <w:t xml:space="preserve"> tādā apmērā, kāds tas ir nepieciešams pasūtījuma izpildei. Statnē tiek nodrošināts atsevišķs LAN komutators. </w:t>
      </w:r>
    </w:p>
    <w:p w14:paraId="4B9399A4"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 xml:space="preserve">2.3. Pasūtītājs nodrošina kabeļu caurules (iekšējas diametrs ne mazāks kā 40mm) starp iekārtu instalāciju vietām. Pretendentam jānodrošina audiovizuālo signālu kabeļi, to montāža un </w:t>
      </w:r>
      <w:proofErr w:type="spellStart"/>
      <w:r w:rsidRPr="006376E6">
        <w:rPr>
          <w:rFonts w:ascii="Myriad Pro" w:eastAsia="Cambria" w:hAnsi="Myriad Pro" w:cs="Times New Roman"/>
          <w:bCs/>
          <w:kern w:val="56"/>
        </w:rPr>
        <w:t>terminācija</w:t>
      </w:r>
      <w:proofErr w:type="spellEnd"/>
      <w:r w:rsidRPr="006376E6">
        <w:rPr>
          <w:rFonts w:ascii="Myriad Pro" w:eastAsia="Cambria" w:hAnsi="Myriad Pro" w:cs="Times New Roman"/>
          <w:bCs/>
          <w:kern w:val="56"/>
        </w:rPr>
        <w:t>.</w:t>
      </w:r>
    </w:p>
    <w:p w14:paraId="7879F9B9"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2.4. Pasūtītājs pats nodrošinās sekojošas iekārtas:</w:t>
      </w:r>
    </w:p>
    <w:p w14:paraId="7A6E238B"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 xml:space="preserve">2.4.1. Displejus: 2 </w:t>
      </w:r>
      <w:proofErr w:type="spellStart"/>
      <w:r w:rsidRPr="006376E6">
        <w:rPr>
          <w:rFonts w:ascii="Myriad Pro" w:eastAsia="Cambria" w:hAnsi="Myriad Pro" w:cs="Times New Roman"/>
          <w:bCs/>
          <w:kern w:val="56"/>
        </w:rPr>
        <w:t>gb</w:t>
      </w:r>
      <w:proofErr w:type="spellEnd"/>
      <w:r w:rsidRPr="006376E6">
        <w:rPr>
          <w:rFonts w:ascii="Myriad Pro" w:eastAsia="Cambria" w:hAnsi="Myriad Pro" w:cs="Times New Roman"/>
          <w:bCs/>
          <w:kern w:val="56"/>
        </w:rPr>
        <w:t xml:space="preserve">. 75” displeji , 2 </w:t>
      </w:r>
      <w:proofErr w:type="spellStart"/>
      <w:r w:rsidRPr="006376E6">
        <w:rPr>
          <w:rFonts w:ascii="Myriad Pro" w:eastAsia="Cambria" w:hAnsi="Myriad Pro" w:cs="Times New Roman"/>
          <w:bCs/>
          <w:kern w:val="56"/>
        </w:rPr>
        <w:t>gb</w:t>
      </w:r>
      <w:proofErr w:type="spellEnd"/>
      <w:r w:rsidRPr="006376E6">
        <w:rPr>
          <w:rFonts w:ascii="Myriad Pro" w:eastAsia="Cambria" w:hAnsi="Myriad Pro" w:cs="Times New Roman"/>
          <w:bCs/>
          <w:kern w:val="56"/>
        </w:rPr>
        <w:t>. 55” displeji , 1 gab. 65” displejs. Pretendentam</w:t>
      </w:r>
      <w:r w:rsidRPr="006376E6" w:rsidDel="00C84B45">
        <w:rPr>
          <w:rFonts w:ascii="Myriad Pro" w:eastAsia="Cambria" w:hAnsi="Myriad Pro" w:cs="Times New Roman"/>
          <w:bCs/>
          <w:kern w:val="56"/>
        </w:rPr>
        <w:t xml:space="preserve"> </w:t>
      </w:r>
      <w:r w:rsidRPr="006376E6">
        <w:rPr>
          <w:rFonts w:ascii="Myriad Pro" w:eastAsia="Cambria" w:hAnsi="Myriad Pro" w:cs="Times New Roman"/>
          <w:bCs/>
          <w:kern w:val="56"/>
        </w:rPr>
        <w:t xml:space="preserve"> ir jānodrošina šo displeju montāža instalācijas vietā un pieslēgšana kopējais sistēmai (katram displejam viena HDMI ieeja (t.sk. pieslēgšanai izmantojot šajā iepirkuma apjomā minētos vītā pāra </w:t>
      </w:r>
      <w:proofErr w:type="spellStart"/>
      <w:r w:rsidRPr="006376E6">
        <w:rPr>
          <w:rFonts w:ascii="Myriad Pro" w:eastAsia="Cambria" w:hAnsi="Myriad Pro" w:cs="Times New Roman"/>
          <w:bCs/>
          <w:kern w:val="56"/>
        </w:rPr>
        <w:t>pagarinātājus</w:t>
      </w:r>
      <w:proofErr w:type="spellEnd"/>
      <w:r w:rsidRPr="006376E6">
        <w:rPr>
          <w:rFonts w:ascii="Myriad Pro" w:eastAsia="Cambria" w:hAnsi="Myriad Pro" w:cs="Times New Roman"/>
          <w:bCs/>
          <w:kern w:val="56"/>
        </w:rPr>
        <w:t>), LAN, EL).</w:t>
      </w:r>
    </w:p>
    <w:p w14:paraId="6E5676B7"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 xml:space="preserve">2.4.2. Vadības programmu vadības sistēmu telpas apgaismojuma un audiovizuālo iekārtu vadībai (t.sk. ekrāna/lifta/sensora </w:t>
      </w:r>
      <w:proofErr w:type="spellStart"/>
      <w:r w:rsidRPr="006376E6">
        <w:rPr>
          <w:rFonts w:ascii="Myriad Pro" w:eastAsia="Cambria" w:hAnsi="Myriad Pro" w:cs="Times New Roman"/>
          <w:bCs/>
          <w:kern w:val="56"/>
        </w:rPr>
        <w:t>pieslēgumu</w:t>
      </w:r>
      <w:proofErr w:type="spellEnd"/>
      <w:r w:rsidRPr="006376E6">
        <w:rPr>
          <w:rFonts w:ascii="Myriad Pro" w:eastAsia="Cambria" w:hAnsi="Myriad Pro" w:cs="Times New Roman"/>
          <w:bCs/>
          <w:kern w:val="56"/>
        </w:rPr>
        <w:t>). Pēc Pasūtītāja pieprasījuma Pretendentam</w:t>
      </w:r>
      <w:r w:rsidRPr="006376E6" w:rsidDel="007B7C2E">
        <w:rPr>
          <w:rFonts w:ascii="Myriad Pro" w:eastAsia="Cambria" w:hAnsi="Myriad Pro" w:cs="Times New Roman"/>
          <w:bCs/>
          <w:kern w:val="56"/>
        </w:rPr>
        <w:t xml:space="preserve"> </w:t>
      </w:r>
      <w:r w:rsidRPr="006376E6">
        <w:rPr>
          <w:rFonts w:ascii="Myriad Pro" w:eastAsia="Cambria" w:hAnsi="Myriad Pro" w:cs="Times New Roman"/>
          <w:bCs/>
          <w:kern w:val="56"/>
        </w:rPr>
        <w:t xml:space="preserve"> ir jānodrošina piegādāto iekārtu vadības protokolu apraksti LAN un/vai RS232 interfeisam (gadījumā ja tie nav publiski pieejami ražotāju vietnēs).</w:t>
      </w:r>
    </w:p>
    <w:p w14:paraId="061547FD"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 xml:space="preserve">2.4.3. MS </w:t>
      </w:r>
      <w:proofErr w:type="spellStart"/>
      <w:r w:rsidRPr="006376E6">
        <w:rPr>
          <w:rFonts w:ascii="Myriad Pro" w:eastAsia="Cambria" w:hAnsi="Myriad Pro" w:cs="Times New Roman"/>
          <w:bCs/>
          <w:kern w:val="56"/>
        </w:rPr>
        <w:t>Teams</w:t>
      </w:r>
      <w:proofErr w:type="spellEnd"/>
      <w:r w:rsidRPr="006376E6">
        <w:rPr>
          <w:rFonts w:ascii="Myriad Pro" w:eastAsia="Cambria" w:hAnsi="Myriad Pro" w:cs="Times New Roman"/>
          <w:bCs/>
          <w:kern w:val="56"/>
        </w:rPr>
        <w:t xml:space="preserve"> stacijas: 2 </w:t>
      </w:r>
      <w:proofErr w:type="spellStart"/>
      <w:r w:rsidRPr="006376E6">
        <w:rPr>
          <w:rFonts w:ascii="Myriad Pro" w:eastAsia="Cambria" w:hAnsi="Myriad Pro" w:cs="Times New Roman"/>
          <w:bCs/>
          <w:kern w:val="56"/>
        </w:rPr>
        <w:t>gb</w:t>
      </w:r>
      <w:proofErr w:type="spellEnd"/>
      <w:r w:rsidRPr="006376E6">
        <w:rPr>
          <w:rFonts w:ascii="Myriad Pro" w:eastAsia="Cambria" w:hAnsi="Myriad Pro" w:cs="Times New Roman"/>
          <w:bCs/>
          <w:kern w:val="56"/>
        </w:rPr>
        <w:t xml:space="preserve">. MS </w:t>
      </w:r>
      <w:proofErr w:type="spellStart"/>
      <w:r w:rsidRPr="006376E6">
        <w:rPr>
          <w:rFonts w:ascii="Myriad Pro" w:eastAsia="Cambria" w:hAnsi="Myriad Pro" w:cs="Times New Roman"/>
          <w:bCs/>
          <w:kern w:val="56"/>
        </w:rPr>
        <w:t>Teams</w:t>
      </w:r>
      <w:proofErr w:type="spellEnd"/>
      <w:r w:rsidRPr="006376E6">
        <w:rPr>
          <w:rFonts w:ascii="Myriad Pro" w:eastAsia="Cambria" w:hAnsi="Myriad Pro" w:cs="Times New Roman"/>
          <w:bCs/>
          <w:kern w:val="56"/>
        </w:rPr>
        <w:t xml:space="preserve"> </w:t>
      </w:r>
      <w:proofErr w:type="spellStart"/>
      <w:r w:rsidRPr="006376E6">
        <w:rPr>
          <w:rFonts w:ascii="Myriad Pro" w:eastAsia="Cambria" w:hAnsi="Myriad Pro" w:cs="Times New Roman"/>
          <w:bCs/>
          <w:kern w:val="56"/>
        </w:rPr>
        <w:t>Stations</w:t>
      </w:r>
      <w:proofErr w:type="spellEnd"/>
      <w:r w:rsidRPr="006376E6">
        <w:rPr>
          <w:rFonts w:ascii="Myriad Pro" w:eastAsia="Cambria" w:hAnsi="Myriad Pro" w:cs="Times New Roman"/>
          <w:bCs/>
          <w:kern w:val="56"/>
        </w:rPr>
        <w:t xml:space="preserve"> (iespējamais modelis </w:t>
      </w:r>
      <w:proofErr w:type="spellStart"/>
      <w:r w:rsidRPr="006376E6">
        <w:rPr>
          <w:rFonts w:ascii="Myriad Pro" w:eastAsia="Cambria" w:hAnsi="Myriad Pro" w:cs="Times New Roman"/>
          <w:bCs/>
          <w:kern w:val="56"/>
        </w:rPr>
        <w:t>Lenovo</w:t>
      </w:r>
      <w:proofErr w:type="spellEnd"/>
      <w:r w:rsidRPr="006376E6">
        <w:rPr>
          <w:rFonts w:ascii="Myriad Pro" w:eastAsia="Cambria" w:hAnsi="Myriad Pro" w:cs="Times New Roman"/>
          <w:bCs/>
          <w:kern w:val="56"/>
        </w:rPr>
        <w:t xml:space="preserve"> </w:t>
      </w:r>
      <w:proofErr w:type="spellStart"/>
      <w:r w:rsidRPr="006376E6">
        <w:rPr>
          <w:rFonts w:ascii="Myriad Pro" w:eastAsia="Cambria" w:hAnsi="Myriad Pro" w:cs="Times New Roman"/>
          <w:bCs/>
          <w:kern w:val="56"/>
        </w:rPr>
        <w:t>ThinkSmart</w:t>
      </w:r>
      <w:proofErr w:type="spellEnd"/>
      <w:r w:rsidRPr="006376E6">
        <w:rPr>
          <w:rFonts w:ascii="Myriad Pro" w:eastAsia="Cambria" w:hAnsi="Myriad Pro" w:cs="Times New Roman"/>
          <w:bCs/>
          <w:kern w:val="56"/>
        </w:rPr>
        <w:t xml:space="preserve"> </w:t>
      </w:r>
      <w:proofErr w:type="spellStart"/>
      <w:r w:rsidRPr="006376E6">
        <w:rPr>
          <w:rFonts w:ascii="Myriad Pro" w:eastAsia="Cambria" w:hAnsi="Myriad Pro" w:cs="Times New Roman"/>
          <w:bCs/>
          <w:kern w:val="56"/>
        </w:rPr>
        <w:t>Hub</w:t>
      </w:r>
      <w:proofErr w:type="spellEnd"/>
      <w:r w:rsidRPr="006376E6">
        <w:rPr>
          <w:rFonts w:ascii="Myriad Pro" w:eastAsia="Cambria" w:hAnsi="Myriad Pro" w:cs="Times New Roman"/>
          <w:bCs/>
          <w:kern w:val="56"/>
        </w:rPr>
        <w:t xml:space="preserve"> Gen2). Pretendentam</w:t>
      </w:r>
      <w:r w:rsidRPr="006376E6" w:rsidDel="007B7C2E">
        <w:rPr>
          <w:rFonts w:ascii="Myriad Pro" w:eastAsia="Cambria" w:hAnsi="Myriad Pro" w:cs="Times New Roman"/>
          <w:bCs/>
          <w:kern w:val="56"/>
        </w:rPr>
        <w:t xml:space="preserve"> </w:t>
      </w:r>
      <w:r w:rsidRPr="006376E6">
        <w:rPr>
          <w:rFonts w:ascii="Myriad Pro" w:eastAsia="Cambria" w:hAnsi="Myriad Pro" w:cs="Times New Roman"/>
          <w:bCs/>
          <w:kern w:val="56"/>
        </w:rPr>
        <w:t xml:space="preserve"> ir jānodrošina iespēju pieslēgt MS </w:t>
      </w:r>
      <w:proofErr w:type="spellStart"/>
      <w:r w:rsidRPr="006376E6">
        <w:rPr>
          <w:rFonts w:ascii="Myriad Pro" w:eastAsia="Cambria" w:hAnsi="Myriad Pro" w:cs="Times New Roman"/>
          <w:bCs/>
          <w:kern w:val="56"/>
        </w:rPr>
        <w:t>Teams</w:t>
      </w:r>
      <w:proofErr w:type="spellEnd"/>
      <w:r w:rsidRPr="006376E6">
        <w:rPr>
          <w:rFonts w:ascii="Myriad Pro" w:eastAsia="Cambria" w:hAnsi="Myriad Pro" w:cs="Times New Roman"/>
          <w:bCs/>
          <w:kern w:val="56"/>
        </w:rPr>
        <w:t xml:space="preserve"> stacijas grīdas </w:t>
      </w:r>
      <w:proofErr w:type="spellStart"/>
      <w:r w:rsidRPr="006376E6">
        <w:rPr>
          <w:rFonts w:ascii="Myriad Pro" w:eastAsia="Cambria" w:hAnsi="Myriad Pro" w:cs="Times New Roman"/>
          <w:bCs/>
          <w:kern w:val="56"/>
        </w:rPr>
        <w:t>pieslēguma</w:t>
      </w:r>
      <w:proofErr w:type="spellEnd"/>
      <w:r w:rsidRPr="006376E6">
        <w:rPr>
          <w:rFonts w:ascii="Myriad Pro" w:eastAsia="Cambria" w:hAnsi="Myriad Pro" w:cs="Times New Roman"/>
          <w:bCs/>
          <w:kern w:val="56"/>
        </w:rPr>
        <w:t xml:space="preserve"> vietās zem galda (viena HDMI ieeja, divas HDMI izejas, USB (video/audio), LAN, EL).</w:t>
      </w:r>
    </w:p>
    <w:p w14:paraId="797771F9"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2.4.4. Projektora lifts. Pretendentam</w:t>
      </w:r>
      <w:r w:rsidRPr="006376E6" w:rsidDel="001864C5">
        <w:rPr>
          <w:rFonts w:ascii="Myriad Pro" w:eastAsia="Cambria" w:hAnsi="Myriad Pro" w:cs="Times New Roman"/>
          <w:bCs/>
          <w:kern w:val="56"/>
        </w:rPr>
        <w:t xml:space="preserve"> </w:t>
      </w:r>
      <w:r w:rsidRPr="006376E6">
        <w:rPr>
          <w:rFonts w:ascii="Myriad Pro" w:eastAsia="Cambria" w:hAnsi="Myriad Pro" w:cs="Times New Roman"/>
          <w:bCs/>
          <w:kern w:val="56"/>
        </w:rPr>
        <w:t xml:space="preserve"> ir jānodrošina projektora lifta pieslēgšana iekārtu vadības sistēmai un projektora lifta darbības konfigurēšana.</w:t>
      </w:r>
    </w:p>
    <w:p w14:paraId="765C5F14"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2.4.5. Iebūvēts projekcijas ekrāns. Pretendentam</w:t>
      </w:r>
      <w:r w:rsidRPr="006376E6" w:rsidDel="001864C5">
        <w:rPr>
          <w:rFonts w:ascii="Myriad Pro" w:eastAsia="Cambria" w:hAnsi="Myriad Pro" w:cs="Times New Roman"/>
          <w:bCs/>
          <w:kern w:val="56"/>
        </w:rPr>
        <w:t xml:space="preserve"> </w:t>
      </w:r>
      <w:r w:rsidRPr="006376E6">
        <w:rPr>
          <w:rFonts w:ascii="Myriad Pro" w:eastAsia="Cambria" w:hAnsi="Myriad Pro" w:cs="Times New Roman"/>
          <w:bCs/>
          <w:kern w:val="56"/>
        </w:rPr>
        <w:t xml:space="preserve"> ir jānodrošina projekcijas ekrāna pieslēgšana iekārtu vadības sistēmai un projekcijas ekrāna darbības konfigurēšana.</w:t>
      </w:r>
    </w:p>
    <w:p w14:paraId="50B88BC2"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lastRenderedPageBreak/>
        <w:t>2.4.6. Displeja griestu stiprinājumi 3 gab., kas ir  paredzēti 55” un 65” diagonāles displejiem.</w:t>
      </w:r>
    </w:p>
    <w:p w14:paraId="52D6774E" w14:textId="77777777" w:rsidR="00CF61AA" w:rsidRPr="006376E6" w:rsidRDefault="00CF61AA" w:rsidP="00CF61AA">
      <w:pPr>
        <w:spacing w:before="40" w:after="40" w:line="240" w:lineRule="auto"/>
        <w:jc w:val="both"/>
        <w:rPr>
          <w:rFonts w:ascii="Myriad Pro" w:eastAsia="Cambria" w:hAnsi="Myriad Pro" w:cs="Times New Roman"/>
          <w:bCs/>
          <w:kern w:val="56"/>
        </w:rPr>
      </w:pPr>
    </w:p>
    <w:p w14:paraId="08ABBF69" w14:textId="77777777" w:rsidR="00CF61AA" w:rsidRPr="006376E6" w:rsidRDefault="00CF61AA" w:rsidP="00CF61AA">
      <w:pPr>
        <w:spacing w:after="0" w:line="240" w:lineRule="auto"/>
        <w:jc w:val="both"/>
        <w:rPr>
          <w:rFonts w:ascii="Myriad Pro" w:eastAsia="Cambria" w:hAnsi="Myriad Pro" w:cs="Times New Roman"/>
          <w:b/>
          <w:kern w:val="56"/>
        </w:rPr>
      </w:pPr>
      <w:r w:rsidRPr="006376E6">
        <w:rPr>
          <w:rFonts w:ascii="Myriad Pro" w:eastAsia="Cambria" w:hAnsi="Myriad Pro" w:cs="Times New Roman"/>
          <w:b/>
          <w:kern w:val="56"/>
        </w:rPr>
        <w:t>3. Darbu izpilde</w:t>
      </w:r>
    </w:p>
    <w:p w14:paraId="3FDACAFA"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3.1. Darbu izpilde tiek sākta 5 dienas pēc līguma noslēgšanas.</w:t>
      </w:r>
      <w:r>
        <w:rPr>
          <w:rFonts w:ascii="Myriad Pro" w:eastAsia="Cambria" w:hAnsi="Myriad Pro" w:cs="Times New Roman"/>
          <w:bCs/>
          <w:kern w:val="56"/>
        </w:rPr>
        <w:t xml:space="preserve"> Pretendentam ir jā</w:t>
      </w:r>
      <w:r w:rsidRPr="007C6C4E">
        <w:rPr>
          <w:rFonts w:ascii="Myriad Pro" w:eastAsia="Cambria" w:hAnsi="Myriad Pro" w:cs="Times New Roman"/>
          <w:bCs/>
          <w:kern w:val="56"/>
        </w:rPr>
        <w:t xml:space="preserve">piegādā un </w:t>
      </w:r>
      <w:r>
        <w:rPr>
          <w:rFonts w:ascii="Myriad Pro" w:eastAsia="Cambria" w:hAnsi="Myriad Pro" w:cs="Times New Roman"/>
          <w:bCs/>
          <w:kern w:val="56"/>
        </w:rPr>
        <w:t xml:space="preserve"> jā</w:t>
      </w:r>
      <w:r w:rsidRPr="007C6C4E">
        <w:rPr>
          <w:rFonts w:ascii="Myriad Pro" w:eastAsia="Cambria" w:hAnsi="Myriad Pro" w:cs="Times New Roman"/>
          <w:bCs/>
          <w:kern w:val="56"/>
        </w:rPr>
        <w:t xml:space="preserve">uzstāda Iekārtas ne vēlāk kā divu </w:t>
      </w:r>
      <w:r>
        <w:rPr>
          <w:rFonts w:ascii="Myriad Pro" w:eastAsia="Cambria" w:hAnsi="Myriad Pro" w:cs="Times New Roman"/>
          <w:bCs/>
          <w:kern w:val="56"/>
        </w:rPr>
        <w:t>mēnešu</w:t>
      </w:r>
      <w:r w:rsidRPr="007C6C4E">
        <w:rPr>
          <w:rFonts w:ascii="Myriad Pro" w:eastAsia="Cambria" w:hAnsi="Myriad Pro" w:cs="Times New Roman"/>
          <w:bCs/>
          <w:kern w:val="56"/>
        </w:rPr>
        <w:t xml:space="preserve"> laikā no līguma noslēgšanas brīža, ja vien Pasūtītājs </w:t>
      </w:r>
      <w:proofErr w:type="spellStart"/>
      <w:r w:rsidRPr="007C6C4E">
        <w:rPr>
          <w:rFonts w:ascii="Myriad Pro" w:eastAsia="Cambria" w:hAnsi="Myriad Pro" w:cs="Times New Roman"/>
          <w:bCs/>
          <w:kern w:val="56"/>
        </w:rPr>
        <w:t>rakstveidā</w:t>
      </w:r>
      <w:proofErr w:type="spellEnd"/>
      <w:r w:rsidRPr="007C6C4E">
        <w:rPr>
          <w:rFonts w:ascii="Myriad Pro" w:eastAsia="Cambria" w:hAnsi="Myriad Pro" w:cs="Times New Roman"/>
          <w:bCs/>
          <w:kern w:val="56"/>
        </w:rPr>
        <w:t xml:space="preserve"> nav piekritis pagarināt izpildes datumu.</w:t>
      </w:r>
    </w:p>
    <w:p w14:paraId="47A9BCA0"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3.2. Pretendenta pienākums ir veikt saskaņojumu ar Pasūtītāju jebkuram instalācijas risinājumam, kurš paredz stiprinājumus/urbumus u.tml. pie sienu/griestu/grīdu apdares.</w:t>
      </w:r>
    </w:p>
    <w:p w14:paraId="55B61DDD"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3.3. Pretendentam pašam ir jānodrošina sastatnes, kāpnes u.c. palīglīdzekļi darbam augstumā, montāžai u.tml., jānodrošina transports, izkraušana, telpu uzkopšana pēc darbu pabeigšanas ne sliktākā stāvoklī kādas tās bija uzsākot darbus, iepakojuma savākšana un utilizācija.</w:t>
      </w:r>
    </w:p>
    <w:p w14:paraId="46A49C06" w14:textId="77777777" w:rsidR="00CF61AA"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3.4. Pretendentam</w:t>
      </w:r>
      <w:r w:rsidRPr="006376E6" w:rsidDel="00425EAF">
        <w:rPr>
          <w:rFonts w:ascii="Myriad Pro" w:eastAsia="Cambria" w:hAnsi="Myriad Pro" w:cs="Times New Roman"/>
          <w:bCs/>
          <w:kern w:val="56"/>
        </w:rPr>
        <w:t xml:space="preserve"> </w:t>
      </w:r>
      <w:r w:rsidRPr="006376E6">
        <w:rPr>
          <w:rFonts w:ascii="Myriad Pro" w:eastAsia="Cambria" w:hAnsi="Myriad Pro" w:cs="Times New Roman"/>
          <w:bCs/>
          <w:kern w:val="56"/>
        </w:rPr>
        <w:t xml:space="preserve"> jāievēro darba drošības prasības, darbi jāveic atbilstoši normatīvajiem aktiem, iekārtu ražotāja nosacījumiem un industrijas labās prakses ietvaros.</w:t>
      </w:r>
    </w:p>
    <w:p w14:paraId="34026BDF" w14:textId="77777777" w:rsidR="00CF61AA" w:rsidRPr="006376E6" w:rsidRDefault="00CF61AA" w:rsidP="00CF61AA">
      <w:pPr>
        <w:spacing w:before="40" w:after="40" w:line="240" w:lineRule="auto"/>
        <w:jc w:val="both"/>
        <w:rPr>
          <w:rFonts w:ascii="Myriad Pro" w:eastAsia="Cambria" w:hAnsi="Myriad Pro" w:cs="Times New Roman"/>
          <w:b/>
          <w:kern w:val="56"/>
        </w:rPr>
      </w:pPr>
    </w:p>
    <w:p w14:paraId="5BF10DBF" w14:textId="77777777" w:rsidR="00CF61AA" w:rsidRPr="006376E6" w:rsidRDefault="00CF61AA" w:rsidP="00CF61AA">
      <w:pPr>
        <w:spacing w:after="0" w:line="240" w:lineRule="auto"/>
        <w:jc w:val="both"/>
        <w:rPr>
          <w:rFonts w:ascii="Myriad Pro" w:eastAsia="Cambria" w:hAnsi="Myriad Pro" w:cs="Times New Roman"/>
          <w:b/>
          <w:kern w:val="56"/>
        </w:rPr>
      </w:pPr>
      <w:r w:rsidRPr="006376E6">
        <w:rPr>
          <w:rFonts w:ascii="Myriad Pro" w:eastAsia="Cambria" w:hAnsi="Myriad Pro" w:cs="Times New Roman"/>
          <w:b/>
          <w:kern w:val="56"/>
        </w:rPr>
        <w:t>4. Nepieciešamās iekārtas</w:t>
      </w:r>
    </w:p>
    <w:tbl>
      <w:tblPr>
        <w:tblpPr w:leftFromText="113" w:rightFromText="113" w:vertAnchor="text" w:horzAnchor="margin" w:tblpXSpec="center" w:tblpY="772"/>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10064"/>
        <w:gridCol w:w="2126"/>
      </w:tblGrid>
      <w:tr w:rsidR="00CF61AA" w:rsidRPr="006376E6" w14:paraId="6A871BE5" w14:textId="77777777" w:rsidTr="009E3037">
        <w:trPr>
          <w:trHeight w:val="420"/>
          <w:tblHeader/>
        </w:trPr>
        <w:tc>
          <w:tcPr>
            <w:tcW w:w="2689" w:type="dxa"/>
            <w:vAlign w:val="center"/>
          </w:tcPr>
          <w:p w14:paraId="49A93A05" w14:textId="77777777" w:rsidR="00CF61AA" w:rsidRPr="006376E6" w:rsidRDefault="00CF61AA" w:rsidP="009E3037">
            <w:pPr>
              <w:suppressAutoHyphens/>
              <w:spacing w:after="0" w:line="240" w:lineRule="auto"/>
              <w:jc w:val="center"/>
              <w:rPr>
                <w:rFonts w:ascii="Myriad Pro" w:eastAsia="Times New Roman" w:hAnsi="Myriad Pro" w:cs="Times New Roman"/>
                <w:b/>
                <w:lang w:eastAsia="ar-SA"/>
              </w:rPr>
            </w:pPr>
            <w:bookmarkStart w:id="1" w:name="_Hlk84320963"/>
            <w:r w:rsidRPr="006376E6">
              <w:rPr>
                <w:rFonts w:ascii="Myriad Pro" w:eastAsia="Times New Roman" w:hAnsi="Myriad Pro" w:cs="Times New Roman"/>
                <w:b/>
                <w:lang w:eastAsia="ar-SA"/>
              </w:rPr>
              <w:t>Nosaukums</w:t>
            </w:r>
          </w:p>
        </w:tc>
        <w:tc>
          <w:tcPr>
            <w:tcW w:w="10064" w:type="dxa"/>
            <w:vAlign w:val="center"/>
          </w:tcPr>
          <w:p w14:paraId="7C239F4A" w14:textId="77777777" w:rsidR="00CF61AA" w:rsidRPr="006376E6" w:rsidRDefault="00CF61AA" w:rsidP="009E3037">
            <w:pPr>
              <w:suppressAutoHyphens/>
              <w:spacing w:after="0" w:line="240" w:lineRule="auto"/>
              <w:jc w:val="center"/>
              <w:rPr>
                <w:rFonts w:ascii="Myriad Pro" w:eastAsia="Times New Roman" w:hAnsi="Myriad Pro" w:cs="Times New Roman"/>
                <w:b/>
                <w:lang w:eastAsia="ar-SA"/>
              </w:rPr>
            </w:pPr>
            <w:r w:rsidRPr="006376E6">
              <w:rPr>
                <w:rFonts w:ascii="Myriad Pro" w:eastAsia="Times New Roman" w:hAnsi="Myriad Pro" w:cs="Times New Roman"/>
                <w:b/>
                <w:lang w:eastAsia="ar-SA"/>
              </w:rPr>
              <w:t>Minimālās prasības</w:t>
            </w:r>
          </w:p>
        </w:tc>
        <w:tc>
          <w:tcPr>
            <w:tcW w:w="2126" w:type="dxa"/>
            <w:vAlign w:val="center"/>
          </w:tcPr>
          <w:p w14:paraId="7DA2D30A" w14:textId="77777777" w:rsidR="00CF61AA" w:rsidRPr="006376E6" w:rsidRDefault="00CF61AA" w:rsidP="009E3037">
            <w:pPr>
              <w:suppressAutoHyphens/>
              <w:spacing w:after="0" w:line="240" w:lineRule="auto"/>
              <w:ind w:left="-391" w:firstLine="391"/>
              <w:jc w:val="center"/>
              <w:rPr>
                <w:rFonts w:ascii="Myriad Pro" w:eastAsia="Times New Roman" w:hAnsi="Myriad Pro" w:cs="Times New Roman"/>
                <w:b/>
                <w:lang w:eastAsia="lt-LT"/>
              </w:rPr>
            </w:pPr>
            <w:r w:rsidRPr="006376E6">
              <w:rPr>
                <w:rFonts w:ascii="Myriad Pro" w:eastAsia="Times New Roman" w:hAnsi="Myriad Pro" w:cs="Times New Roman"/>
                <w:b/>
                <w:lang w:eastAsia="ar-SA"/>
              </w:rPr>
              <w:t>Daudz</w:t>
            </w:r>
            <w:r>
              <w:rPr>
                <w:rFonts w:ascii="Myriad Pro" w:eastAsia="Times New Roman" w:hAnsi="Myriad Pro" w:cs="Times New Roman"/>
                <w:b/>
                <w:lang w:eastAsia="ar-SA"/>
              </w:rPr>
              <w:t>ums</w:t>
            </w:r>
          </w:p>
        </w:tc>
      </w:tr>
      <w:tr w:rsidR="00CF61AA" w:rsidRPr="006376E6" w14:paraId="0A9C99BE" w14:textId="77777777" w:rsidTr="009E3037">
        <w:trPr>
          <w:trHeight w:val="420"/>
          <w:tblHeader/>
        </w:trPr>
        <w:tc>
          <w:tcPr>
            <w:tcW w:w="2689" w:type="dxa"/>
            <w:vAlign w:val="center"/>
          </w:tcPr>
          <w:p w14:paraId="5C46045E" w14:textId="77777777" w:rsidR="00CF61AA" w:rsidRPr="006376E6" w:rsidRDefault="00CF61AA" w:rsidP="009E3037">
            <w:pPr>
              <w:suppressAutoHyphens/>
              <w:spacing w:after="0" w:line="240" w:lineRule="auto"/>
              <w:jc w:val="center"/>
              <w:rPr>
                <w:rFonts w:ascii="Myriad Pro" w:eastAsia="Times New Roman" w:hAnsi="Myriad Pro" w:cs="Times New Roman"/>
                <w:lang w:eastAsia="ar-SA"/>
              </w:rPr>
            </w:pPr>
            <w:r w:rsidRPr="006376E6">
              <w:rPr>
                <w:rFonts w:ascii="Myriad Pro" w:eastAsia="Times New Roman" w:hAnsi="Myriad Pro" w:cs="Times New Roman"/>
                <w:lang w:eastAsia="ar-SA"/>
              </w:rPr>
              <w:t>a</w:t>
            </w:r>
          </w:p>
        </w:tc>
        <w:tc>
          <w:tcPr>
            <w:tcW w:w="10064" w:type="dxa"/>
            <w:vAlign w:val="center"/>
          </w:tcPr>
          <w:p w14:paraId="052284BC" w14:textId="77777777" w:rsidR="00CF61AA" w:rsidRPr="006376E6" w:rsidRDefault="00CF61AA" w:rsidP="009E3037">
            <w:pPr>
              <w:suppressAutoHyphens/>
              <w:spacing w:after="0" w:line="240" w:lineRule="auto"/>
              <w:jc w:val="center"/>
              <w:rPr>
                <w:rFonts w:ascii="Myriad Pro" w:eastAsia="Times New Roman" w:hAnsi="Myriad Pro" w:cs="Times New Roman"/>
                <w:lang w:eastAsia="ar-SA"/>
              </w:rPr>
            </w:pPr>
            <w:r w:rsidRPr="006376E6">
              <w:rPr>
                <w:rFonts w:ascii="Myriad Pro" w:eastAsia="Times New Roman" w:hAnsi="Myriad Pro" w:cs="Times New Roman"/>
                <w:lang w:eastAsia="ar-SA"/>
              </w:rPr>
              <w:t>b</w:t>
            </w:r>
          </w:p>
        </w:tc>
        <w:tc>
          <w:tcPr>
            <w:tcW w:w="2126" w:type="dxa"/>
            <w:vAlign w:val="center"/>
          </w:tcPr>
          <w:p w14:paraId="184ADA12" w14:textId="77777777" w:rsidR="00CF61AA" w:rsidRPr="006376E6" w:rsidRDefault="00CF61AA" w:rsidP="009E3037">
            <w:pPr>
              <w:suppressAutoHyphens/>
              <w:spacing w:after="0" w:line="240" w:lineRule="auto"/>
              <w:ind w:left="-391" w:firstLine="391"/>
              <w:jc w:val="center"/>
              <w:rPr>
                <w:rFonts w:ascii="Myriad Pro" w:eastAsia="Calibri" w:hAnsi="Myriad Pro" w:cs="Times New Roman"/>
                <w:bCs/>
                <w:kern w:val="56"/>
              </w:rPr>
            </w:pPr>
            <w:r>
              <w:rPr>
                <w:rFonts w:ascii="Myriad Pro" w:eastAsia="Calibri" w:hAnsi="Myriad Pro" w:cs="Times New Roman"/>
                <w:bCs/>
                <w:kern w:val="56"/>
              </w:rPr>
              <w:t>c</w:t>
            </w:r>
          </w:p>
        </w:tc>
      </w:tr>
      <w:tr w:rsidR="00CF61AA" w:rsidRPr="00375091" w14:paraId="46495F73" w14:textId="77777777" w:rsidTr="009E3037">
        <w:trPr>
          <w:trHeight w:val="417"/>
        </w:trPr>
        <w:tc>
          <w:tcPr>
            <w:tcW w:w="2689" w:type="dxa"/>
            <w:shd w:val="clear" w:color="auto" w:fill="003787"/>
          </w:tcPr>
          <w:p w14:paraId="34C2C027"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p>
        </w:tc>
        <w:tc>
          <w:tcPr>
            <w:tcW w:w="10064" w:type="dxa"/>
            <w:shd w:val="clear" w:color="auto" w:fill="003787"/>
          </w:tcPr>
          <w:p w14:paraId="2E525F80" w14:textId="77777777" w:rsidR="00CF61AA" w:rsidRPr="006376E6" w:rsidRDefault="00CF61AA" w:rsidP="009E3037">
            <w:pPr>
              <w:spacing w:after="0" w:line="240" w:lineRule="auto"/>
              <w:rPr>
                <w:rFonts w:ascii="Myriad Pro" w:eastAsia="Times New Roman" w:hAnsi="Myriad Pro" w:cs="Times New Roman"/>
                <w:b/>
                <w:lang w:eastAsia="ar-SA"/>
              </w:rPr>
            </w:pPr>
            <w:r w:rsidRPr="006376E6">
              <w:rPr>
                <w:rFonts w:ascii="Myriad Pro" w:eastAsia="Times New Roman" w:hAnsi="Myriad Pro" w:cs="Times New Roman"/>
                <w:b/>
                <w:lang w:eastAsia="ar-SA"/>
              </w:rPr>
              <w:t>4.1. Projekcijas un displeja aprīkojums</w:t>
            </w:r>
          </w:p>
        </w:tc>
        <w:tc>
          <w:tcPr>
            <w:tcW w:w="2126" w:type="dxa"/>
            <w:shd w:val="clear" w:color="auto" w:fill="003787"/>
          </w:tcPr>
          <w:p w14:paraId="29268858"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p>
        </w:tc>
      </w:tr>
      <w:tr w:rsidR="00CF61AA" w:rsidRPr="006376E6" w14:paraId="722B1D71" w14:textId="77777777" w:rsidTr="009E3037">
        <w:trPr>
          <w:trHeight w:val="417"/>
        </w:trPr>
        <w:tc>
          <w:tcPr>
            <w:tcW w:w="2689" w:type="dxa"/>
            <w:shd w:val="clear" w:color="auto" w:fill="auto"/>
          </w:tcPr>
          <w:p w14:paraId="07DFA38F"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 xml:space="preserve">4.1.1. Projektors </w:t>
            </w:r>
          </w:p>
        </w:tc>
        <w:tc>
          <w:tcPr>
            <w:tcW w:w="10064" w:type="dxa"/>
            <w:shd w:val="clear" w:color="auto" w:fill="auto"/>
          </w:tcPr>
          <w:p w14:paraId="29926431"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Spilgtums (saskaņā ar ISO21118 metodiku) baltajai gaismai: ne mazāks kā 5200 </w:t>
            </w:r>
            <w:proofErr w:type="spellStart"/>
            <w:r w:rsidRPr="006376E6">
              <w:rPr>
                <w:rFonts w:ascii="Myriad Pro" w:eastAsia="Cambria" w:hAnsi="Myriad Pro" w:cs="Times New Roman"/>
                <w:kern w:val="56"/>
              </w:rPr>
              <w:t>lumeni</w:t>
            </w:r>
            <w:proofErr w:type="spellEnd"/>
          </w:p>
          <w:p w14:paraId="701A6AF6"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Spilgtums (saskaņā ar ISO21118 metodiku) </w:t>
            </w:r>
            <w:proofErr w:type="spellStart"/>
            <w:r w:rsidRPr="006376E6">
              <w:rPr>
                <w:rFonts w:ascii="Myriad Pro" w:eastAsia="Cambria" w:hAnsi="Myriad Pro" w:cs="Times New Roman"/>
                <w:kern w:val="56"/>
              </w:rPr>
              <w:t>pilnkrāsu</w:t>
            </w:r>
            <w:proofErr w:type="spellEnd"/>
            <w:r w:rsidRPr="006376E6">
              <w:rPr>
                <w:rFonts w:ascii="Myriad Pro" w:eastAsia="Cambria" w:hAnsi="Myriad Pro" w:cs="Times New Roman"/>
                <w:kern w:val="56"/>
              </w:rPr>
              <w:t xml:space="preserve"> attēlam: ne mazāks kā 5200 </w:t>
            </w:r>
            <w:proofErr w:type="spellStart"/>
            <w:r w:rsidRPr="006376E6">
              <w:rPr>
                <w:rFonts w:ascii="Myriad Pro" w:eastAsia="Cambria" w:hAnsi="Myriad Pro" w:cs="Times New Roman"/>
                <w:kern w:val="56"/>
              </w:rPr>
              <w:t>lumeni</w:t>
            </w:r>
            <w:proofErr w:type="spellEnd"/>
          </w:p>
          <w:p w14:paraId="4086644A"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Projekcijas tehnoloģija: 3LCD, 3-chip DLP vai ekvivalenta projekcijas tehnoloģija Ekvivalences kritērijs ir visu attēla veidojošo pamatkrāsu vienlaicīga attēlošana uz ekrāna, bez “varavīksnes” vai “ņirboņas” efekta projicēto attēlu filmējot vai fotografējot</w:t>
            </w:r>
          </w:p>
          <w:p w14:paraId="7EC24DB6"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Dabiskā (</w:t>
            </w:r>
            <w:proofErr w:type="spellStart"/>
            <w:r w:rsidRPr="006376E6">
              <w:rPr>
                <w:rFonts w:ascii="Myriad Pro" w:eastAsia="Cambria" w:hAnsi="Myriad Pro" w:cs="Times New Roman"/>
                <w:i/>
                <w:iCs/>
                <w:kern w:val="56"/>
              </w:rPr>
              <w:t>native</w:t>
            </w:r>
            <w:proofErr w:type="spellEnd"/>
            <w:r w:rsidRPr="006376E6">
              <w:rPr>
                <w:rFonts w:ascii="Myriad Pro" w:eastAsia="Cambria" w:hAnsi="Myriad Pro" w:cs="Times New Roman"/>
                <w:kern w:val="56"/>
              </w:rPr>
              <w:t xml:space="preserve">) izšķirtspēja: WUXGA (1920x1200) vai </w:t>
            </w:r>
            <w:proofErr w:type="spellStart"/>
            <w:r w:rsidRPr="006376E6">
              <w:rPr>
                <w:rFonts w:ascii="Myriad Pro" w:eastAsia="Cambria" w:hAnsi="Myriad Pro" w:cs="Times New Roman"/>
                <w:kern w:val="56"/>
              </w:rPr>
              <w:t>FullHD</w:t>
            </w:r>
            <w:proofErr w:type="spellEnd"/>
            <w:r w:rsidRPr="006376E6">
              <w:rPr>
                <w:rFonts w:ascii="Myriad Pro" w:eastAsia="Cambria" w:hAnsi="Myriad Pro" w:cs="Times New Roman"/>
                <w:kern w:val="56"/>
              </w:rPr>
              <w:t xml:space="preserve"> (1920x1080)</w:t>
            </w:r>
          </w:p>
          <w:p w14:paraId="7F2C2F5B"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Projekcijas gaismas avota tips: lāzers. Ražotāja norādītais gaismas avota darba mūžs: ne mazāks kā 20 000 stundas standarta pilnas jaudas projicēšanas režīmā</w:t>
            </w:r>
          </w:p>
          <w:p w14:paraId="5D21BA28"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Video signāla </w:t>
            </w:r>
            <w:proofErr w:type="spellStart"/>
            <w:r w:rsidRPr="006376E6">
              <w:rPr>
                <w:rFonts w:ascii="Myriad Pro" w:eastAsia="Cambria" w:hAnsi="Myriad Pro" w:cs="Times New Roman"/>
                <w:kern w:val="56"/>
              </w:rPr>
              <w:t>pieslēgumi</w:t>
            </w:r>
            <w:proofErr w:type="spellEnd"/>
            <w:r w:rsidRPr="006376E6">
              <w:rPr>
                <w:rFonts w:ascii="Myriad Pro" w:eastAsia="Cambria" w:hAnsi="Myriad Pro" w:cs="Times New Roman"/>
                <w:kern w:val="56"/>
              </w:rPr>
              <w:t xml:space="preserve">: vismaz </w:t>
            </w:r>
            <w:proofErr w:type="spellStart"/>
            <w:r w:rsidRPr="006376E6">
              <w:rPr>
                <w:rFonts w:ascii="Myriad Pro" w:eastAsia="Cambria" w:hAnsi="Myriad Pro" w:cs="Times New Roman"/>
                <w:kern w:val="56"/>
              </w:rPr>
              <w:t>HDBaseT</w:t>
            </w:r>
            <w:proofErr w:type="spellEnd"/>
            <w:r w:rsidRPr="006376E6">
              <w:rPr>
                <w:rFonts w:ascii="Myriad Pro" w:eastAsia="Cambria" w:hAnsi="Myriad Pro" w:cs="Times New Roman"/>
                <w:kern w:val="56"/>
              </w:rPr>
              <w:t xml:space="preserve"> un HDMI</w:t>
            </w:r>
          </w:p>
          <w:p w14:paraId="71EF735C"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Citi </w:t>
            </w:r>
            <w:proofErr w:type="spellStart"/>
            <w:r w:rsidRPr="006376E6">
              <w:rPr>
                <w:rFonts w:ascii="Myriad Pro" w:eastAsia="Cambria" w:hAnsi="Myriad Pro" w:cs="Times New Roman"/>
                <w:kern w:val="56"/>
              </w:rPr>
              <w:t>pieslēgumi</w:t>
            </w:r>
            <w:proofErr w:type="spellEnd"/>
            <w:r w:rsidRPr="006376E6">
              <w:rPr>
                <w:rFonts w:ascii="Myriad Pro" w:eastAsia="Cambria" w:hAnsi="Myriad Pro" w:cs="Times New Roman"/>
                <w:kern w:val="56"/>
              </w:rPr>
              <w:t xml:space="preserve">: RS-232C ports, LAN RJ-45, iebūvēts </w:t>
            </w:r>
            <w:proofErr w:type="spellStart"/>
            <w:r w:rsidRPr="006376E6">
              <w:rPr>
                <w:rFonts w:ascii="Myriad Pro" w:eastAsia="Cambria" w:hAnsi="Myriad Pro" w:cs="Times New Roman"/>
                <w:kern w:val="56"/>
              </w:rPr>
              <w:t>WiFi</w:t>
            </w:r>
            <w:proofErr w:type="spellEnd"/>
            <w:r w:rsidRPr="006376E6">
              <w:rPr>
                <w:rFonts w:ascii="Myriad Pro" w:eastAsia="Cambria" w:hAnsi="Myriad Pro" w:cs="Times New Roman"/>
                <w:kern w:val="56"/>
              </w:rPr>
              <w:t xml:space="preserve"> LAN </w:t>
            </w:r>
            <w:proofErr w:type="spellStart"/>
            <w:r w:rsidRPr="006376E6">
              <w:rPr>
                <w:rFonts w:ascii="Myriad Pro" w:eastAsia="Cambria" w:hAnsi="Myriad Pro" w:cs="Times New Roman"/>
                <w:kern w:val="56"/>
              </w:rPr>
              <w:t>pieslēguma</w:t>
            </w:r>
            <w:proofErr w:type="spellEnd"/>
            <w:r w:rsidRPr="006376E6">
              <w:rPr>
                <w:rFonts w:ascii="Myriad Pro" w:eastAsia="Cambria" w:hAnsi="Myriad Pro" w:cs="Times New Roman"/>
                <w:kern w:val="56"/>
              </w:rPr>
              <w:t xml:space="preserve"> modulis</w:t>
            </w:r>
          </w:p>
          <w:p w14:paraId="0A2980AB"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lastRenderedPageBreak/>
              <w:t xml:space="preserve">Video/audio signāla pārraide no datora vai mobilajām iekārtām uz projektoru izmantojot </w:t>
            </w:r>
            <w:proofErr w:type="spellStart"/>
            <w:r w:rsidRPr="006376E6">
              <w:rPr>
                <w:rFonts w:ascii="Myriad Pro" w:eastAsia="Cambria" w:hAnsi="Myriad Pro" w:cs="Times New Roman"/>
                <w:kern w:val="56"/>
              </w:rPr>
              <w:t>Ethernet</w:t>
            </w:r>
            <w:proofErr w:type="spellEnd"/>
            <w:r w:rsidRPr="006376E6">
              <w:rPr>
                <w:rFonts w:ascii="Myriad Pro" w:eastAsia="Cambria" w:hAnsi="Myriad Pro" w:cs="Times New Roman"/>
                <w:kern w:val="56"/>
              </w:rPr>
              <w:t xml:space="preserve"> tīklu</w:t>
            </w:r>
          </w:p>
          <w:p w14:paraId="7539D77D"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Attēla optiskās mērogošanas (</w:t>
            </w:r>
            <w:proofErr w:type="spellStart"/>
            <w:r w:rsidRPr="006376E6">
              <w:rPr>
                <w:rFonts w:ascii="Myriad Pro" w:eastAsia="Cambria" w:hAnsi="Myriad Pro" w:cs="Times New Roman"/>
                <w:i/>
                <w:iCs/>
                <w:kern w:val="56"/>
              </w:rPr>
              <w:t>zoom</w:t>
            </w:r>
            <w:proofErr w:type="spellEnd"/>
            <w:r w:rsidRPr="006376E6">
              <w:rPr>
                <w:rFonts w:ascii="Myriad Pro" w:eastAsia="Cambria" w:hAnsi="Myriad Pro" w:cs="Times New Roman"/>
                <w:kern w:val="56"/>
              </w:rPr>
              <w:t>) iespēja ne mazāk kā 1.6 reizes</w:t>
            </w:r>
          </w:p>
          <w:p w14:paraId="470CDF87"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Komplektācijā iekļauts objektīvs, kas atbalsta projektora lēcas tālummaiņas attiecību (</w:t>
            </w:r>
            <w:proofErr w:type="spellStart"/>
            <w:r w:rsidRPr="006376E6">
              <w:rPr>
                <w:rFonts w:ascii="Myriad Pro" w:eastAsia="Cambria" w:hAnsi="Myriad Pro" w:cs="Times New Roman"/>
                <w:i/>
                <w:iCs/>
                <w:kern w:val="56"/>
              </w:rPr>
              <w:t>throw</w:t>
            </w:r>
            <w:proofErr w:type="spellEnd"/>
            <w:r w:rsidRPr="006376E6">
              <w:rPr>
                <w:rFonts w:ascii="Myriad Pro" w:eastAsia="Cambria" w:hAnsi="Myriad Pro" w:cs="Times New Roman"/>
                <w:i/>
                <w:iCs/>
                <w:kern w:val="56"/>
              </w:rPr>
              <w:t xml:space="preserve"> </w:t>
            </w:r>
            <w:proofErr w:type="spellStart"/>
            <w:r w:rsidRPr="006376E6">
              <w:rPr>
                <w:rFonts w:ascii="Myriad Pro" w:eastAsia="Cambria" w:hAnsi="Myriad Pro" w:cs="Times New Roman"/>
                <w:i/>
                <w:iCs/>
                <w:kern w:val="56"/>
              </w:rPr>
              <w:t>ratio</w:t>
            </w:r>
            <w:proofErr w:type="spellEnd"/>
            <w:r w:rsidRPr="006376E6">
              <w:rPr>
                <w:rFonts w:ascii="Myriad Pro" w:eastAsia="Cambria" w:hAnsi="Myriad Pro" w:cs="Times New Roman"/>
                <w:i/>
                <w:iCs/>
                <w:kern w:val="56"/>
              </w:rPr>
              <w:t>)</w:t>
            </w:r>
            <w:r w:rsidRPr="006376E6">
              <w:rPr>
                <w:rFonts w:ascii="Myriad Pro" w:eastAsia="Cambria" w:hAnsi="Myriad Pro" w:cs="Times New Roman"/>
                <w:kern w:val="56"/>
              </w:rPr>
              <w:t xml:space="preserve"> vismaz robežās no 1.35 līdz 2.2</w:t>
            </w:r>
          </w:p>
          <w:p w14:paraId="53E82777"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Objektīva optiskā nobīde (</w:t>
            </w:r>
            <w:proofErr w:type="spellStart"/>
            <w:r w:rsidRPr="006376E6">
              <w:rPr>
                <w:rFonts w:ascii="Myriad Pro" w:eastAsia="Cambria" w:hAnsi="Myriad Pro" w:cs="Times New Roman"/>
                <w:i/>
                <w:iCs/>
                <w:kern w:val="56"/>
              </w:rPr>
              <w:t>lens</w:t>
            </w:r>
            <w:proofErr w:type="spellEnd"/>
            <w:r w:rsidRPr="006376E6">
              <w:rPr>
                <w:rFonts w:ascii="Myriad Pro" w:eastAsia="Cambria" w:hAnsi="Myriad Pro" w:cs="Times New Roman"/>
                <w:i/>
                <w:iCs/>
                <w:kern w:val="56"/>
              </w:rPr>
              <w:t xml:space="preserve"> </w:t>
            </w:r>
            <w:proofErr w:type="spellStart"/>
            <w:r w:rsidRPr="006376E6">
              <w:rPr>
                <w:rFonts w:ascii="Myriad Pro" w:eastAsia="Cambria" w:hAnsi="Myriad Pro" w:cs="Times New Roman"/>
                <w:i/>
                <w:iCs/>
                <w:kern w:val="56"/>
              </w:rPr>
              <w:t>shift</w:t>
            </w:r>
            <w:proofErr w:type="spellEnd"/>
            <w:r w:rsidRPr="006376E6">
              <w:rPr>
                <w:rFonts w:ascii="Myriad Pro" w:eastAsia="Cambria" w:hAnsi="Myriad Pro" w:cs="Times New Roman"/>
                <w:kern w:val="56"/>
              </w:rPr>
              <w:t>) vertikālē vismaz ±50%, horizontālē vismaz ±20%</w:t>
            </w:r>
          </w:p>
          <w:p w14:paraId="0C3EEFE1"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Projektora trokšņu līmenis pilnas jaudas režīmā ne lielāks kā 31db</w:t>
            </w:r>
          </w:p>
          <w:p w14:paraId="65853093"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Maksimālais izmērs ne lielāks kā 45cm x 35cm x 15cm, svars ne lielāks kā 10kg</w:t>
            </w:r>
          </w:p>
          <w:p w14:paraId="41A56D31"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Patērētā elektriskā jauda pilnas jaudas darbības režīmā nepārsniedz 300 W</w:t>
            </w:r>
          </w:p>
          <w:p w14:paraId="025AB8F6"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Korpusa krāsa: balta</w:t>
            </w:r>
          </w:p>
        </w:tc>
        <w:tc>
          <w:tcPr>
            <w:tcW w:w="2126" w:type="dxa"/>
            <w:shd w:val="clear" w:color="auto" w:fill="auto"/>
          </w:tcPr>
          <w:p w14:paraId="6D7665C5"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Cambria" w:hAnsi="Myriad Pro" w:cs="Times New Roman"/>
                <w:kern w:val="56"/>
              </w:rPr>
              <w:lastRenderedPageBreak/>
              <w:t xml:space="preserve">1 </w:t>
            </w:r>
            <w:proofErr w:type="spellStart"/>
            <w:r w:rsidRPr="006376E6">
              <w:rPr>
                <w:rFonts w:ascii="Myriad Pro" w:eastAsia="Cambria" w:hAnsi="Myriad Pro" w:cs="Times New Roman"/>
                <w:kern w:val="56"/>
              </w:rPr>
              <w:t>gb</w:t>
            </w:r>
            <w:proofErr w:type="spellEnd"/>
            <w:r w:rsidRPr="006376E6">
              <w:rPr>
                <w:rFonts w:ascii="Myriad Pro" w:eastAsia="Cambria" w:hAnsi="Myriad Pro" w:cs="Times New Roman"/>
                <w:kern w:val="56"/>
              </w:rPr>
              <w:t>.</w:t>
            </w:r>
          </w:p>
        </w:tc>
      </w:tr>
      <w:tr w:rsidR="00CF61AA" w:rsidRPr="006376E6" w14:paraId="5776A6F7" w14:textId="77777777" w:rsidTr="009E3037">
        <w:trPr>
          <w:trHeight w:val="417"/>
        </w:trPr>
        <w:tc>
          <w:tcPr>
            <w:tcW w:w="2689" w:type="dxa"/>
            <w:shd w:val="clear" w:color="auto" w:fill="auto"/>
          </w:tcPr>
          <w:p w14:paraId="7B1577F3"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 xml:space="preserve">4.1.2. Lielformāta displejs </w:t>
            </w:r>
          </w:p>
        </w:tc>
        <w:tc>
          <w:tcPr>
            <w:tcW w:w="10064" w:type="dxa"/>
            <w:shd w:val="clear" w:color="auto" w:fill="auto"/>
          </w:tcPr>
          <w:p w14:paraId="01A7A7E2"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Profesionāla pielietojuma displejs ar diagonāli ne mazāku kā 2470 mm (98” izmēra klase)</w:t>
            </w:r>
          </w:p>
          <w:p w14:paraId="17E02D4B"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Dabiskā izšķirtspēja (</w:t>
            </w:r>
            <w:proofErr w:type="spellStart"/>
            <w:r w:rsidRPr="006376E6">
              <w:rPr>
                <w:rFonts w:ascii="Myriad Pro" w:eastAsia="Cambria" w:hAnsi="Myriad Pro" w:cs="Times New Roman"/>
                <w:i/>
                <w:iCs/>
                <w:kern w:val="56"/>
              </w:rPr>
              <w:t>native</w:t>
            </w:r>
            <w:proofErr w:type="spellEnd"/>
            <w:r w:rsidRPr="006376E6">
              <w:rPr>
                <w:rFonts w:ascii="Myriad Pro" w:eastAsia="Cambria" w:hAnsi="Myriad Pro" w:cs="Times New Roman"/>
                <w:i/>
                <w:iCs/>
                <w:kern w:val="56"/>
              </w:rPr>
              <w:t xml:space="preserve"> </w:t>
            </w:r>
            <w:proofErr w:type="spellStart"/>
            <w:r w:rsidRPr="006376E6">
              <w:rPr>
                <w:rFonts w:ascii="Myriad Pro" w:eastAsia="Cambria" w:hAnsi="Myriad Pro" w:cs="Times New Roman"/>
                <w:i/>
                <w:iCs/>
                <w:kern w:val="56"/>
              </w:rPr>
              <w:t>resolution</w:t>
            </w:r>
            <w:proofErr w:type="spellEnd"/>
            <w:r w:rsidRPr="006376E6">
              <w:rPr>
                <w:rFonts w:ascii="Myriad Pro" w:eastAsia="Cambria" w:hAnsi="Myriad Pro" w:cs="Times New Roman"/>
                <w:kern w:val="56"/>
              </w:rPr>
              <w:t>) 3840x2160 punkti</w:t>
            </w:r>
          </w:p>
          <w:p w14:paraId="0E3665D3"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Tipiskais maksimālais spilgtums ne mazāks kā 500 </w:t>
            </w:r>
            <w:proofErr w:type="spellStart"/>
            <w:r w:rsidRPr="006376E6">
              <w:rPr>
                <w:rFonts w:ascii="Myriad Pro" w:eastAsia="Cambria" w:hAnsi="Myriad Pro" w:cs="Times New Roman"/>
                <w:kern w:val="56"/>
              </w:rPr>
              <w:t>nit</w:t>
            </w:r>
            <w:proofErr w:type="spellEnd"/>
          </w:p>
          <w:p w14:paraId="57ED0AE2"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Displeja reakcijas laiks (</w:t>
            </w:r>
            <w:proofErr w:type="spellStart"/>
            <w:r w:rsidRPr="006376E6">
              <w:rPr>
                <w:rFonts w:ascii="Myriad Pro" w:eastAsia="Cambria" w:hAnsi="Myriad Pro" w:cs="Times New Roman"/>
                <w:kern w:val="56"/>
              </w:rPr>
              <w:t>GrayToGray</w:t>
            </w:r>
            <w:proofErr w:type="spellEnd"/>
            <w:r w:rsidRPr="006376E6">
              <w:rPr>
                <w:rFonts w:ascii="Myriad Pro" w:eastAsia="Cambria" w:hAnsi="Myriad Pro" w:cs="Times New Roman"/>
                <w:kern w:val="56"/>
              </w:rPr>
              <w:t>): ne lielāks kā 8 ms</w:t>
            </w:r>
          </w:p>
          <w:p w14:paraId="3BC75D47"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Skata leņķis ne mazāks kā 178/178 grādi, tipiskais kontrasts ne mazāks kā 1200:1</w:t>
            </w:r>
          </w:p>
          <w:p w14:paraId="6A522E6E"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Displeja ekrāna virsma matēta, </w:t>
            </w:r>
            <w:proofErr w:type="spellStart"/>
            <w:r w:rsidRPr="006376E6">
              <w:rPr>
                <w:rFonts w:ascii="Myriad Pro" w:eastAsia="Cambria" w:hAnsi="Myriad Pro" w:cs="Times New Roman"/>
                <w:kern w:val="56"/>
              </w:rPr>
              <w:t>bezatspīduma</w:t>
            </w:r>
            <w:proofErr w:type="spellEnd"/>
            <w:r w:rsidRPr="006376E6">
              <w:rPr>
                <w:rFonts w:ascii="Myriad Pro" w:eastAsia="Cambria" w:hAnsi="Myriad Pro" w:cs="Times New Roman"/>
                <w:kern w:val="56"/>
              </w:rPr>
              <w:t>; matējums (</w:t>
            </w:r>
            <w:proofErr w:type="spellStart"/>
            <w:r w:rsidRPr="006376E6">
              <w:rPr>
                <w:rFonts w:ascii="Myriad Pro" w:eastAsia="Cambria" w:hAnsi="Myriad Pro" w:cs="Times New Roman"/>
                <w:i/>
                <w:iCs/>
                <w:kern w:val="56"/>
              </w:rPr>
              <w:t>haze</w:t>
            </w:r>
            <w:proofErr w:type="spellEnd"/>
            <w:r w:rsidRPr="006376E6">
              <w:rPr>
                <w:rFonts w:ascii="Myriad Pro" w:eastAsia="Cambria" w:hAnsi="Myriad Pro" w:cs="Times New Roman"/>
                <w:kern w:val="56"/>
              </w:rPr>
              <w:t>) ne mazāks kā 25%</w:t>
            </w:r>
          </w:p>
          <w:p w14:paraId="6DCC104B"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Video ieejas: vismaz divas HDMI 2.0 ieejas (atbalsta HDCP 2.2), viena </w:t>
            </w:r>
            <w:proofErr w:type="spellStart"/>
            <w:r w:rsidRPr="006376E6">
              <w:rPr>
                <w:rFonts w:ascii="Myriad Pro" w:eastAsia="Cambria" w:hAnsi="Myriad Pro" w:cs="Times New Roman"/>
                <w:kern w:val="56"/>
              </w:rPr>
              <w:t>DisplayPort</w:t>
            </w:r>
            <w:proofErr w:type="spellEnd"/>
            <w:r w:rsidRPr="006376E6">
              <w:rPr>
                <w:rFonts w:ascii="Myriad Pro" w:eastAsia="Cambria" w:hAnsi="Myriad Pro" w:cs="Times New Roman"/>
                <w:kern w:val="56"/>
              </w:rPr>
              <w:t xml:space="preserve"> ieeja,</w:t>
            </w:r>
          </w:p>
          <w:p w14:paraId="489A0162"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Displeja visu video signālu </w:t>
            </w:r>
            <w:proofErr w:type="spellStart"/>
            <w:r w:rsidRPr="006376E6">
              <w:rPr>
                <w:rFonts w:ascii="Myriad Pro" w:eastAsia="Cambria" w:hAnsi="Myriad Pro" w:cs="Times New Roman"/>
                <w:kern w:val="56"/>
              </w:rPr>
              <w:t>pieslēgumu</w:t>
            </w:r>
            <w:proofErr w:type="spellEnd"/>
            <w:r w:rsidRPr="006376E6">
              <w:rPr>
                <w:rFonts w:ascii="Myriad Pro" w:eastAsia="Cambria" w:hAnsi="Myriad Pro" w:cs="Times New Roman"/>
                <w:kern w:val="56"/>
              </w:rPr>
              <w:t xml:space="preserve"> un EL barošanas ligzdu konstrukcija nodrošina kabeļu pievienošanu displeja aizmugurē no apakšas vai sānu virziena, neizvirzot </w:t>
            </w:r>
            <w:proofErr w:type="spellStart"/>
            <w:r w:rsidRPr="006376E6">
              <w:rPr>
                <w:rFonts w:ascii="Myriad Pro" w:eastAsia="Cambria" w:hAnsi="Myriad Pro" w:cs="Times New Roman"/>
                <w:kern w:val="56"/>
              </w:rPr>
              <w:t>pieslēguma</w:t>
            </w:r>
            <w:proofErr w:type="spellEnd"/>
            <w:r w:rsidRPr="006376E6">
              <w:rPr>
                <w:rFonts w:ascii="Myriad Pro" w:eastAsia="Cambria" w:hAnsi="Myriad Pro" w:cs="Times New Roman"/>
                <w:kern w:val="56"/>
              </w:rPr>
              <w:t xml:space="preserve"> kabeļa </w:t>
            </w:r>
            <w:proofErr w:type="spellStart"/>
            <w:r w:rsidRPr="006376E6">
              <w:rPr>
                <w:rFonts w:ascii="Myriad Pro" w:eastAsia="Cambria" w:hAnsi="Myriad Pro" w:cs="Times New Roman"/>
                <w:kern w:val="56"/>
              </w:rPr>
              <w:t>konektoru</w:t>
            </w:r>
            <w:proofErr w:type="spellEnd"/>
            <w:r w:rsidRPr="006376E6">
              <w:rPr>
                <w:rFonts w:ascii="Myriad Pro" w:eastAsia="Cambria" w:hAnsi="Myriad Pro" w:cs="Times New Roman"/>
                <w:kern w:val="56"/>
              </w:rPr>
              <w:t xml:space="preserve"> ārpus displeja gabarītiem; video un EL </w:t>
            </w:r>
            <w:proofErr w:type="spellStart"/>
            <w:r w:rsidRPr="006376E6">
              <w:rPr>
                <w:rFonts w:ascii="Myriad Pro" w:eastAsia="Cambria" w:hAnsi="Myriad Pro" w:cs="Times New Roman"/>
                <w:kern w:val="56"/>
              </w:rPr>
              <w:t>pieslēguma</w:t>
            </w:r>
            <w:proofErr w:type="spellEnd"/>
            <w:r w:rsidRPr="006376E6">
              <w:rPr>
                <w:rFonts w:ascii="Myriad Pro" w:eastAsia="Cambria" w:hAnsi="Myriad Pro" w:cs="Times New Roman"/>
                <w:kern w:val="56"/>
              </w:rPr>
              <w:t xml:space="preserve"> </w:t>
            </w:r>
            <w:proofErr w:type="spellStart"/>
            <w:r w:rsidRPr="006376E6">
              <w:rPr>
                <w:rFonts w:ascii="Myriad Pro" w:eastAsia="Cambria" w:hAnsi="Myriad Pro" w:cs="Times New Roman"/>
                <w:kern w:val="56"/>
              </w:rPr>
              <w:t>konektori</w:t>
            </w:r>
            <w:proofErr w:type="spellEnd"/>
            <w:r w:rsidRPr="006376E6">
              <w:rPr>
                <w:rFonts w:ascii="Myriad Pro" w:eastAsia="Cambria" w:hAnsi="Myriad Pro" w:cs="Times New Roman"/>
                <w:kern w:val="56"/>
              </w:rPr>
              <w:t xml:space="preserve"> nedrīkst būt perpendikulāri displeja aizmugurējai virsmai</w:t>
            </w:r>
          </w:p>
          <w:p w14:paraId="5733FB6B"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LAN </w:t>
            </w:r>
            <w:proofErr w:type="spellStart"/>
            <w:r w:rsidRPr="006376E6">
              <w:rPr>
                <w:rFonts w:ascii="Myriad Pro" w:eastAsia="Cambria" w:hAnsi="Myriad Pro" w:cs="Times New Roman"/>
                <w:kern w:val="56"/>
              </w:rPr>
              <w:t>pieslēgums</w:t>
            </w:r>
            <w:proofErr w:type="spellEnd"/>
            <w:r w:rsidRPr="006376E6">
              <w:rPr>
                <w:rFonts w:ascii="Myriad Pro" w:eastAsia="Cambria" w:hAnsi="Myriad Pro" w:cs="Times New Roman"/>
                <w:kern w:val="56"/>
              </w:rPr>
              <w:t xml:space="preserve"> displeja attālinātai valdībai un konfigurēšanai</w:t>
            </w:r>
          </w:p>
          <w:p w14:paraId="00412A84"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Malu platums (</w:t>
            </w:r>
            <w:proofErr w:type="spellStart"/>
            <w:r w:rsidRPr="006376E6">
              <w:rPr>
                <w:rFonts w:ascii="Myriad Pro" w:eastAsia="Cambria" w:hAnsi="Myriad Pro" w:cs="Times New Roman"/>
                <w:i/>
                <w:iCs/>
                <w:kern w:val="56"/>
              </w:rPr>
              <w:t>bezel</w:t>
            </w:r>
            <w:proofErr w:type="spellEnd"/>
            <w:r w:rsidRPr="006376E6">
              <w:rPr>
                <w:rFonts w:ascii="Myriad Pro" w:eastAsia="Cambria" w:hAnsi="Myriad Pro" w:cs="Times New Roman"/>
                <w:kern w:val="56"/>
              </w:rPr>
              <w:t>): ne vairāk kā 18 mm katrai malai</w:t>
            </w:r>
          </w:p>
          <w:p w14:paraId="5F08B9FB"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Displeja korpuss aizmugurē katrā stūrī ir aprīkots ar transportēšanas rokturi, rokturu tālākā izvirzītā mala nepārsniedz displeja biezuma </w:t>
            </w:r>
            <w:proofErr w:type="spellStart"/>
            <w:r w:rsidRPr="006376E6">
              <w:rPr>
                <w:rFonts w:ascii="Myriad Pro" w:eastAsia="Cambria" w:hAnsi="Myriad Pro" w:cs="Times New Roman"/>
                <w:kern w:val="56"/>
              </w:rPr>
              <w:t>gabarītizmēru</w:t>
            </w:r>
            <w:proofErr w:type="spellEnd"/>
          </w:p>
          <w:p w14:paraId="6CD3BC95"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proofErr w:type="spellStart"/>
            <w:r w:rsidRPr="006376E6">
              <w:rPr>
                <w:rFonts w:ascii="Myriad Pro" w:eastAsia="Cambria" w:hAnsi="Myriad Pro" w:cs="Times New Roman"/>
                <w:kern w:val="56"/>
              </w:rPr>
              <w:t>Gabarītizmēri</w:t>
            </w:r>
            <w:proofErr w:type="spellEnd"/>
            <w:r w:rsidRPr="006376E6">
              <w:rPr>
                <w:rFonts w:ascii="Myriad Pro" w:eastAsia="Cambria" w:hAnsi="Myriad Pro" w:cs="Times New Roman"/>
                <w:kern w:val="56"/>
              </w:rPr>
              <w:t xml:space="preserve"> nepārsniedz 220cm x 125cm x 10 cm</w:t>
            </w:r>
          </w:p>
          <w:p w14:paraId="11F685A9"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Svars ne lielāks kā 85 kg</w:t>
            </w:r>
          </w:p>
          <w:p w14:paraId="39725CAB"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VESA standarta stiprinājums 800x400 vai 800x600</w:t>
            </w:r>
          </w:p>
        </w:tc>
        <w:tc>
          <w:tcPr>
            <w:tcW w:w="2126" w:type="dxa"/>
            <w:shd w:val="clear" w:color="auto" w:fill="auto"/>
          </w:tcPr>
          <w:p w14:paraId="7359CF67"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Cambria" w:hAnsi="Myriad Pro" w:cs="Times New Roman"/>
                <w:kern w:val="56"/>
              </w:rPr>
              <w:t xml:space="preserve">1 </w:t>
            </w:r>
            <w:proofErr w:type="spellStart"/>
            <w:r w:rsidRPr="006376E6">
              <w:rPr>
                <w:rFonts w:ascii="Myriad Pro" w:eastAsia="Cambria" w:hAnsi="Myriad Pro" w:cs="Times New Roman"/>
                <w:kern w:val="56"/>
              </w:rPr>
              <w:t>gb</w:t>
            </w:r>
            <w:proofErr w:type="spellEnd"/>
            <w:r w:rsidRPr="006376E6">
              <w:rPr>
                <w:rFonts w:ascii="Myriad Pro" w:eastAsia="Cambria" w:hAnsi="Myriad Pro" w:cs="Times New Roman"/>
                <w:kern w:val="56"/>
              </w:rPr>
              <w:t>.</w:t>
            </w:r>
          </w:p>
        </w:tc>
      </w:tr>
      <w:tr w:rsidR="00CF61AA" w:rsidRPr="006376E6" w14:paraId="4A7B4625" w14:textId="77777777" w:rsidTr="009E3037">
        <w:trPr>
          <w:trHeight w:val="417"/>
        </w:trPr>
        <w:tc>
          <w:tcPr>
            <w:tcW w:w="2689" w:type="dxa"/>
            <w:shd w:val="clear" w:color="auto" w:fill="auto"/>
          </w:tcPr>
          <w:p w14:paraId="7DF03801"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4.1.3. Lielformāta displeja stiprinājums, tips 1</w:t>
            </w:r>
          </w:p>
        </w:tc>
        <w:tc>
          <w:tcPr>
            <w:tcW w:w="10064" w:type="dxa"/>
            <w:shd w:val="clear" w:color="auto" w:fill="auto"/>
          </w:tcPr>
          <w:p w14:paraId="03A17C3F"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Displeja sienas stiprinājums, paredzēts piedāvājumā iekļautajam 98” diagonāles displejam</w:t>
            </w:r>
          </w:p>
          <w:p w14:paraId="6528365B"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Izgatavots no tērauda, melnā krāsa</w:t>
            </w:r>
          </w:p>
        </w:tc>
        <w:tc>
          <w:tcPr>
            <w:tcW w:w="2126" w:type="dxa"/>
            <w:shd w:val="clear" w:color="auto" w:fill="auto"/>
          </w:tcPr>
          <w:p w14:paraId="52BA271C"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Cambria" w:hAnsi="Myriad Pro" w:cs="Times New Roman"/>
                <w:kern w:val="56"/>
              </w:rPr>
              <w:t xml:space="preserve">1 </w:t>
            </w:r>
            <w:proofErr w:type="spellStart"/>
            <w:r w:rsidRPr="006376E6">
              <w:rPr>
                <w:rFonts w:ascii="Myriad Pro" w:eastAsia="Cambria" w:hAnsi="Myriad Pro" w:cs="Times New Roman"/>
                <w:kern w:val="56"/>
              </w:rPr>
              <w:t>gb</w:t>
            </w:r>
            <w:proofErr w:type="spellEnd"/>
            <w:r w:rsidRPr="006376E6">
              <w:rPr>
                <w:rFonts w:ascii="Myriad Pro" w:eastAsia="Cambria" w:hAnsi="Myriad Pro" w:cs="Times New Roman"/>
                <w:kern w:val="56"/>
              </w:rPr>
              <w:t>.</w:t>
            </w:r>
          </w:p>
        </w:tc>
      </w:tr>
      <w:tr w:rsidR="00CF61AA" w:rsidRPr="006376E6" w14:paraId="28C8C6F2" w14:textId="77777777" w:rsidTr="009E3037">
        <w:trPr>
          <w:trHeight w:val="417"/>
        </w:trPr>
        <w:tc>
          <w:tcPr>
            <w:tcW w:w="2689" w:type="dxa"/>
            <w:shd w:val="clear" w:color="auto" w:fill="auto"/>
          </w:tcPr>
          <w:p w14:paraId="763EE5A3"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4.1.4. Lielformāta displeja stiprinājums, tips 2</w:t>
            </w:r>
          </w:p>
        </w:tc>
        <w:tc>
          <w:tcPr>
            <w:tcW w:w="10064" w:type="dxa"/>
            <w:shd w:val="clear" w:color="auto" w:fill="auto"/>
          </w:tcPr>
          <w:p w14:paraId="65FC8324"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Displeja sienas stiprinājums, paredzēts 75” diagonāles displejam</w:t>
            </w:r>
          </w:p>
          <w:p w14:paraId="233FEFB2"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Izgatavots no tērauda, melnā krāsa</w:t>
            </w:r>
          </w:p>
          <w:p w14:paraId="66DB3D8E"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lastRenderedPageBreak/>
              <w:t xml:space="preserve">Stiprinājuma konstrukcija nodrošina iespēju displeju pabīdīt sāniski, lai pēc displeju instalācijas ir iespēja piekļūt savienojošiem kabeļiem starp displejiem </w:t>
            </w:r>
          </w:p>
        </w:tc>
        <w:tc>
          <w:tcPr>
            <w:tcW w:w="2126" w:type="dxa"/>
            <w:shd w:val="clear" w:color="auto" w:fill="auto"/>
          </w:tcPr>
          <w:p w14:paraId="03D54BC7"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Cambria" w:hAnsi="Myriad Pro" w:cs="Times New Roman"/>
                <w:kern w:val="56"/>
              </w:rPr>
              <w:lastRenderedPageBreak/>
              <w:t xml:space="preserve">2 </w:t>
            </w:r>
            <w:proofErr w:type="spellStart"/>
            <w:r w:rsidRPr="006376E6">
              <w:rPr>
                <w:rFonts w:ascii="Myriad Pro" w:eastAsia="Cambria" w:hAnsi="Myriad Pro" w:cs="Times New Roman"/>
                <w:kern w:val="56"/>
              </w:rPr>
              <w:t>gb</w:t>
            </w:r>
            <w:proofErr w:type="spellEnd"/>
            <w:r w:rsidRPr="006376E6">
              <w:rPr>
                <w:rFonts w:ascii="Myriad Pro" w:eastAsia="Cambria" w:hAnsi="Myriad Pro" w:cs="Times New Roman"/>
                <w:kern w:val="56"/>
              </w:rPr>
              <w:t>.</w:t>
            </w:r>
          </w:p>
        </w:tc>
      </w:tr>
      <w:tr w:rsidR="00CF61AA" w:rsidRPr="00375091" w14:paraId="66C09C3B" w14:textId="77777777" w:rsidTr="009E3037">
        <w:trPr>
          <w:trHeight w:val="417"/>
        </w:trPr>
        <w:tc>
          <w:tcPr>
            <w:tcW w:w="2689" w:type="dxa"/>
            <w:shd w:val="clear" w:color="auto" w:fill="003787"/>
          </w:tcPr>
          <w:p w14:paraId="3984E77D"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p>
        </w:tc>
        <w:tc>
          <w:tcPr>
            <w:tcW w:w="10064" w:type="dxa"/>
            <w:shd w:val="clear" w:color="auto" w:fill="003787"/>
          </w:tcPr>
          <w:p w14:paraId="3AB17B61" w14:textId="77777777" w:rsidR="00CF61AA" w:rsidRPr="006376E6" w:rsidRDefault="00CF61AA" w:rsidP="009E3037">
            <w:pPr>
              <w:spacing w:after="0" w:line="240" w:lineRule="auto"/>
              <w:rPr>
                <w:rFonts w:ascii="Myriad Pro" w:eastAsia="Times New Roman" w:hAnsi="Myriad Pro" w:cs="Times New Roman"/>
                <w:b/>
                <w:lang w:eastAsia="ar-SA"/>
              </w:rPr>
            </w:pPr>
            <w:r w:rsidRPr="006376E6">
              <w:rPr>
                <w:rFonts w:ascii="Myriad Pro" w:eastAsia="Times New Roman" w:hAnsi="Myriad Pro" w:cs="Times New Roman"/>
                <w:b/>
                <w:lang w:eastAsia="ar-SA"/>
              </w:rPr>
              <w:t>4.2. Video komutācija un kameras</w:t>
            </w:r>
          </w:p>
        </w:tc>
        <w:tc>
          <w:tcPr>
            <w:tcW w:w="2126" w:type="dxa"/>
            <w:shd w:val="clear" w:color="auto" w:fill="003787"/>
          </w:tcPr>
          <w:p w14:paraId="45D71154"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p>
        </w:tc>
      </w:tr>
      <w:tr w:rsidR="00CF61AA" w:rsidRPr="006376E6" w14:paraId="2710A8A2" w14:textId="77777777" w:rsidTr="009E3037">
        <w:trPr>
          <w:trHeight w:val="417"/>
        </w:trPr>
        <w:tc>
          <w:tcPr>
            <w:tcW w:w="2689" w:type="dxa"/>
            <w:shd w:val="clear" w:color="auto" w:fill="auto"/>
          </w:tcPr>
          <w:p w14:paraId="06365FAD"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 xml:space="preserve">4.2.1. Video signāla matricu komutators </w:t>
            </w:r>
          </w:p>
        </w:tc>
        <w:tc>
          <w:tcPr>
            <w:tcW w:w="10064" w:type="dxa"/>
            <w:shd w:val="clear" w:color="auto" w:fill="auto"/>
          </w:tcPr>
          <w:p w14:paraId="6F0113F6"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Digitālo video signālu matrica ar komutācijas principu ne mazāk kā 8x4</w:t>
            </w:r>
          </w:p>
          <w:p w14:paraId="1767B357"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Ne mazāk kā 6 neatkarīgas HDMI video ieejas;</w:t>
            </w:r>
          </w:p>
          <w:p w14:paraId="0057C489"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Ne mazāk kā 2 iebūvētas vītā pāra ieejas (uztvērēji) ar iespēju pieslēgt garu distanču video signāla vītā pāra raidītāju</w:t>
            </w:r>
          </w:p>
          <w:p w14:paraId="421B6A86"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Ne mazāk kā 2 neatkarīgas HDMI izejas un ne mazāk kā 2 neatkarīgas vītā pāra izejas (raidītāji) ar iespēju pieslēgt garu distanču video signāla vītā pāra uztvērēju. Vītā pāra izejas atbalsta vismaz </w:t>
            </w:r>
            <w:proofErr w:type="spellStart"/>
            <w:r w:rsidRPr="006376E6">
              <w:rPr>
                <w:rFonts w:ascii="Myriad Pro" w:eastAsia="Calibri" w:hAnsi="Myriad Pro" w:cs="Times New Roman"/>
              </w:rPr>
              <w:t>HDBaseT</w:t>
            </w:r>
            <w:proofErr w:type="spellEnd"/>
            <w:r w:rsidRPr="006376E6">
              <w:rPr>
                <w:rFonts w:ascii="Myriad Pro" w:eastAsia="Calibri" w:hAnsi="Myriad Pro" w:cs="Times New Roman"/>
              </w:rPr>
              <w:t xml:space="preserve"> standartu</w:t>
            </w:r>
          </w:p>
          <w:p w14:paraId="30D27DB5"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Paredzēts vītā pāra kabeļa </w:t>
            </w:r>
            <w:proofErr w:type="spellStart"/>
            <w:r w:rsidRPr="006376E6">
              <w:rPr>
                <w:rFonts w:ascii="Myriad Pro" w:eastAsia="Calibri" w:hAnsi="Myriad Pro" w:cs="Times New Roman"/>
              </w:rPr>
              <w:t>pieslēgumu</w:t>
            </w:r>
            <w:proofErr w:type="spellEnd"/>
            <w:r w:rsidRPr="006376E6">
              <w:rPr>
                <w:rFonts w:ascii="Myriad Pro" w:eastAsia="Calibri" w:hAnsi="Myriad Pro" w:cs="Times New Roman"/>
              </w:rPr>
              <w:t xml:space="preserve"> segmentiem līdz 100m attālumā</w:t>
            </w:r>
          </w:p>
          <w:p w14:paraId="162D679E"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Vismaz 2 no vītā pāra izejām tiek dublētas ar papildus HDMI izeju lokālā priekšskatījuma nodrošināšanai</w:t>
            </w:r>
          </w:p>
          <w:p w14:paraId="66ECCA39"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Ne mazāk kā sešas stereo audio ieejas, atbalsta simetrisko un nesimetrisko </w:t>
            </w:r>
            <w:proofErr w:type="spellStart"/>
            <w:r w:rsidRPr="006376E6">
              <w:rPr>
                <w:rFonts w:ascii="Myriad Pro" w:eastAsia="Calibri" w:hAnsi="Myriad Pro" w:cs="Times New Roman"/>
              </w:rPr>
              <w:t>pieslēgumu</w:t>
            </w:r>
            <w:proofErr w:type="spellEnd"/>
          </w:p>
          <w:p w14:paraId="2516E4E5"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Ne mazāk kā četras mikrofona/līnijas ieejas</w:t>
            </w:r>
          </w:p>
          <w:p w14:paraId="7A57E627"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Automātiska ieejas video signāla standarta atpazīšana un mērogošana (</w:t>
            </w:r>
            <w:proofErr w:type="spellStart"/>
            <w:r w:rsidRPr="006376E6">
              <w:rPr>
                <w:rFonts w:ascii="Myriad Pro" w:eastAsia="Calibri" w:hAnsi="Myriad Pro" w:cs="Times New Roman"/>
                <w:i/>
                <w:iCs/>
              </w:rPr>
              <w:t>scaling</w:t>
            </w:r>
            <w:proofErr w:type="spellEnd"/>
            <w:r w:rsidRPr="006376E6">
              <w:rPr>
                <w:rFonts w:ascii="Myriad Pro" w:eastAsia="Calibri" w:hAnsi="Myriad Pro" w:cs="Times New Roman"/>
              </w:rPr>
              <w:t>) uz izejas noteikto izšķirtspēju un kadru nomaiņas ātrumu</w:t>
            </w:r>
          </w:p>
          <w:p w14:paraId="19255284"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Automātiska bez pārtraukuma (</w:t>
            </w:r>
            <w:proofErr w:type="spellStart"/>
            <w:r w:rsidRPr="006376E6">
              <w:rPr>
                <w:rFonts w:ascii="Myriad Pro" w:eastAsia="Calibri" w:hAnsi="Myriad Pro" w:cs="Times New Roman"/>
                <w:i/>
                <w:iCs/>
              </w:rPr>
              <w:t>seamless</w:t>
            </w:r>
            <w:proofErr w:type="spellEnd"/>
            <w:r w:rsidRPr="006376E6">
              <w:rPr>
                <w:rFonts w:ascii="Myriad Pro" w:eastAsia="Calibri" w:hAnsi="Myriad Pro" w:cs="Times New Roman"/>
              </w:rPr>
              <w:t>) pārslēgšanās starp video ieejām</w:t>
            </w:r>
          </w:p>
          <w:p w14:paraId="47DB5E9B"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Maksimālā atbalstītā ieejas un izejas izšķirtspēja ne mazāka kā 4096x2160 punkti pie 60 Hz kadru nomaiņas ātruma</w:t>
            </w:r>
          </w:p>
          <w:p w14:paraId="45C9332E"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Atbalsta </w:t>
            </w:r>
            <w:proofErr w:type="spellStart"/>
            <w:r w:rsidRPr="006376E6">
              <w:rPr>
                <w:rFonts w:ascii="Myriad Pro" w:eastAsia="Calibri" w:hAnsi="Myriad Pro" w:cs="Times New Roman"/>
              </w:rPr>
              <w:t>Chroma</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Sampling</w:t>
            </w:r>
            <w:proofErr w:type="spellEnd"/>
            <w:r w:rsidRPr="006376E6">
              <w:rPr>
                <w:rFonts w:ascii="Myriad Pro" w:eastAsia="Calibri" w:hAnsi="Myriad Pro" w:cs="Times New Roman"/>
              </w:rPr>
              <w:t xml:space="preserve"> līdz 4:4:4 un krāsu dziļumu līdz 24-bit, atbalsta HDCP</w:t>
            </w:r>
          </w:p>
          <w:p w14:paraId="52BD4181"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Maksimālā atbalstītā video datu plūsma ne mazāka kā 10.2Gbps</w:t>
            </w:r>
          </w:p>
          <w:p w14:paraId="4186CAE1"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Iebūvētas video testa tabulas sistēmas uzturēšanai</w:t>
            </w:r>
          </w:p>
          <w:p w14:paraId="6B21EB7C"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Iebūvēta iespēja ne mazāk kā 10 dažādu logo grafiskā attēla iekļaušanai izejas video signālā, brīvi izvēlētā vietā un izmērā. Logo </w:t>
            </w:r>
            <w:proofErr w:type="spellStart"/>
            <w:r w:rsidRPr="006376E6">
              <w:rPr>
                <w:rFonts w:ascii="Myriad Pro" w:eastAsia="Calibri" w:hAnsi="Myriad Pro" w:cs="Times New Roman"/>
              </w:rPr>
              <w:t>ielāde</w:t>
            </w:r>
            <w:proofErr w:type="spellEnd"/>
            <w:r w:rsidRPr="006376E6">
              <w:rPr>
                <w:rFonts w:ascii="Myriad Pro" w:eastAsia="Calibri" w:hAnsi="Myriad Pro" w:cs="Times New Roman"/>
              </w:rPr>
              <w:t xml:space="preserve"> iespējama vismaz JPG un PNG formātā, atbalsta caurspīdīguma funkciju (</w:t>
            </w:r>
            <w:proofErr w:type="spellStart"/>
            <w:r w:rsidRPr="006376E6">
              <w:rPr>
                <w:rFonts w:ascii="Myriad Pro" w:eastAsia="Calibri" w:hAnsi="Myriad Pro" w:cs="Times New Roman"/>
                <w:i/>
                <w:iCs/>
              </w:rPr>
              <w:t>transparency</w:t>
            </w:r>
            <w:proofErr w:type="spellEnd"/>
            <w:r w:rsidRPr="006376E6">
              <w:rPr>
                <w:rFonts w:ascii="Myriad Pro" w:eastAsia="Calibri" w:hAnsi="Myriad Pro" w:cs="Times New Roman"/>
                <w:i/>
                <w:iCs/>
              </w:rPr>
              <w:t xml:space="preserve"> </w:t>
            </w:r>
            <w:proofErr w:type="spellStart"/>
            <w:r w:rsidRPr="006376E6">
              <w:rPr>
                <w:rFonts w:ascii="Myriad Pro" w:eastAsia="Calibri" w:hAnsi="Myriad Pro" w:cs="Times New Roman"/>
                <w:i/>
                <w:iCs/>
              </w:rPr>
              <w:t>alpha</w:t>
            </w:r>
            <w:proofErr w:type="spellEnd"/>
            <w:r w:rsidRPr="006376E6">
              <w:rPr>
                <w:rFonts w:ascii="Myriad Pro" w:eastAsia="Calibri" w:hAnsi="Myriad Pro" w:cs="Times New Roman"/>
                <w:i/>
                <w:iCs/>
              </w:rPr>
              <w:t xml:space="preserve"> </w:t>
            </w:r>
            <w:proofErr w:type="spellStart"/>
            <w:r w:rsidRPr="006376E6">
              <w:rPr>
                <w:rFonts w:ascii="Myriad Pro" w:eastAsia="Calibri" w:hAnsi="Myriad Pro" w:cs="Times New Roman"/>
                <w:i/>
                <w:iCs/>
              </w:rPr>
              <w:t>channel</w:t>
            </w:r>
            <w:proofErr w:type="spellEnd"/>
            <w:r w:rsidRPr="006376E6">
              <w:rPr>
                <w:rFonts w:ascii="Myriad Pro" w:eastAsia="Calibri" w:hAnsi="Myriad Pro" w:cs="Times New Roman"/>
              </w:rPr>
              <w:t>)</w:t>
            </w:r>
          </w:p>
          <w:p w14:paraId="0F53D468"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Iebūvēta iespēja grafiska attēla iekļaušanai izejas video signālā, ieeju pārslēgšanās brīdī</w:t>
            </w:r>
          </w:p>
          <w:p w14:paraId="1E08640A"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Automātiska skaņas izdalīšana (</w:t>
            </w:r>
            <w:proofErr w:type="spellStart"/>
            <w:r w:rsidRPr="006376E6">
              <w:rPr>
                <w:rFonts w:ascii="Myriad Pro" w:eastAsia="Calibri" w:hAnsi="Myriad Pro" w:cs="Times New Roman"/>
                <w:i/>
                <w:iCs/>
              </w:rPr>
              <w:t>de-embedding</w:t>
            </w:r>
            <w:proofErr w:type="spellEnd"/>
            <w:r w:rsidRPr="006376E6">
              <w:rPr>
                <w:rFonts w:ascii="Myriad Pro" w:eastAsia="Calibri" w:hAnsi="Myriad Pro" w:cs="Times New Roman"/>
              </w:rPr>
              <w:t>) no ieejā pieslēgtā HDMI signāla un atskaņošana analogajā audio izejā</w:t>
            </w:r>
          </w:p>
          <w:p w14:paraId="42F28755"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Audio frekvenču josla: vismaz robežās no 20Hz līdz 20kHz</w:t>
            </w:r>
          </w:p>
          <w:p w14:paraId="6D3EAE74"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Audio signāla/trokšņu attiecība: ne mazāka kā 100dB </w:t>
            </w:r>
          </w:p>
          <w:p w14:paraId="18B78B88"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lastRenderedPageBreak/>
              <w:t xml:space="preserve">Iebūvēts audio DSP ar iespēju izmantot vismaz sekojošus audio rīkus: signāla vājinājums, mikseris, komutators, </w:t>
            </w:r>
            <w:proofErr w:type="spellStart"/>
            <w:r w:rsidRPr="006376E6">
              <w:rPr>
                <w:rFonts w:ascii="Myriad Pro" w:eastAsia="Calibri" w:hAnsi="Myriad Pro" w:cs="Times New Roman"/>
              </w:rPr>
              <w:t>ekvalaizeris</w:t>
            </w:r>
            <w:proofErr w:type="spellEnd"/>
            <w:r w:rsidRPr="006376E6">
              <w:rPr>
                <w:rFonts w:ascii="Myriad Pro" w:eastAsia="Calibri" w:hAnsi="Myriad Pro" w:cs="Times New Roman"/>
              </w:rPr>
              <w:t>, ierobežotājs, aizture, prioritāte (</w:t>
            </w:r>
            <w:proofErr w:type="spellStart"/>
            <w:r w:rsidRPr="006376E6">
              <w:rPr>
                <w:rFonts w:ascii="Myriad Pro" w:eastAsia="Calibri" w:hAnsi="Myriad Pro" w:cs="Times New Roman"/>
                <w:i/>
                <w:iCs/>
              </w:rPr>
              <w:t>ducking</w:t>
            </w:r>
            <w:proofErr w:type="spellEnd"/>
            <w:r w:rsidRPr="006376E6">
              <w:rPr>
                <w:rFonts w:ascii="Myriad Pro" w:eastAsia="Calibri" w:hAnsi="Myriad Pro" w:cs="Times New Roman"/>
              </w:rPr>
              <w:t>)</w:t>
            </w:r>
          </w:p>
          <w:p w14:paraId="5470AFC1"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Priekšējā paneļa taustiņi, kas ļauj signālus komutēt manuālā veidā</w:t>
            </w:r>
          </w:p>
          <w:p w14:paraId="021366AB"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Ne mazāk kā divi rotējoša potenciometra tipa regulatori manuālai skaļuma regulēšanai (programmas audio un mikrofona), indikators aktuālajam līmenim</w:t>
            </w:r>
          </w:p>
          <w:p w14:paraId="3D5662A5"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Vadības ieeja: </w:t>
            </w:r>
            <w:proofErr w:type="spellStart"/>
            <w:r w:rsidRPr="006376E6">
              <w:rPr>
                <w:rFonts w:ascii="Myriad Pro" w:eastAsia="Calibri" w:hAnsi="Myriad Pro" w:cs="Times New Roman"/>
              </w:rPr>
              <w:t>divvirzienu</w:t>
            </w:r>
            <w:proofErr w:type="spellEnd"/>
            <w:r w:rsidRPr="006376E6">
              <w:rPr>
                <w:rFonts w:ascii="Myriad Pro" w:eastAsia="Calibri" w:hAnsi="Myriad Pro" w:cs="Times New Roman"/>
              </w:rPr>
              <w:t xml:space="preserve"> RS232 ports, LAN un USB</w:t>
            </w:r>
          </w:p>
          <w:p w14:paraId="36133A72"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Iespēja iestatīt video ieeju EDID parametrus</w:t>
            </w:r>
          </w:p>
          <w:p w14:paraId="1AB6047A"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Iebūvēts </w:t>
            </w:r>
            <w:proofErr w:type="spellStart"/>
            <w:r w:rsidRPr="006376E6">
              <w:rPr>
                <w:rFonts w:ascii="Myriad Pro" w:eastAsia="Calibri" w:hAnsi="Myriad Pro" w:cs="Times New Roman"/>
              </w:rPr>
              <w:t>web</w:t>
            </w:r>
            <w:proofErr w:type="spellEnd"/>
            <w:r w:rsidRPr="006376E6">
              <w:rPr>
                <w:rFonts w:ascii="Myriad Pro" w:eastAsia="Calibri" w:hAnsi="Myriad Pro" w:cs="Times New Roman"/>
              </w:rPr>
              <w:t xml:space="preserve"> serveris (aizsargāts ar paroli), kura ietvaros ar </w:t>
            </w:r>
            <w:proofErr w:type="spellStart"/>
            <w:r w:rsidRPr="006376E6">
              <w:rPr>
                <w:rFonts w:ascii="Myriad Pro" w:eastAsia="Calibri" w:hAnsi="Myriad Pro" w:cs="Times New Roman"/>
              </w:rPr>
              <w:t>web</w:t>
            </w:r>
            <w:proofErr w:type="spellEnd"/>
            <w:r w:rsidRPr="006376E6">
              <w:rPr>
                <w:rFonts w:ascii="Myriad Pro" w:eastAsia="Calibri" w:hAnsi="Myriad Pro" w:cs="Times New Roman"/>
              </w:rPr>
              <w:t xml:space="preserve"> pārlūku var veikt iekārtas konfigurēšanu, regulēšanu, un diagnostiku</w:t>
            </w:r>
          </w:p>
          <w:p w14:paraId="53D686B9"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Komutatora korpusā iebūvēts barošanas bloks, tai skaitā tas nodrošina attālināti pieslēgto vītā pāra video raidītāju/uztvērēju barošanu pa to pašu vītā pāra kabeli, kas video signālam</w:t>
            </w:r>
          </w:p>
          <w:p w14:paraId="67FB4F35"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19” statnē montējams korpuss, augstums ne lielāks kā 3U</w:t>
            </w:r>
          </w:p>
        </w:tc>
        <w:tc>
          <w:tcPr>
            <w:tcW w:w="2126" w:type="dxa"/>
            <w:shd w:val="clear" w:color="auto" w:fill="auto"/>
          </w:tcPr>
          <w:p w14:paraId="2F1A8297"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Cambria" w:hAnsi="Myriad Pro" w:cs="Times New Roman"/>
                <w:kern w:val="56"/>
              </w:rPr>
              <w:lastRenderedPageBreak/>
              <w:t xml:space="preserve">2 </w:t>
            </w:r>
            <w:proofErr w:type="spellStart"/>
            <w:r w:rsidRPr="006376E6">
              <w:rPr>
                <w:rFonts w:ascii="Myriad Pro" w:eastAsia="Cambria" w:hAnsi="Myriad Pro" w:cs="Times New Roman"/>
                <w:kern w:val="56"/>
              </w:rPr>
              <w:t>gb</w:t>
            </w:r>
            <w:proofErr w:type="spellEnd"/>
            <w:r w:rsidRPr="006376E6">
              <w:rPr>
                <w:rFonts w:ascii="Myriad Pro" w:eastAsia="Cambria" w:hAnsi="Myriad Pro" w:cs="Times New Roman"/>
                <w:kern w:val="56"/>
              </w:rPr>
              <w:t>.</w:t>
            </w:r>
          </w:p>
        </w:tc>
      </w:tr>
      <w:tr w:rsidR="00CF61AA" w:rsidRPr="006376E6" w14:paraId="653AA426" w14:textId="77777777" w:rsidTr="009E3037">
        <w:trPr>
          <w:trHeight w:val="417"/>
        </w:trPr>
        <w:tc>
          <w:tcPr>
            <w:tcW w:w="2689" w:type="dxa"/>
            <w:shd w:val="clear" w:color="auto" w:fill="auto"/>
          </w:tcPr>
          <w:p w14:paraId="45221728"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4.2.2. Bezvadu prezentācijas iekārta</w:t>
            </w:r>
          </w:p>
        </w:tc>
        <w:tc>
          <w:tcPr>
            <w:tcW w:w="10064" w:type="dxa"/>
            <w:shd w:val="clear" w:color="auto" w:fill="auto"/>
          </w:tcPr>
          <w:p w14:paraId="47DF3E3C"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Bezvadu uztvērējs, kas nodrošina audio/video signāla uztveršanu no pie datora pievienojamām USB pogām/raidītājiem vai planšetes/</w:t>
            </w:r>
            <w:proofErr w:type="spellStart"/>
            <w:r w:rsidRPr="006376E6">
              <w:rPr>
                <w:rFonts w:ascii="Myriad Pro" w:eastAsia="Calibri" w:hAnsi="Myriad Pro" w:cs="Times New Roman"/>
              </w:rPr>
              <w:t>viedtelefona</w:t>
            </w:r>
            <w:proofErr w:type="spellEnd"/>
          </w:p>
          <w:p w14:paraId="5A63626E"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Integrēts </w:t>
            </w:r>
            <w:proofErr w:type="spellStart"/>
            <w:r w:rsidRPr="006376E6">
              <w:rPr>
                <w:rFonts w:ascii="Myriad Pro" w:eastAsia="Calibri" w:hAnsi="Myriad Pro" w:cs="Times New Roman"/>
              </w:rPr>
              <w:t>AirPlay</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Miracast</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GoogleCast</w:t>
            </w:r>
            <w:proofErr w:type="spellEnd"/>
            <w:r w:rsidRPr="006376E6">
              <w:rPr>
                <w:rFonts w:ascii="Myriad Pro" w:eastAsia="Calibri" w:hAnsi="Myriad Pro" w:cs="Times New Roman"/>
              </w:rPr>
              <w:t xml:space="preserve"> atbalsts</w:t>
            </w:r>
          </w:p>
          <w:p w14:paraId="31C3FF9C"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Bezvadu uztvērēja darbība vismaz līdz 30 metriem no raidītāja/iekārtas</w:t>
            </w:r>
          </w:p>
          <w:p w14:paraId="4731E1DB"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Darbojas 2.4GHz un 5 GHz frekvencēs un lietotājam tās ir iespējams pārslēgt</w:t>
            </w:r>
          </w:p>
          <w:p w14:paraId="5FB274C2"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IEEE802.11 a/g/n/</w:t>
            </w:r>
            <w:proofErr w:type="spellStart"/>
            <w:r w:rsidRPr="006376E6">
              <w:rPr>
                <w:rFonts w:ascii="Myriad Pro" w:eastAsia="Calibri" w:hAnsi="Myriad Pro" w:cs="Times New Roman"/>
              </w:rPr>
              <w:t>ac</w:t>
            </w:r>
            <w:proofErr w:type="spellEnd"/>
            <w:r w:rsidRPr="006376E6">
              <w:rPr>
                <w:rFonts w:ascii="Myriad Pro" w:eastAsia="Calibri" w:hAnsi="Myriad Pro" w:cs="Times New Roman"/>
              </w:rPr>
              <w:t xml:space="preserve"> standartu atbalsts. Bezvadu uztvērējā iebūvēta bezvadu komunikācijas drošība ar vismaz WPA2-PSK atbalstu un iespēja administratoram aktivizēt/deaktivizēt katru individuālo USB pogu/raidītāju</w:t>
            </w:r>
          </w:p>
          <w:p w14:paraId="5C362D63"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USB poga realizēta kā pie datora USB porta pievienojams raidītājs, aprīkots ar vienu ergonomiski lietojamu pogu ar gaismas indikāciju</w:t>
            </w:r>
          </w:p>
          <w:p w14:paraId="257812EC"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USB poga pie datora USB darba stāvoklī balstās uz galda virsmas, mehāniski nepārslogojot datora USB portu pogas lietošanas laikā. USB-C </w:t>
            </w:r>
            <w:proofErr w:type="spellStart"/>
            <w:r w:rsidRPr="006376E6">
              <w:rPr>
                <w:rFonts w:ascii="Myriad Pro" w:eastAsia="Calibri" w:hAnsi="Myriad Pro" w:cs="Times New Roman"/>
              </w:rPr>
              <w:t>pieslēgums</w:t>
            </w:r>
            <w:proofErr w:type="spellEnd"/>
          </w:p>
          <w:p w14:paraId="0A7AA70D"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USB poga ir aprīkota ar vismaz divu krāsu gaismas indikāciju, kur viena krāsa nozīmē stabilu savienojumu ar uztvērēju (nepārraidot signālu), bet otra krāsa - signāla pārraidi uz uztvērēju</w:t>
            </w:r>
          </w:p>
          <w:p w14:paraId="1E6763DC"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Prezentācijas pārraide vai pārtraukšana uz uztvērēju var tikt realizēta ar raidītāja USB pogas atkārtotu nospiešanu, bez papildus manipulācijām datorā</w:t>
            </w:r>
          </w:p>
          <w:p w14:paraId="7F6EA2FE"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Iespēja ar pogu pieslēgtā datorā saņemt atbalstīto USB video un USB audio (skaļruņa/mikrofona plūsmu) bezvadu režīmā, ja iekārtai tiek pieslēgtas USB audio un video konferenču iekārtas, lai izmantotu datorā konferenču zvaniem ar </w:t>
            </w:r>
            <w:proofErr w:type="spellStart"/>
            <w:r w:rsidRPr="006376E6">
              <w:rPr>
                <w:rFonts w:ascii="Myriad Pro" w:eastAsia="Calibri" w:hAnsi="Myriad Pro" w:cs="Times New Roman"/>
              </w:rPr>
              <w:t>Zoom</w:t>
            </w:r>
            <w:proofErr w:type="spellEnd"/>
            <w:r w:rsidRPr="006376E6">
              <w:rPr>
                <w:rFonts w:ascii="Myriad Pro" w:eastAsia="Calibri" w:hAnsi="Myriad Pro" w:cs="Times New Roman"/>
              </w:rPr>
              <w:t xml:space="preserve">, MS </w:t>
            </w:r>
            <w:proofErr w:type="spellStart"/>
            <w:r w:rsidRPr="006376E6">
              <w:rPr>
                <w:rFonts w:ascii="Myriad Pro" w:eastAsia="Calibri" w:hAnsi="Myriad Pro" w:cs="Times New Roman"/>
              </w:rPr>
              <w:t>Teams</w:t>
            </w:r>
            <w:proofErr w:type="spellEnd"/>
            <w:r w:rsidRPr="006376E6">
              <w:rPr>
                <w:rFonts w:ascii="Myriad Pro" w:eastAsia="Calibri" w:hAnsi="Myriad Pro" w:cs="Times New Roman"/>
              </w:rPr>
              <w:t>, Skype u.tml. platformām</w:t>
            </w:r>
          </w:p>
          <w:p w14:paraId="526FF3B1"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lastRenderedPageBreak/>
              <w:t xml:space="preserve">USB poga atbalsta USB </w:t>
            </w:r>
            <w:proofErr w:type="spellStart"/>
            <w:r w:rsidRPr="006376E6">
              <w:rPr>
                <w:rFonts w:ascii="Myriad Pro" w:eastAsia="Calibri" w:hAnsi="Myriad Pro" w:cs="Times New Roman"/>
              </w:rPr>
              <w:t>pieslēgumu</w:t>
            </w:r>
            <w:proofErr w:type="spellEnd"/>
            <w:r w:rsidRPr="006376E6">
              <w:rPr>
                <w:rFonts w:ascii="Myriad Pro" w:eastAsia="Calibri" w:hAnsi="Myriad Pro" w:cs="Times New Roman"/>
              </w:rPr>
              <w:t xml:space="preserve"> datoram ar MS Windows operētājsistēmu (Win8 vai jaunāku; 32 un 64-bit) un Mac OSX (10.15 vai jaunāku)</w:t>
            </w:r>
          </w:p>
          <w:p w14:paraId="2BE4AC3D"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Atbalsta vismaz </w:t>
            </w:r>
            <w:proofErr w:type="spellStart"/>
            <w:r w:rsidRPr="006376E6">
              <w:rPr>
                <w:rFonts w:ascii="Myriad Pro" w:eastAsia="Calibri" w:hAnsi="Myriad Pro" w:cs="Times New Roman"/>
              </w:rPr>
              <w:t>Android</w:t>
            </w:r>
            <w:proofErr w:type="spellEnd"/>
            <w:r w:rsidRPr="006376E6">
              <w:rPr>
                <w:rFonts w:ascii="Myriad Pro" w:eastAsia="Calibri" w:hAnsi="Myriad Pro" w:cs="Times New Roman"/>
              </w:rPr>
              <w:t xml:space="preserve"> (v11 vai jaunāku) un </w:t>
            </w:r>
            <w:proofErr w:type="spellStart"/>
            <w:r w:rsidRPr="006376E6">
              <w:rPr>
                <w:rFonts w:ascii="Myriad Pro" w:eastAsia="Calibri" w:hAnsi="Myriad Pro" w:cs="Times New Roman"/>
              </w:rPr>
              <w:t>iOS</w:t>
            </w:r>
            <w:proofErr w:type="spellEnd"/>
            <w:r w:rsidRPr="006376E6">
              <w:rPr>
                <w:rFonts w:ascii="Myriad Pro" w:eastAsia="Calibri" w:hAnsi="Myriad Pro" w:cs="Times New Roman"/>
              </w:rPr>
              <w:t xml:space="preserve"> (14 vai jaunāku) </w:t>
            </w:r>
            <w:proofErr w:type="spellStart"/>
            <w:r w:rsidRPr="006376E6">
              <w:rPr>
                <w:rFonts w:ascii="Myriad Pro" w:eastAsia="Calibri" w:hAnsi="Myriad Pro" w:cs="Times New Roman"/>
              </w:rPr>
              <w:t>pieslēgumu</w:t>
            </w:r>
            <w:proofErr w:type="spellEnd"/>
            <w:r w:rsidRPr="006376E6">
              <w:rPr>
                <w:rFonts w:ascii="Myriad Pro" w:eastAsia="Calibri" w:hAnsi="Myriad Pro" w:cs="Times New Roman"/>
              </w:rPr>
              <w:t xml:space="preserve"> no planšetes vai </w:t>
            </w:r>
            <w:proofErr w:type="spellStart"/>
            <w:r w:rsidRPr="006376E6">
              <w:rPr>
                <w:rFonts w:ascii="Myriad Pro" w:eastAsia="Calibri" w:hAnsi="Myriad Pro" w:cs="Times New Roman"/>
              </w:rPr>
              <w:t>viedtelefona</w:t>
            </w:r>
            <w:proofErr w:type="spellEnd"/>
            <w:r w:rsidRPr="006376E6">
              <w:rPr>
                <w:rFonts w:ascii="Myriad Pro" w:eastAsia="Calibri" w:hAnsi="Myriad Pro" w:cs="Times New Roman"/>
              </w:rPr>
              <w:t xml:space="preserve">, ar bezmaksas aplikāciju vai </w:t>
            </w:r>
            <w:proofErr w:type="spellStart"/>
            <w:r w:rsidRPr="006376E6">
              <w:rPr>
                <w:rFonts w:ascii="Myriad Pro" w:eastAsia="Calibri" w:hAnsi="Myriad Pro" w:cs="Times New Roman"/>
              </w:rPr>
              <w:t>AirPlay</w:t>
            </w:r>
            <w:proofErr w:type="spellEnd"/>
          </w:p>
          <w:p w14:paraId="7EB058F4"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Divu vienlaicīgu raidītāju izmantošanas gadījumā attēli tiek parādīti blakus</w:t>
            </w:r>
          </w:p>
          <w:p w14:paraId="4E517CB4"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HDMI video izeja, atbalsta izšķirtspēju līdz 3840x2160 punktiem. Analogā stereo izeja un HDMI iekļautā digitālā audio atbalsts</w:t>
            </w:r>
          </w:p>
          <w:p w14:paraId="2729ED2B"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HDMI video ieeja prezentācijas attēlošanai ar kabeli</w:t>
            </w:r>
          </w:p>
          <w:p w14:paraId="0E7C540E"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Bezvadu uztvērējs nodrošina videoattēlu līdz 1920x1080 punktiem</w:t>
            </w:r>
          </w:p>
          <w:p w14:paraId="52B150DC"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Vismaz 3 USB2.0 </w:t>
            </w:r>
            <w:proofErr w:type="spellStart"/>
            <w:r w:rsidRPr="006376E6">
              <w:rPr>
                <w:rFonts w:ascii="Myriad Pro" w:eastAsia="Calibri" w:hAnsi="Myriad Pro" w:cs="Times New Roman"/>
              </w:rPr>
              <w:t>pieslēguma</w:t>
            </w:r>
            <w:proofErr w:type="spellEnd"/>
            <w:r w:rsidRPr="006376E6">
              <w:rPr>
                <w:rFonts w:ascii="Myriad Pro" w:eastAsia="Calibri" w:hAnsi="Myriad Pro" w:cs="Times New Roman"/>
              </w:rPr>
              <w:t xml:space="preserve"> porti video/audio iekārtām</w:t>
            </w:r>
          </w:p>
          <w:p w14:paraId="7777F577"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Gigabit </w:t>
            </w:r>
            <w:proofErr w:type="spellStart"/>
            <w:r w:rsidRPr="006376E6">
              <w:rPr>
                <w:rFonts w:ascii="Myriad Pro" w:eastAsia="Calibri" w:hAnsi="Myriad Pro" w:cs="Times New Roman"/>
              </w:rPr>
              <w:t>Ethernet</w:t>
            </w:r>
            <w:proofErr w:type="spellEnd"/>
            <w:r w:rsidRPr="006376E6">
              <w:rPr>
                <w:rFonts w:ascii="Myriad Pro" w:eastAsia="Calibri" w:hAnsi="Myriad Pro" w:cs="Times New Roman"/>
              </w:rPr>
              <w:t xml:space="preserve"> ports iekārtas pārvaldībai un integrācijai Pasūtītāja tīklā</w:t>
            </w:r>
          </w:p>
          <w:p w14:paraId="5010C580"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Skārienjūtīgā displeja atbalsts izmantojot USB pogu, displeja </w:t>
            </w:r>
            <w:proofErr w:type="spellStart"/>
            <w:r w:rsidRPr="006376E6">
              <w:rPr>
                <w:rFonts w:ascii="Myriad Pro" w:eastAsia="Calibri" w:hAnsi="Myriad Pro" w:cs="Times New Roman"/>
              </w:rPr>
              <w:t>touch</w:t>
            </w:r>
            <w:proofErr w:type="spellEnd"/>
            <w:r w:rsidRPr="006376E6">
              <w:rPr>
                <w:rFonts w:ascii="Myriad Pro" w:eastAsia="Calibri" w:hAnsi="Myriad Pro" w:cs="Times New Roman"/>
              </w:rPr>
              <w:t xml:space="preserve"> USB pieslēdzot pie uztvērēja iekārtas USB porta</w:t>
            </w:r>
          </w:p>
          <w:p w14:paraId="2E758F4D"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Publiski pieejami ražotāja </w:t>
            </w:r>
            <w:proofErr w:type="spellStart"/>
            <w:r w:rsidRPr="006376E6">
              <w:rPr>
                <w:rFonts w:ascii="Myriad Pro" w:eastAsia="Calibri" w:hAnsi="Myriad Pro" w:cs="Times New Roman"/>
              </w:rPr>
              <w:t>firmware</w:t>
            </w:r>
            <w:proofErr w:type="spellEnd"/>
            <w:r w:rsidRPr="006376E6">
              <w:rPr>
                <w:rFonts w:ascii="Myriad Pro" w:eastAsia="Calibri" w:hAnsi="Myriad Pro" w:cs="Times New Roman"/>
              </w:rPr>
              <w:t xml:space="preserve"> jauninājumi, lejupielādējami lietotājam.</w:t>
            </w:r>
          </w:p>
          <w:p w14:paraId="6F07419B"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Iekārtas drošība ir ISO27001 sertificēta</w:t>
            </w:r>
          </w:p>
          <w:p w14:paraId="046CBFD6"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Komplektācijā jāiekļauj uztvērējs un ne mazāk kā divas USB-C pogas</w:t>
            </w:r>
          </w:p>
        </w:tc>
        <w:tc>
          <w:tcPr>
            <w:tcW w:w="2126" w:type="dxa"/>
            <w:shd w:val="clear" w:color="auto" w:fill="auto"/>
          </w:tcPr>
          <w:p w14:paraId="5B083734"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Cambria" w:hAnsi="Myriad Pro" w:cs="Times New Roman"/>
                <w:kern w:val="56"/>
              </w:rPr>
              <w:lastRenderedPageBreak/>
              <w:t xml:space="preserve">2 </w:t>
            </w:r>
            <w:proofErr w:type="spellStart"/>
            <w:r w:rsidRPr="006376E6">
              <w:rPr>
                <w:rFonts w:ascii="Myriad Pro" w:eastAsia="Cambria" w:hAnsi="Myriad Pro" w:cs="Times New Roman"/>
                <w:kern w:val="56"/>
              </w:rPr>
              <w:t>gb</w:t>
            </w:r>
            <w:proofErr w:type="spellEnd"/>
            <w:r w:rsidRPr="006376E6">
              <w:rPr>
                <w:rFonts w:ascii="Myriad Pro" w:eastAsia="Cambria" w:hAnsi="Myriad Pro" w:cs="Times New Roman"/>
                <w:kern w:val="56"/>
              </w:rPr>
              <w:t>.</w:t>
            </w:r>
          </w:p>
        </w:tc>
      </w:tr>
      <w:tr w:rsidR="00CF61AA" w:rsidRPr="006376E6" w14:paraId="142AD2E7" w14:textId="77777777" w:rsidTr="009E3037">
        <w:trPr>
          <w:trHeight w:val="417"/>
        </w:trPr>
        <w:tc>
          <w:tcPr>
            <w:tcW w:w="2689" w:type="dxa"/>
            <w:shd w:val="clear" w:color="auto" w:fill="auto"/>
          </w:tcPr>
          <w:p w14:paraId="15B832FA"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 xml:space="preserve">4.2.3. USB komutators </w:t>
            </w:r>
          </w:p>
        </w:tc>
        <w:tc>
          <w:tcPr>
            <w:tcW w:w="10064" w:type="dxa"/>
            <w:shd w:val="clear" w:color="auto" w:fill="auto"/>
          </w:tcPr>
          <w:p w14:paraId="56886D3F"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Profesionāla pielietojuma USB komutators, paredzēts USB video/audio signāla komutācijai starp konferenču iekārtām (MS </w:t>
            </w:r>
            <w:proofErr w:type="spellStart"/>
            <w:r w:rsidRPr="006376E6">
              <w:rPr>
                <w:rFonts w:ascii="Myriad Pro" w:eastAsia="Calibri" w:hAnsi="Myriad Pro" w:cs="Times New Roman"/>
              </w:rPr>
              <w:t>Teams</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Station</w:t>
            </w:r>
            <w:proofErr w:type="spellEnd"/>
            <w:r w:rsidRPr="006376E6">
              <w:rPr>
                <w:rFonts w:ascii="Myriad Pro" w:eastAsia="Calibri" w:hAnsi="Myriad Pro" w:cs="Times New Roman"/>
              </w:rPr>
              <w:t xml:space="preserve"> un Bezvadu prezentācijas iekārtu)</w:t>
            </w:r>
          </w:p>
          <w:p w14:paraId="4AD3EE37"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Ne mazāk kā 4 gab. USB </w:t>
            </w:r>
            <w:proofErr w:type="spellStart"/>
            <w:r w:rsidRPr="006376E6">
              <w:rPr>
                <w:rFonts w:ascii="Myriad Pro" w:eastAsia="Calibri" w:hAnsi="Myriad Pro" w:cs="Times New Roman"/>
              </w:rPr>
              <w:t>pieslēgumi</w:t>
            </w:r>
            <w:proofErr w:type="spellEnd"/>
            <w:r w:rsidRPr="006376E6">
              <w:rPr>
                <w:rFonts w:ascii="Myriad Pro" w:eastAsia="Calibri" w:hAnsi="Myriad Pro" w:cs="Times New Roman"/>
              </w:rPr>
              <w:t xml:space="preserve"> video/audio perifērijas iekārtu pievienošanai, no kuriem vismaz 2 gab. </w:t>
            </w:r>
            <w:proofErr w:type="spellStart"/>
            <w:r w:rsidRPr="006376E6">
              <w:rPr>
                <w:rFonts w:ascii="Myriad Pro" w:eastAsia="Calibri" w:hAnsi="Myriad Pro" w:cs="Times New Roman"/>
              </w:rPr>
              <w:t>pieslēgumiem</w:t>
            </w:r>
            <w:proofErr w:type="spellEnd"/>
            <w:r w:rsidRPr="006376E6">
              <w:rPr>
                <w:rFonts w:ascii="Myriad Pro" w:eastAsia="Calibri" w:hAnsi="Myriad Pro" w:cs="Times New Roman"/>
              </w:rPr>
              <w:t xml:space="preserve"> ir jābūt ar USB-C un/vai USB-A 3.2 atbalstu</w:t>
            </w:r>
          </w:p>
          <w:p w14:paraId="3F669623"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Ne mazāk kā 2 gab. </w:t>
            </w:r>
            <w:proofErr w:type="spellStart"/>
            <w:r w:rsidRPr="006376E6">
              <w:rPr>
                <w:rFonts w:ascii="Myriad Pro" w:eastAsia="Calibri" w:hAnsi="Myriad Pro" w:cs="Times New Roman"/>
              </w:rPr>
              <w:t>pieslēgumi</w:t>
            </w:r>
            <w:proofErr w:type="spellEnd"/>
            <w:r w:rsidRPr="006376E6">
              <w:rPr>
                <w:rFonts w:ascii="Myriad Pro" w:eastAsia="Calibri" w:hAnsi="Myriad Pro" w:cs="Times New Roman"/>
              </w:rPr>
              <w:t xml:space="preserve"> ar USB-C un/vai USB-B 3.2 atbalstu galveno iekārtu (</w:t>
            </w:r>
            <w:proofErr w:type="spellStart"/>
            <w:r w:rsidRPr="006376E6">
              <w:rPr>
                <w:rFonts w:ascii="Myriad Pro" w:eastAsia="Calibri" w:hAnsi="Myriad Pro" w:cs="Times New Roman"/>
                <w:i/>
                <w:iCs/>
              </w:rPr>
              <w:t>host</w:t>
            </w:r>
            <w:proofErr w:type="spellEnd"/>
            <w:r w:rsidRPr="006376E6">
              <w:rPr>
                <w:rFonts w:ascii="Myriad Pro" w:eastAsia="Calibri" w:hAnsi="Myriad Pro" w:cs="Times New Roman"/>
              </w:rPr>
              <w:t>) pievienošanai</w:t>
            </w:r>
          </w:p>
          <w:p w14:paraId="5D9A949B"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Iespēja pārslēgt visas pievienotās </w:t>
            </w:r>
            <w:proofErr w:type="spellStart"/>
            <w:r w:rsidRPr="006376E6">
              <w:rPr>
                <w:rFonts w:ascii="Myriad Pro" w:eastAsia="Calibri" w:hAnsi="Myriad Pro" w:cs="Times New Roman"/>
              </w:rPr>
              <w:t>perifērās</w:t>
            </w:r>
            <w:proofErr w:type="spellEnd"/>
            <w:r w:rsidRPr="006376E6">
              <w:rPr>
                <w:rFonts w:ascii="Myriad Pro" w:eastAsia="Calibri" w:hAnsi="Myriad Pro" w:cs="Times New Roman"/>
              </w:rPr>
              <w:t xml:space="preserve"> iekārtas uz izvēlēto galveno iekārtu (</w:t>
            </w:r>
            <w:proofErr w:type="spellStart"/>
            <w:r w:rsidRPr="006376E6">
              <w:rPr>
                <w:rFonts w:ascii="Myriad Pro" w:eastAsia="Calibri" w:hAnsi="Myriad Pro" w:cs="Times New Roman"/>
                <w:i/>
                <w:iCs/>
              </w:rPr>
              <w:t>host</w:t>
            </w:r>
            <w:proofErr w:type="spellEnd"/>
            <w:r w:rsidRPr="006376E6">
              <w:rPr>
                <w:rFonts w:ascii="Myriad Pro" w:eastAsia="Calibri" w:hAnsi="Myriad Pro" w:cs="Times New Roman"/>
              </w:rPr>
              <w:t xml:space="preserve">), izmantojot vadības komandas caur LAN </w:t>
            </w:r>
            <w:proofErr w:type="spellStart"/>
            <w:r w:rsidRPr="006376E6">
              <w:rPr>
                <w:rFonts w:ascii="Myriad Pro" w:eastAsia="Calibri" w:hAnsi="Myriad Pro" w:cs="Times New Roman"/>
              </w:rPr>
              <w:t>pieslēgumu</w:t>
            </w:r>
            <w:proofErr w:type="spellEnd"/>
            <w:r w:rsidRPr="006376E6">
              <w:rPr>
                <w:rFonts w:ascii="Myriad Pro" w:eastAsia="Calibri" w:hAnsi="Myriad Pro" w:cs="Times New Roman"/>
              </w:rPr>
              <w:t>. Iespēja arī pārslēgt ar pogām uz priekšējā paneļa</w:t>
            </w:r>
          </w:p>
          <w:p w14:paraId="0E43DAA0"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Atbalstītie USB datu ātrumi vismaz </w:t>
            </w:r>
            <w:proofErr w:type="spellStart"/>
            <w:r w:rsidRPr="006376E6">
              <w:rPr>
                <w:rFonts w:ascii="Myriad Pro" w:eastAsia="Calibri" w:hAnsi="Myriad Pro" w:cs="Times New Roman"/>
                <w:i/>
                <w:iCs/>
              </w:rPr>
              <w:t>low</w:t>
            </w:r>
            <w:proofErr w:type="spellEnd"/>
            <w:r w:rsidRPr="006376E6">
              <w:rPr>
                <w:rFonts w:ascii="Myriad Pro" w:eastAsia="Calibri" w:hAnsi="Myriad Pro" w:cs="Times New Roman"/>
                <w:i/>
                <w:iCs/>
              </w:rPr>
              <w:t xml:space="preserve"> </w:t>
            </w:r>
            <w:proofErr w:type="spellStart"/>
            <w:r w:rsidRPr="006376E6">
              <w:rPr>
                <w:rFonts w:ascii="Myriad Pro" w:eastAsia="Calibri" w:hAnsi="Myriad Pro" w:cs="Times New Roman"/>
                <w:i/>
                <w:iCs/>
              </w:rPr>
              <w:t>speed</w:t>
            </w:r>
            <w:proofErr w:type="spellEnd"/>
            <w:r w:rsidRPr="006376E6">
              <w:rPr>
                <w:rFonts w:ascii="Myriad Pro" w:eastAsia="Calibri" w:hAnsi="Myriad Pro" w:cs="Times New Roman"/>
              </w:rPr>
              <w:t xml:space="preserve"> (1.5 </w:t>
            </w:r>
            <w:proofErr w:type="spellStart"/>
            <w:r w:rsidRPr="006376E6">
              <w:rPr>
                <w:rFonts w:ascii="Myriad Pro" w:eastAsia="Calibri" w:hAnsi="Myriad Pro" w:cs="Times New Roman"/>
              </w:rPr>
              <w:t>Mbps</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i/>
                <w:iCs/>
              </w:rPr>
              <w:t>full</w:t>
            </w:r>
            <w:proofErr w:type="spellEnd"/>
            <w:r w:rsidRPr="006376E6">
              <w:rPr>
                <w:rFonts w:ascii="Myriad Pro" w:eastAsia="Calibri" w:hAnsi="Myriad Pro" w:cs="Times New Roman"/>
                <w:i/>
                <w:iCs/>
              </w:rPr>
              <w:t xml:space="preserve"> </w:t>
            </w:r>
            <w:proofErr w:type="spellStart"/>
            <w:r w:rsidRPr="006376E6">
              <w:rPr>
                <w:rFonts w:ascii="Myriad Pro" w:eastAsia="Calibri" w:hAnsi="Myriad Pro" w:cs="Times New Roman"/>
                <w:i/>
                <w:iCs/>
              </w:rPr>
              <w:t>speed</w:t>
            </w:r>
            <w:proofErr w:type="spellEnd"/>
            <w:r w:rsidRPr="006376E6">
              <w:rPr>
                <w:rFonts w:ascii="Myriad Pro" w:eastAsia="Calibri" w:hAnsi="Myriad Pro" w:cs="Times New Roman"/>
              </w:rPr>
              <w:t xml:space="preserve"> (12 </w:t>
            </w:r>
            <w:proofErr w:type="spellStart"/>
            <w:r w:rsidRPr="006376E6">
              <w:rPr>
                <w:rFonts w:ascii="Myriad Pro" w:eastAsia="Calibri" w:hAnsi="Myriad Pro" w:cs="Times New Roman"/>
              </w:rPr>
              <w:t>Mbps</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i/>
                <w:iCs/>
              </w:rPr>
              <w:t>high</w:t>
            </w:r>
            <w:proofErr w:type="spellEnd"/>
            <w:r w:rsidRPr="006376E6">
              <w:rPr>
                <w:rFonts w:ascii="Myriad Pro" w:eastAsia="Calibri" w:hAnsi="Myriad Pro" w:cs="Times New Roman"/>
                <w:i/>
                <w:iCs/>
              </w:rPr>
              <w:t xml:space="preserve"> </w:t>
            </w:r>
            <w:proofErr w:type="spellStart"/>
            <w:r w:rsidRPr="006376E6">
              <w:rPr>
                <w:rFonts w:ascii="Myriad Pro" w:eastAsia="Calibri" w:hAnsi="Myriad Pro" w:cs="Times New Roman"/>
                <w:i/>
                <w:iCs/>
              </w:rPr>
              <w:t>speed</w:t>
            </w:r>
            <w:proofErr w:type="spellEnd"/>
            <w:r w:rsidRPr="006376E6">
              <w:rPr>
                <w:rFonts w:ascii="Myriad Pro" w:eastAsia="Calibri" w:hAnsi="Myriad Pro" w:cs="Times New Roman"/>
              </w:rPr>
              <w:t xml:space="preserve"> (480 </w:t>
            </w:r>
            <w:proofErr w:type="spellStart"/>
            <w:r w:rsidRPr="006376E6">
              <w:rPr>
                <w:rFonts w:ascii="Myriad Pro" w:eastAsia="Calibri" w:hAnsi="Myriad Pro" w:cs="Times New Roman"/>
              </w:rPr>
              <w:t>Mbps</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i/>
                <w:iCs/>
              </w:rPr>
              <w:t>SuperSpeed</w:t>
            </w:r>
            <w:proofErr w:type="spellEnd"/>
            <w:r w:rsidRPr="006376E6">
              <w:rPr>
                <w:rFonts w:ascii="Myriad Pro" w:eastAsia="Calibri" w:hAnsi="Myriad Pro" w:cs="Times New Roman"/>
              </w:rPr>
              <w:t xml:space="preserve"> (5 </w:t>
            </w:r>
            <w:proofErr w:type="spellStart"/>
            <w:r w:rsidRPr="006376E6">
              <w:rPr>
                <w:rFonts w:ascii="Myriad Pro" w:eastAsia="Calibri" w:hAnsi="Myriad Pro" w:cs="Times New Roman"/>
              </w:rPr>
              <w:t>Gbps</w:t>
            </w:r>
            <w:proofErr w:type="spellEnd"/>
            <w:r w:rsidRPr="006376E6">
              <w:rPr>
                <w:rFonts w:ascii="Myriad Pro" w:eastAsia="Calibri" w:hAnsi="Myriad Pro" w:cs="Times New Roman"/>
              </w:rPr>
              <w:t xml:space="preserve">) un  </w:t>
            </w:r>
            <w:proofErr w:type="spellStart"/>
            <w:r w:rsidRPr="006376E6">
              <w:rPr>
                <w:rFonts w:ascii="Myriad Pro" w:eastAsia="Calibri" w:hAnsi="Myriad Pro" w:cs="Times New Roman"/>
                <w:i/>
                <w:iCs/>
              </w:rPr>
              <w:t>SuperSpeed</w:t>
            </w:r>
            <w:proofErr w:type="spellEnd"/>
            <w:r w:rsidRPr="006376E6">
              <w:rPr>
                <w:rFonts w:ascii="Myriad Pro" w:eastAsia="Calibri" w:hAnsi="Myriad Pro" w:cs="Times New Roman"/>
                <w:i/>
                <w:iCs/>
              </w:rPr>
              <w:t>+</w:t>
            </w:r>
            <w:r w:rsidRPr="006376E6">
              <w:rPr>
                <w:rFonts w:ascii="Myriad Pro" w:eastAsia="Calibri" w:hAnsi="Myriad Pro" w:cs="Times New Roman"/>
              </w:rPr>
              <w:t xml:space="preserve"> (10Gbps)</w:t>
            </w:r>
          </w:p>
          <w:p w14:paraId="5C26D735"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Vadības ieeja: </w:t>
            </w:r>
            <w:proofErr w:type="spellStart"/>
            <w:r w:rsidRPr="006376E6">
              <w:rPr>
                <w:rFonts w:ascii="Myriad Pro" w:eastAsia="Calibri" w:hAnsi="Myriad Pro" w:cs="Times New Roman"/>
              </w:rPr>
              <w:t>divvirzienu</w:t>
            </w:r>
            <w:proofErr w:type="spellEnd"/>
            <w:r w:rsidRPr="006376E6">
              <w:rPr>
                <w:rFonts w:ascii="Myriad Pro" w:eastAsia="Calibri" w:hAnsi="Myriad Pro" w:cs="Times New Roman"/>
              </w:rPr>
              <w:t xml:space="preserve"> RS232 ports, LAN un USB</w:t>
            </w:r>
          </w:p>
          <w:p w14:paraId="591AF71A"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19” statnē montējams korpuss, augstums ne lielāks kā 1U</w:t>
            </w:r>
          </w:p>
        </w:tc>
        <w:tc>
          <w:tcPr>
            <w:tcW w:w="2126" w:type="dxa"/>
            <w:shd w:val="clear" w:color="auto" w:fill="auto"/>
          </w:tcPr>
          <w:p w14:paraId="7A867B08"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Cambria" w:hAnsi="Myriad Pro" w:cs="Times New Roman"/>
                <w:kern w:val="56"/>
              </w:rPr>
              <w:t xml:space="preserve">2 </w:t>
            </w:r>
            <w:proofErr w:type="spellStart"/>
            <w:r w:rsidRPr="006376E6">
              <w:rPr>
                <w:rFonts w:ascii="Myriad Pro" w:eastAsia="Cambria" w:hAnsi="Myriad Pro" w:cs="Times New Roman"/>
                <w:kern w:val="56"/>
              </w:rPr>
              <w:t>gb</w:t>
            </w:r>
            <w:proofErr w:type="spellEnd"/>
            <w:r w:rsidRPr="006376E6">
              <w:rPr>
                <w:rFonts w:ascii="Myriad Pro" w:eastAsia="Cambria" w:hAnsi="Myriad Pro" w:cs="Times New Roman"/>
                <w:kern w:val="56"/>
              </w:rPr>
              <w:t>.</w:t>
            </w:r>
          </w:p>
        </w:tc>
      </w:tr>
      <w:tr w:rsidR="00CF61AA" w:rsidRPr="006376E6" w14:paraId="2D7BE7E1" w14:textId="77777777" w:rsidTr="009E3037">
        <w:trPr>
          <w:trHeight w:val="417"/>
        </w:trPr>
        <w:tc>
          <w:tcPr>
            <w:tcW w:w="2689" w:type="dxa"/>
            <w:shd w:val="clear" w:color="auto" w:fill="auto"/>
          </w:tcPr>
          <w:p w14:paraId="49E99819"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4.2.4. Video signāla vītā pāra uztvērējs</w:t>
            </w:r>
          </w:p>
        </w:tc>
        <w:tc>
          <w:tcPr>
            <w:tcW w:w="10064" w:type="dxa"/>
            <w:shd w:val="clear" w:color="auto" w:fill="auto"/>
          </w:tcPr>
          <w:p w14:paraId="217CC90E"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Paredzēts pievienošanai vītā pāra (</w:t>
            </w:r>
            <w:proofErr w:type="spellStart"/>
            <w:r w:rsidRPr="006376E6">
              <w:rPr>
                <w:rFonts w:ascii="Myriad Pro" w:eastAsia="Cambria" w:hAnsi="Myriad Pro" w:cs="Times New Roman"/>
                <w:i/>
                <w:iCs/>
                <w:kern w:val="56"/>
              </w:rPr>
              <w:t>twisted</w:t>
            </w:r>
            <w:proofErr w:type="spellEnd"/>
            <w:r w:rsidRPr="006376E6">
              <w:rPr>
                <w:rFonts w:ascii="Myriad Pro" w:eastAsia="Cambria" w:hAnsi="Myriad Pro" w:cs="Times New Roman"/>
                <w:i/>
                <w:iCs/>
                <w:kern w:val="56"/>
              </w:rPr>
              <w:t xml:space="preserve"> pair</w:t>
            </w:r>
            <w:r w:rsidRPr="006376E6">
              <w:rPr>
                <w:rFonts w:ascii="Myriad Pro" w:eastAsia="Cambria" w:hAnsi="Myriad Pro" w:cs="Times New Roman"/>
                <w:kern w:val="56"/>
              </w:rPr>
              <w:t xml:space="preserve">) </w:t>
            </w:r>
            <w:proofErr w:type="spellStart"/>
            <w:r w:rsidRPr="006376E6">
              <w:rPr>
                <w:rFonts w:ascii="Myriad Pro" w:eastAsia="Cambria" w:hAnsi="Myriad Pro" w:cs="Times New Roman"/>
                <w:kern w:val="56"/>
              </w:rPr>
              <w:t>pieslēguma</w:t>
            </w:r>
            <w:proofErr w:type="spellEnd"/>
            <w:r w:rsidRPr="006376E6">
              <w:rPr>
                <w:rFonts w:ascii="Myriad Pro" w:eastAsia="Cambria" w:hAnsi="Myriad Pro" w:cs="Times New Roman"/>
                <w:kern w:val="56"/>
              </w:rPr>
              <w:t xml:space="preserve"> vietās telpu ietvaros</w:t>
            </w:r>
          </w:p>
          <w:p w14:paraId="4B39ECFC"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HDMI video izeja; viena vītā pāra (</w:t>
            </w:r>
            <w:proofErr w:type="spellStart"/>
            <w:r w:rsidRPr="006376E6">
              <w:rPr>
                <w:rFonts w:ascii="Myriad Pro" w:eastAsia="Cambria" w:hAnsi="Myriad Pro" w:cs="Times New Roman"/>
                <w:i/>
                <w:iCs/>
                <w:kern w:val="56"/>
              </w:rPr>
              <w:t>twisted</w:t>
            </w:r>
            <w:proofErr w:type="spellEnd"/>
            <w:r w:rsidRPr="006376E6">
              <w:rPr>
                <w:rFonts w:ascii="Myriad Pro" w:eastAsia="Cambria" w:hAnsi="Myriad Pro" w:cs="Times New Roman"/>
                <w:i/>
                <w:iCs/>
                <w:kern w:val="56"/>
              </w:rPr>
              <w:t xml:space="preserve"> pair</w:t>
            </w:r>
            <w:r w:rsidRPr="006376E6">
              <w:rPr>
                <w:rFonts w:ascii="Myriad Pro" w:eastAsia="Cambria" w:hAnsi="Myriad Pro" w:cs="Times New Roman"/>
                <w:kern w:val="56"/>
              </w:rPr>
              <w:t xml:space="preserve">) ieeja </w:t>
            </w:r>
          </w:p>
          <w:p w14:paraId="084563A8"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Maksimālā atbalstītā izšķirtspēja ne mazāka kā 3840x2160 punkti</w:t>
            </w:r>
          </w:p>
          <w:p w14:paraId="690CCAEB"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 xml:space="preserve">Maksimālā atbalstītā HDMI video datu plūsma ne mazāka kā 10.2Gbps, atbalstoša 4:4:4 </w:t>
            </w:r>
            <w:proofErr w:type="spellStart"/>
            <w:r w:rsidRPr="006376E6">
              <w:rPr>
                <w:rFonts w:ascii="Myriad Pro" w:eastAsia="Cambria" w:hAnsi="Myriad Pro" w:cs="Times New Roman"/>
                <w:kern w:val="56"/>
              </w:rPr>
              <w:t>Chroma</w:t>
            </w:r>
            <w:proofErr w:type="spellEnd"/>
            <w:r w:rsidRPr="006376E6">
              <w:rPr>
                <w:rFonts w:ascii="Myriad Pro" w:eastAsia="Cambria" w:hAnsi="Myriad Pro" w:cs="Times New Roman"/>
                <w:kern w:val="56"/>
              </w:rPr>
              <w:t xml:space="preserve"> </w:t>
            </w:r>
            <w:proofErr w:type="spellStart"/>
            <w:r w:rsidRPr="006376E6">
              <w:rPr>
                <w:rFonts w:ascii="Myriad Pro" w:eastAsia="Cambria" w:hAnsi="Myriad Pro" w:cs="Times New Roman"/>
                <w:kern w:val="56"/>
              </w:rPr>
              <w:t>sampling</w:t>
            </w:r>
            <w:proofErr w:type="spellEnd"/>
            <w:r w:rsidRPr="006376E6">
              <w:rPr>
                <w:rFonts w:ascii="Myriad Pro" w:eastAsia="Cambria" w:hAnsi="Myriad Pro" w:cs="Times New Roman"/>
                <w:kern w:val="56"/>
              </w:rPr>
              <w:t xml:space="preserve"> </w:t>
            </w:r>
            <w:r w:rsidRPr="006376E6">
              <w:rPr>
                <w:rFonts w:ascii="Myriad Pro" w:eastAsia="Cambria" w:hAnsi="Myriad Pro" w:cs="Times New Roman"/>
                <w:kern w:val="56"/>
              </w:rPr>
              <w:lastRenderedPageBreak/>
              <w:t>un HDCP</w:t>
            </w:r>
          </w:p>
          <w:p w14:paraId="2AD17DA0"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 xml:space="preserve">Paredzēts vītā pāra kabeļa </w:t>
            </w:r>
            <w:proofErr w:type="spellStart"/>
            <w:r w:rsidRPr="006376E6">
              <w:rPr>
                <w:rFonts w:ascii="Myriad Pro" w:eastAsia="Cambria" w:hAnsi="Myriad Pro" w:cs="Times New Roman"/>
                <w:kern w:val="56"/>
              </w:rPr>
              <w:t>pieslēguma</w:t>
            </w:r>
            <w:proofErr w:type="spellEnd"/>
            <w:r w:rsidRPr="006376E6">
              <w:rPr>
                <w:rFonts w:ascii="Myriad Pro" w:eastAsia="Cambria" w:hAnsi="Myriad Pro" w:cs="Times New Roman"/>
                <w:kern w:val="56"/>
              </w:rPr>
              <w:t xml:space="preserve"> segmentam līdz 70m attālumā</w:t>
            </w:r>
          </w:p>
          <w:p w14:paraId="41CD3E50"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Attālināta barošana no matricu komutatora vai statnē montēta vītā pāra raidītāja, izmantojot to pašu vītā pāra kabeli, kas video signālam</w:t>
            </w:r>
          </w:p>
          <w:p w14:paraId="79DC5F12"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Pilnīgas savietojamības ilgtermiņa nodrošināšanai iekārtas ražotājs ir tas pats kas “Video signāla matricu komutators” – Tehniskās specifikācijas 4.2.1. punkts</w:t>
            </w:r>
          </w:p>
          <w:p w14:paraId="163837D8"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Izmēri nepārsniedz 2.5cm (biezums) x 15cm x 15cm, izturīgs metāla korpuss</w:t>
            </w:r>
          </w:p>
          <w:p w14:paraId="05C30827"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 xml:space="preserve">Iespēja diskrēti montēt aiz displejiem, </w:t>
            </w:r>
            <w:proofErr w:type="spellStart"/>
            <w:r w:rsidRPr="006376E6">
              <w:rPr>
                <w:rFonts w:ascii="Myriad Pro" w:eastAsia="Cambria" w:hAnsi="Myriad Pro" w:cs="Times New Roman"/>
                <w:kern w:val="56"/>
              </w:rPr>
              <w:t>pieslēguma</w:t>
            </w:r>
            <w:proofErr w:type="spellEnd"/>
            <w:r w:rsidRPr="006376E6">
              <w:rPr>
                <w:rFonts w:ascii="Myriad Pro" w:eastAsia="Cambria" w:hAnsi="Myriad Pro" w:cs="Times New Roman"/>
                <w:kern w:val="56"/>
              </w:rPr>
              <w:t xml:space="preserve"> vietās </w:t>
            </w:r>
          </w:p>
        </w:tc>
        <w:tc>
          <w:tcPr>
            <w:tcW w:w="2126" w:type="dxa"/>
            <w:shd w:val="clear" w:color="auto" w:fill="auto"/>
          </w:tcPr>
          <w:p w14:paraId="261C79DD"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Cambria" w:hAnsi="Myriad Pro" w:cs="Times New Roman"/>
                <w:kern w:val="56"/>
              </w:rPr>
              <w:lastRenderedPageBreak/>
              <w:t xml:space="preserve">7 </w:t>
            </w:r>
            <w:proofErr w:type="spellStart"/>
            <w:r w:rsidRPr="006376E6">
              <w:rPr>
                <w:rFonts w:ascii="Myriad Pro" w:eastAsia="Cambria" w:hAnsi="Myriad Pro" w:cs="Times New Roman"/>
                <w:kern w:val="56"/>
              </w:rPr>
              <w:t>gb</w:t>
            </w:r>
            <w:proofErr w:type="spellEnd"/>
            <w:r w:rsidRPr="006376E6">
              <w:rPr>
                <w:rFonts w:ascii="Myriad Pro" w:eastAsia="Cambria" w:hAnsi="Myriad Pro" w:cs="Times New Roman"/>
                <w:kern w:val="56"/>
              </w:rPr>
              <w:t>.</w:t>
            </w:r>
          </w:p>
        </w:tc>
      </w:tr>
      <w:tr w:rsidR="00CF61AA" w:rsidRPr="006376E6" w14:paraId="4313995A" w14:textId="77777777" w:rsidTr="009E3037">
        <w:trPr>
          <w:trHeight w:val="417"/>
        </w:trPr>
        <w:tc>
          <w:tcPr>
            <w:tcW w:w="2689" w:type="dxa"/>
            <w:shd w:val="clear" w:color="auto" w:fill="auto"/>
          </w:tcPr>
          <w:p w14:paraId="057B7F5B"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4.2.5. Video signāla vītā pāra raidītājs</w:t>
            </w:r>
          </w:p>
        </w:tc>
        <w:tc>
          <w:tcPr>
            <w:tcW w:w="10064" w:type="dxa"/>
            <w:shd w:val="clear" w:color="auto" w:fill="auto"/>
          </w:tcPr>
          <w:p w14:paraId="6DD166A6"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Paredzēts pievienošanai vītā pāra (</w:t>
            </w:r>
            <w:proofErr w:type="spellStart"/>
            <w:r w:rsidRPr="006376E6">
              <w:rPr>
                <w:rFonts w:ascii="Myriad Pro" w:eastAsia="Cambria" w:hAnsi="Myriad Pro" w:cs="Times New Roman"/>
                <w:i/>
                <w:iCs/>
                <w:kern w:val="56"/>
              </w:rPr>
              <w:t>twisted</w:t>
            </w:r>
            <w:proofErr w:type="spellEnd"/>
            <w:r w:rsidRPr="006376E6">
              <w:rPr>
                <w:rFonts w:ascii="Myriad Pro" w:eastAsia="Cambria" w:hAnsi="Myriad Pro" w:cs="Times New Roman"/>
                <w:i/>
                <w:iCs/>
                <w:kern w:val="56"/>
              </w:rPr>
              <w:t xml:space="preserve"> pair</w:t>
            </w:r>
            <w:r w:rsidRPr="006376E6">
              <w:rPr>
                <w:rFonts w:ascii="Myriad Pro" w:eastAsia="Cambria" w:hAnsi="Myriad Pro" w:cs="Times New Roman"/>
                <w:kern w:val="56"/>
              </w:rPr>
              <w:t xml:space="preserve">) </w:t>
            </w:r>
            <w:proofErr w:type="spellStart"/>
            <w:r w:rsidRPr="006376E6">
              <w:rPr>
                <w:rFonts w:ascii="Myriad Pro" w:eastAsia="Cambria" w:hAnsi="Myriad Pro" w:cs="Times New Roman"/>
                <w:kern w:val="56"/>
              </w:rPr>
              <w:t>pieslēguma</w:t>
            </w:r>
            <w:proofErr w:type="spellEnd"/>
            <w:r w:rsidRPr="006376E6">
              <w:rPr>
                <w:rFonts w:ascii="Myriad Pro" w:eastAsia="Cambria" w:hAnsi="Myriad Pro" w:cs="Times New Roman"/>
                <w:kern w:val="56"/>
              </w:rPr>
              <w:t xml:space="preserve"> vietās telpu ietvaros</w:t>
            </w:r>
          </w:p>
          <w:p w14:paraId="155BEF09"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HDMI video ieeja; viena vītā pāra (</w:t>
            </w:r>
            <w:proofErr w:type="spellStart"/>
            <w:r w:rsidRPr="006376E6">
              <w:rPr>
                <w:rFonts w:ascii="Myriad Pro" w:eastAsia="Cambria" w:hAnsi="Myriad Pro" w:cs="Times New Roman"/>
                <w:i/>
                <w:iCs/>
                <w:kern w:val="56"/>
              </w:rPr>
              <w:t>twisted</w:t>
            </w:r>
            <w:proofErr w:type="spellEnd"/>
            <w:r w:rsidRPr="006376E6">
              <w:rPr>
                <w:rFonts w:ascii="Myriad Pro" w:eastAsia="Cambria" w:hAnsi="Myriad Pro" w:cs="Times New Roman"/>
                <w:i/>
                <w:iCs/>
                <w:kern w:val="56"/>
              </w:rPr>
              <w:t xml:space="preserve"> pair</w:t>
            </w:r>
            <w:r w:rsidRPr="006376E6">
              <w:rPr>
                <w:rFonts w:ascii="Myriad Pro" w:eastAsia="Cambria" w:hAnsi="Myriad Pro" w:cs="Times New Roman"/>
                <w:kern w:val="56"/>
              </w:rPr>
              <w:t xml:space="preserve">) izeja </w:t>
            </w:r>
          </w:p>
          <w:p w14:paraId="02EDE226"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Maksimālā atbalstītā izšķirtspēja ne mazāka kā 3840x2160 punkti</w:t>
            </w:r>
          </w:p>
          <w:p w14:paraId="7B096FEB"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 xml:space="preserve">Maksimālā atbalstītā HDMI video datu plūsma ne mazāka kā 10.2Gbps, atbalstoša 4:4:4 </w:t>
            </w:r>
            <w:proofErr w:type="spellStart"/>
            <w:r w:rsidRPr="006376E6">
              <w:rPr>
                <w:rFonts w:ascii="Myriad Pro" w:eastAsia="Cambria" w:hAnsi="Myriad Pro" w:cs="Times New Roman"/>
                <w:kern w:val="56"/>
              </w:rPr>
              <w:t>Chroma</w:t>
            </w:r>
            <w:proofErr w:type="spellEnd"/>
            <w:r w:rsidRPr="006376E6">
              <w:rPr>
                <w:rFonts w:ascii="Myriad Pro" w:eastAsia="Cambria" w:hAnsi="Myriad Pro" w:cs="Times New Roman"/>
                <w:kern w:val="56"/>
              </w:rPr>
              <w:t xml:space="preserve"> </w:t>
            </w:r>
            <w:proofErr w:type="spellStart"/>
            <w:r w:rsidRPr="006376E6">
              <w:rPr>
                <w:rFonts w:ascii="Myriad Pro" w:eastAsia="Cambria" w:hAnsi="Myriad Pro" w:cs="Times New Roman"/>
                <w:kern w:val="56"/>
              </w:rPr>
              <w:t>sampling</w:t>
            </w:r>
            <w:proofErr w:type="spellEnd"/>
            <w:r w:rsidRPr="006376E6">
              <w:rPr>
                <w:rFonts w:ascii="Myriad Pro" w:eastAsia="Cambria" w:hAnsi="Myriad Pro" w:cs="Times New Roman"/>
                <w:kern w:val="56"/>
              </w:rPr>
              <w:t xml:space="preserve"> un HDCP</w:t>
            </w:r>
          </w:p>
          <w:p w14:paraId="34177958"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Paredzēts vītā pāra (</w:t>
            </w:r>
            <w:proofErr w:type="spellStart"/>
            <w:r w:rsidRPr="006376E6">
              <w:rPr>
                <w:rFonts w:ascii="Myriad Pro" w:eastAsia="Cambria" w:hAnsi="Myriad Pro" w:cs="Times New Roman"/>
                <w:i/>
                <w:iCs/>
                <w:kern w:val="56"/>
              </w:rPr>
              <w:t>twisted</w:t>
            </w:r>
            <w:proofErr w:type="spellEnd"/>
            <w:r w:rsidRPr="006376E6">
              <w:rPr>
                <w:rFonts w:ascii="Myriad Pro" w:eastAsia="Cambria" w:hAnsi="Myriad Pro" w:cs="Times New Roman"/>
                <w:i/>
                <w:iCs/>
                <w:kern w:val="56"/>
              </w:rPr>
              <w:t xml:space="preserve"> pair</w:t>
            </w:r>
            <w:r w:rsidRPr="006376E6">
              <w:rPr>
                <w:rFonts w:ascii="Myriad Pro" w:eastAsia="Cambria" w:hAnsi="Myriad Pro" w:cs="Times New Roman"/>
                <w:kern w:val="56"/>
              </w:rPr>
              <w:t xml:space="preserve">) kabeļa </w:t>
            </w:r>
            <w:proofErr w:type="spellStart"/>
            <w:r w:rsidRPr="006376E6">
              <w:rPr>
                <w:rFonts w:ascii="Myriad Pro" w:eastAsia="Cambria" w:hAnsi="Myriad Pro" w:cs="Times New Roman"/>
                <w:kern w:val="56"/>
              </w:rPr>
              <w:t>pieslēguma</w:t>
            </w:r>
            <w:proofErr w:type="spellEnd"/>
            <w:r w:rsidRPr="006376E6">
              <w:rPr>
                <w:rFonts w:ascii="Myriad Pro" w:eastAsia="Cambria" w:hAnsi="Myriad Pro" w:cs="Times New Roman"/>
                <w:kern w:val="56"/>
              </w:rPr>
              <w:t xml:space="preserve"> segmentam līdz 70m attālumā</w:t>
            </w:r>
          </w:p>
          <w:p w14:paraId="0396EFD3"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Attālināta barošana no matricu komutatora vai statnē montēta vītā pāra uztvērēja, izmantojot to pašu vītā pāra kabeli, kas video signālam</w:t>
            </w:r>
          </w:p>
          <w:p w14:paraId="507B36BC"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Pilnīgas savietojamības ilgtermiņa nodrošināšanai iekārtas ražotājs ir tas pats kas “Video signāla matricu komutators”</w:t>
            </w:r>
          </w:p>
          <w:p w14:paraId="21EFB645"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Izmēri nepārsniedz 2.5cm (biezums) x 15cm x 8cm, izturīgs metāla korpuss</w:t>
            </w:r>
          </w:p>
          <w:p w14:paraId="04304518"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Iespēja diskrēti montēt aiz displejiem, </w:t>
            </w:r>
            <w:proofErr w:type="spellStart"/>
            <w:r w:rsidRPr="006376E6">
              <w:rPr>
                <w:rFonts w:ascii="Myriad Pro" w:eastAsia="Calibri" w:hAnsi="Myriad Pro" w:cs="Times New Roman"/>
              </w:rPr>
              <w:t>pieslēguma</w:t>
            </w:r>
            <w:proofErr w:type="spellEnd"/>
            <w:r w:rsidRPr="006376E6">
              <w:rPr>
                <w:rFonts w:ascii="Myriad Pro" w:eastAsia="Calibri" w:hAnsi="Myriad Pro" w:cs="Times New Roman"/>
              </w:rPr>
              <w:t xml:space="preserve"> vietās </w:t>
            </w:r>
          </w:p>
        </w:tc>
        <w:tc>
          <w:tcPr>
            <w:tcW w:w="2126" w:type="dxa"/>
            <w:shd w:val="clear" w:color="auto" w:fill="auto"/>
          </w:tcPr>
          <w:p w14:paraId="4AD75CE5"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Cambria" w:hAnsi="Myriad Pro" w:cs="Times New Roman"/>
                <w:kern w:val="56"/>
              </w:rPr>
              <w:t xml:space="preserve">7 </w:t>
            </w:r>
            <w:proofErr w:type="spellStart"/>
            <w:r w:rsidRPr="006376E6">
              <w:rPr>
                <w:rFonts w:ascii="Myriad Pro" w:eastAsia="Cambria" w:hAnsi="Myriad Pro" w:cs="Times New Roman"/>
                <w:kern w:val="56"/>
              </w:rPr>
              <w:t>gb</w:t>
            </w:r>
            <w:proofErr w:type="spellEnd"/>
            <w:r w:rsidRPr="006376E6">
              <w:rPr>
                <w:rFonts w:ascii="Myriad Pro" w:eastAsia="Cambria" w:hAnsi="Myriad Pro" w:cs="Times New Roman"/>
                <w:kern w:val="56"/>
              </w:rPr>
              <w:t>.</w:t>
            </w:r>
          </w:p>
        </w:tc>
      </w:tr>
      <w:tr w:rsidR="00CF61AA" w:rsidRPr="006376E6" w14:paraId="39FEED59" w14:textId="77777777" w:rsidTr="009E3037">
        <w:trPr>
          <w:trHeight w:val="417"/>
        </w:trPr>
        <w:tc>
          <w:tcPr>
            <w:tcW w:w="2689" w:type="dxa"/>
            <w:shd w:val="clear" w:color="auto" w:fill="auto"/>
          </w:tcPr>
          <w:p w14:paraId="61EEFB91"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4.2.6. Video signāla vītā pāra raidītājs ar HDMI izeju</w:t>
            </w:r>
          </w:p>
        </w:tc>
        <w:tc>
          <w:tcPr>
            <w:tcW w:w="10064" w:type="dxa"/>
            <w:shd w:val="clear" w:color="auto" w:fill="auto"/>
          </w:tcPr>
          <w:p w14:paraId="2835DCC4"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Paredzēts pievienošanai vītā pāra (</w:t>
            </w:r>
            <w:proofErr w:type="spellStart"/>
            <w:r w:rsidRPr="006376E6">
              <w:rPr>
                <w:rFonts w:ascii="Myriad Pro" w:eastAsia="Cambria" w:hAnsi="Myriad Pro" w:cs="Times New Roman"/>
                <w:i/>
                <w:iCs/>
                <w:kern w:val="56"/>
              </w:rPr>
              <w:t>twisted</w:t>
            </w:r>
            <w:proofErr w:type="spellEnd"/>
            <w:r w:rsidRPr="006376E6">
              <w:rPr>
                <w:rFonts w:ascii="Myriad Pro" w:eastAsia="Cambria" w:hAnsi="Myriad Pro" w:cs="Times New Roman"/>
                <w:i/>
                <w:iCs/>
                <w:kern w:val="56"/>
              </w:rPr>
              <w:t xml:space="preserve"> pair</w:t>
            </w:r>
            <w:r w:rsidRPr="006376E6">
              <w:rPr>
                <w:rFonts w:ascii="Myriad Pro" w:eastAsia="Cambria" w:hAnsi="Myriad Pro" w:cs="Times New Roman"/>
                <w:kern w:val="56"/>
              </w:rPr>
              <w:t xml:space="preserve">) </w:t>
            </w:r>
            <w:proofErr w:type="spellStart"/>
            <w:r w:rsidRPr="006376E6">
              <w:rPr>
                <w:rFonts w:ascii="Myriad Pro" w:eastAsia="Cambria" w:hAnsi="Myriad Pro" w:cs="Times New Roman"/>
                <w:kern w:val="56"/>
              </w:rPr>
              <w:t>pieslēguma</w:t>
            </w:r>
            <w:proofErr w:type="spellEnd"/>
            <w:r w:rsidRPr="006376E6">
              <w:rPr>
                <w:rFonts w:ascii="Myriad Pro" w:eastAsia="Cambria" w:hAnsi="Myriad Pro" w:cs="Times New Roman"/>
                <w:kern w:val="56"/>
              </w:rPr>
              <w:t xml:space="preserve"> vietās telpu ietvaros</w:t>
            </w:r>
          </w:p>
          <w:p w14:paraId="3563250B"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HDMI video ieeja; viena vītā pāra (</w:t>
            </w:r>
            <w:proofErr w:type="spellStart"/>
            <w:r w:rsidRPr="006376E6">
              <w:rPr>
                <w:rFonts w:ascii="Myriad Pro" w:eastAsia="Cambria" w:hAnsi="Myriad Pro" w:cs="Times New Roman"/>
                <w:i/>
                <w:iCs/>
                <w:kern w:val="56"/>
              </w:rPr>
              <w:t>twisted</w:t>
            </w:r>
            <w:proofErr w:type="spellEnd"/>
            <w:r w:rsidRPr="006376E6">
              <w:rPr>
                <w:rFonts w:ascii="Myriad Pro" w:eastAsia="Cambria" w:hAnsi="Myriad Pro" w:cs="Times New Roman"/>
                <w:i/>
                <w:iCs/>
                <w:kern w:val="56"/>
              </w:rPr>
              <w:t xml:space="preserve"> pair</w:t>
            </w:r>
            <w:r w:rsidRPr="006376E6">
              <w:rPr>
                <w:rFonts w:ascii="Myriad Pro" w:eastAsia="Cambria" w:hAnsi="Myriad Pro" w:cs="Times New Roman"/>
                <w:kern w:val="56"/>
              </w:rPr>
              <w:t>) izeja un viena HDMI izeja (</w:t>
            </w:r>
            <w:proofErr w:type="spellStart"/>
            <w:r w:rsidRPr="006376E6">
              <w:rPr>
                <w:rFonts w:ascii="Myriad Pro" w:eastAsia="Cambria" w:hAnsi="Myriad Pro" w:cs="Times New Roman"/>
                <w:i/>
                <w:iCs/>
                <w:kern w:val="56"/>
              </w:rPr>
              <w:t>loop</w:t>
            </w:r>
            <w:proofErr w:type="spellEnd"/>
            <w:r w:rsidRPr="006376E6">
              <w:rPr>
                <w:rFonts w:ascii="Myriad Pro" w:eastAsia="Cambria" w:hAnsi="Myriad Pro" w:cs="Times New Roman"/>
                <w:i/>
                <w:iCs/>
                <w:kern w:val="56"/>
              </w:rPr>
              <w:t xml:space="preserve"> </w:t>
            </w:r>
            <w:proofErr w:type="spellStart"/>
            <w:r w:rsidRPr="006376E6">
              <w:rPr>
                <w:rFonts w:ascii="Myriad Pro" w:eastAsia="Cambria" w:hAnsi="Myriad Pro" w:cs="Times New Roman"/>
                <w:i/>
                <w:iCs/>
                <w:kern w:val="56"/>
              </w:rPr>
              <w:t>out</w:t>
            </w:r>
            <w:proofErr w:type="spellEnd"/>
            <w:r w:rsidRPr="006376E6">
              <w:rPr>
                <w:rFonts w:ascii="Myriad Pro" w:eastAsia="Cambria" w:hAnsi="Myriad Pro" w:cs="Times New Roman"/>
                <w:kern w:val="56"/>
              </w:rPr>
              <w:t>), abas izejas dublē to pašu video signālu.</w:t>
            </w:r>
          </w:p>
          <w:p w14:paraId="3790E8AB"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Maksimālā atbalstītā izšķirtspēja ne mazāka kā 3840x2160 punkti</w:t>
            </w:r>
          </w:p>
          <w:p w14:paraId="4D3AC183"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 xml:space="preserve">Maksimālā atbalstītā HDMI video datu plūsma ne mazāka kā 10.2Gbps, atbalstoša 4:4:4 </w:t>
            </w:r>
            <w:proofErr w:type="spellStart"/>
            <w:r w:rsidRPr="006376E6">
              <w:rPr>
                <w:rFonts w:ascii="Myriad Pro" w:eastAsia="Cambria" w:hAnsi="Myriad Pro" w:cs="Times New Roman"/>
                <w:kern w:val="56"/>
              </w:rPr>
              <w:t>Chroma</w:t>
            </w:r>
            <w:proofErr w:type="spellEnd"/>
            <w:r w:rsidRPr="006376E6">
              <w:rPr>
                <w:rFonts w:ascii="Myriad Pro" w:eastAsia="Cambria" w:hAnsi="Myriad Pro" w:cs="Times New Roman"/>
                <w:kern w:val="56"/>
              </w:rPr>
              <w:t xml:space="preserve"> </w:t>
            </w:r>
            <w:proofErr w:type="spellStart"/>
            <w:r w:rsidRPr="006376E6">
              <w:rPr>
                <w:rFonts w:ascii="Myriad Pro" w:eastAsia="Cambria" w:hAnsi="Myriad Pro" w:cs="Times New Roman"/>
                <w:kern w:val="56"/>
              </w:rPr>
              <w:t>sampling</w:t>
            </w:r>
            <w:proofErr w:type="spellEnd"/>
            <w:r w:rsidRPr="006376E6">
              <w:rPr>
                <w:rFonts w:ascii="Myriad Pro" w:eastAsia="Cambria" w:hAnsi="Myriad Pro" w:cs="Times New Roman"/>
                <w:kern w:val="56"/>
              </w:rPr>
              <w:t xml:space="preserve"> un HDCP</w:t>
            </w:r>
          </w:p>
          <w:p w14:paraId="621E8CD0"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 xml:space="preserve">Priekšējā paneļa indikācija, kas attēlo video signāla klātbūtni ieejā (tai skaitā indicē HDCP pieprasījumu signāla ieejai) un iekārtas </w:t>
            </w:r>
            <w:proofErr w:type="spellStart"/>
            <w:r w:rsidRPr="006376E6">
              <w:rPr>
                <w:rFonts w:ascii="Myriad Pro" w:eastAsia="Cambria" w:hAnsi="Myriad Pro" w:cs="Times New Roman"/>
                <w:kern w:val="56"/>
              </w:rPr>
              <w:t>pieslēgumu</w:t>
            </w:r>
            <w:proofErr w:type="spellEnd"/>
            <w:r w:rsidRPr="006376E6">
              <w:rPr>
                <w:rFonts w:ascii="Myriad Pro" w:eastAsia="Cambria" w:hAnsi="Myriad Pro" w:cs="Times New Roman"/>
                <w:kern w:val="56"/>
              </w:rPr>
              <w:t xml:space="preserve"> katrā izejā</w:t>
            </w:r>
          </w:p>
          <w:p w14:paraId="490CF9AE"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 xml:space="preserve">Paredzēts vītā pāra kabeļa </w:t>
            </w:r>
            <w:proofErr w:type="spellStart"/>
            <w:r w:rsidRPr="006376E6">
              <w:rPr>
                <w:rFonts w:ascii="Myriad Pro" w:eastAsia="Cambria" w:hAnsi="Myriad Pro" w:cs="Times New Roman"/>
                <w:kern w:val="56"/>
              </w:rPr>
              <w:t>pieslēguma</w:t>
            </w:r>
            <w:proofErr w:type="spellEnd"/>
            <w:r w:rsidRPr="006376E6">
              <w:rPr>
                <w:rFonts w:ascii="Myriad Pro" w:eastAsia="Cambria" w:hAnsi="Myriad Pro" w:cs="Times New Roman"/>
                <w:kern w:val="56"/>
              </w:rPr>
              <w:t xml:space="preserve"> segmentam līdz 70m attālumā</w:t>
            </w:r>
          </w:p>
          <w:p w14:paraId="11D35431"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Attālināta barošana no matricu komutatora vai statnē montēta vītā pāra uztvērēja, izmantojot to pašu vītā pāra kabeli, kas video signālam</w:t>
            </w:r>
          </w:p>
          <w:p w14:paraId="73519651"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lastRenderedPageBreak/>
              <w:t>Pilnīgas savietojamības ilgtermiņa nodrošināšanai iekārtas ražotājs ir tas pats kas “Video signāla matricu komutators”</w:t>
            </w:r>
          </w:p>
          <w:p w14:paraId="1C009C50"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mbria" w:hAnsi="Myriad Pro" w:cs="Times New Roman"/>
                <w:kern w:val="56"/>
              </w:rPr>
              <w:t>Izmēri nepārsniedz 2.5cm (biezums) x 15cm x 15cm, izturīgs metāla korpuss</w:t>
            </w:r>
          </w:p>
          <w:p w14:paraId="5E795857"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Iespēja diskrēti montēt aiz displejiem, </w:t>
            </w:r>
            <w:proofErr w:type="spellStart"/>
            <w:r w:rsidRPr="006376E6">
              <w:rPr>
                <w:rFonts w:ascii="Myriad Pro" w:eastAsia="Calibri" w:hAnsi="Myriad Pro" w:cs="Times New Roman"/>
              </w:rPr>
              <w:t>pieslēguma</w:t>
            </w:r>
            <w:proofErr w:type="spellEnd"/>
            <w:r w:rsidRPr="006376E6">
              <w:rPr>
                <w:rFonts w:ascii="Myriad Pro" w:eastAsia="Calibri" w:hAnsi="Myriad Pro" w:cs="Times New Roman"/>
              </w:rPr>
              <w:t xml:space="preserve"> vietās</w:t>
            </w:r>
          </w:p>
        </w:tc>
        <w:tc>
          <w:tcPr>
            <w:tcW w:w="2126" w:type="dxa"/>
            <w:shd w:val="clear" w:color="auto" w:fill="auto"/>
          </w:tcPr>
          <w:p w14:paraId="703EF30B"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Cambria" w:hAnsi="Myriad Pro" w:cs="Times New Roman"/>
                <w:kern w:val="56"/>
              </w:rPr>
              <w:lastRenderedPageBreak/>
              <w:t xml:space="preserve">1 </w:t>
            </w:r>
            <w:proofErr w:type="spellStart"/>
            <w:r w:rsidRPr="006376E6">
              <w:rPr>
                <w:rFonts w:ascii="Myriad Pro" w:eastAsia="Cambria" w:hAnsi="Myriad Pro" w:cs="Times New Roman"/>
                <w:kern w:val="56"/>
              </w:rPr>
              <w:t>gb</w:t>
            </w:r>
            <w:proofErr w:type="spellEnd"/>
            <w:r w:rsidRPr="006376E6">
              <w:rPr>
                <w:rFonts w:ascii="Myriad Pro" w:eastAsia="Cambria" w:hAnsi="Myriad Pro" w:cs="Times New Roman"/>
                <w:kern w:val="56"/>
              </w:rPr>
              <w:t>.</w:t>
            </w:r>
          </w:p>
        </w:tc>
      </w:tr>
      <w:tr w:rsidR="00CF61AA" w:rsidRPr="006376E6" w14:paraId="3C359C11" w14:textId="77777777" w:rsidTr="009E3037">
        <w:trPr>
          <w:trHeight w:val="417"/>
        </w:trPr>
        <w:tc>
          <w:tcPr>
            <w:tcW w:w="2689" w:type="dxa"/>
            <w:shd w:val="clear" w:color="auto" w:fill="auto"/>
          </w:tcPr>
          <w:p w14:paraId="03E44F05"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Times New Roman" w:hAnsi="Myriad Pro" w:cs="Times New Roman"/>
                <w:kern w:val="56"/>
                <w:lang w:eastAsia="ar-SA"/>
              </w:rPr>
              <w:t>4.2.7. Kameru video komutators un USB interfeiss</w:t>
            </w:r>
          </w:p>
        </w:tc>
        <w:tc>
          <w:tcPr>
            <w:tcW w:w="10064" w:type="dxa"/>
            <w:shd w:val="clear" w:color="auto" w:fill="auto"/>
          </w:tcPr>
          <w:p w14:paraId="68B82491"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Interfeiss nodrošina abu uz prezidiju vērsto kameru </w:t>
            </w:r>
            <w:proofErr w:type="spellStart"/>
            <w:r w:rsidRPr="006376E6">
              <w:rPr>
                <w:rFonts w:ascii="Myriad Pro" w:eastAsia="Calibri" w:hAnsi="Myriad Pro" w:cs="Times New Roman"/>
              </w:rPr>
              <w:t>pieslēgumu</w:t>
            </w:r>
            <w:proofErr w:type="spellEnd"/>
            <w:r w:rsidRPr="006376E6">
              <w:rPr>
                <w:rFonts w:ascii="Myriad Pro" w:eastAsia="Calibri" w:hAnsi="Myriad Pro" w:cs="Times New Roman"/>
              </w:rPr>
              <w:t xml:space="preserve"> tā tālākai izmantošanai (MS </w:t>
            </w:r>
            <w:proofErr w:type="spellStart"/>
            <w:r w:rsidRPr="006376E6">
              <w:rPr>
                <w:rFonts w:ascii="Myriad Pro" w:eastAsia="Calibri" w:hAnsi="Myriad Pro" w:cs="Times New Roman"/>
              </w:rPr>
              <w:t>Teams</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Station</w:t>
            </w:r>
            <w:proofErr w:type="spellEnd"/>
            <w:r w:rsidRPr="006376E6">
              <w:rPr>
                <w:rFonts w:ascii="Myriad Pro" w:eastAsia="Calibri" w:hAnsi="Myriad Pro" w:cs="Times New Roman"/>
              </w:rPr>
              <w:t xml:space="preserve"> vai Bezvadu prezentācijas iekārtā) ar MS </w:t>
            </w:r>
            <w:proofErr w:type="spellStart"/>
            <w:r w:rsidRPr="006376E6">
              <w:rPr>
                <w:rFonts w:ascii="Myriad Pro" w:eastAsia="Calibri" w:hAnsi="Myriad Pro" w:cs="Times New Roman"/>
              </w:rPr>
              <w:t>Teams</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Panopto</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Zoom</w:t>
            </w:r>
            <w:proofErr w:type="spellEnd"/>
            <w:r w:rsidRPr="006376E6">
              <w:rPr>
                <w:rFonts w:ascii="Myriad Pro" w:eastAsia="Calibri" w:hAnsi="Myriad Pro" w:cs="Times New Roman"/>
              </w:rPr>
              <w:t xml:space="preserve"> u.tml. programmatūru</w:t>
            </w:r>
          </w:p>
          <w:p w14:paraId="7B5FBFE4"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Video komutatoram ir jābūt patstāvīgi pieslēgtam pie abām kamerām un jānodrošina abu kameru video signāla “</w:t>
            </w:r>
            <w:proofErr w:type="spellStart"/>
            <w:r w:rsidRPr="006376E6">
              <w:rPr>
                <w:rFonts w:ascii="Myriad Pro" w:eastAsia="Calibri" w:hAnsi="Myriad Pro" w:cs="Times New Roman"/>
              </w:rPr>
              <w:t>bezpārtraukuma</w:t>
            </w:r>
            <w:proofErr w:type="spellEnd"/>
            <w:r w:rsidRPr="006376E6">
              <w:rPr>
                <w:rFonts w:ascii="Myriad Pro" w:eastAsia="Calibri" w:hAnsi="Myriad Pro" w:cs="Times New Roman"/>
              </w:rPr>
              <w:t>” pārslēgšana no vadības sistēmas paneļa, atbilstoši izvēlei vadības panelī</w:t>
            </w:r>
          </w:p>
          <w:p w14:paraId="23517947"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Komutatoram ir USB izeja un HDMI izeja</w:t>
            </w:r>
          </w:p>
          <w:p w14:paraId="07A65E8E"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USB video izeja ar vismaz USB2.0 standarta savietojamību, izmanto standarta USB draiverus un nav nepieciešama video vai audio draiveru instalācija</w:t>
            </w:r>
          </w:p>
          <w:p w14:paraId="14862530"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USB video izejas kvalitāte vismaz 1080p ar vismaz 30fps, kas tiek nodrošināta vismaz USB2.0 savienojuma režīmā</w:t>
            </w:r>
          </w:p>
          <w:p w14:paraId="794D4D5E"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HDMI izejā iespējams vienlaicīgi redzēt abu kameru attēlu (blakus esoši logi), izeja tiek pieslēgta matricu komutatoram un doto video signālu tehniskais speciālists var izmantot kameru savlaicīgai pozicionēšanai</w:t>
            </w:r>
          </w:p>
        </w:tc>
        <w:tc>
          <w:tcPr>
            <w:tcW w:w="2126" w:type="dxa"/>
            <w:shd w:val="clear" w:color="auto" w:fill="auto"/>
          </w:tcPr>
          <w:p w14:paraId="259E126D"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Cambria" w:hAnsi="Myriad Pro" w:cs="Times New Roman"/>
                <w:kern w:val="56"/>
              </w:rPr>
              <w:t xml:space="preserve">1 </w:t>
            </w:r>
            <w:proofErr w:type="spellStart"/>
            <w:r w:rsidRPr="006376E6">
              <w:rPr>
                <w:rFonts w:ascii="Myriad Pro" w:eastAsia="Cambria" w:hAnsi="Myriad Pro" w:cs="Times New Roman"/>
                <w:kern w:val="56"/>
              </w:rPr>
              <w:t>kpl</w:t>
            </w:r>
            <w:proofErr w:type="spellEnd"/>
            <w:r w:rsidRPr="006376E6">
              <w:rPr>
                <w:rFonts w:ascii="Myriad Pro" w:eastAsia="Cambria" w:hAnsi="Myriad Pro" w:cs="Times New Roman"/>
                <w:kern w:val="56"/>
              </w:rPr>
              <w:t>.</w:t>
            </w:r>
          </w:p>
        </w:tc>
      </w:tr>
      <w:tr w:rsidR="00CF61AA" w:rsidRPr="006376E6" w14:paraId="44B9A1BB" w14:textId="77777777" w:rsidTr="009E3037">
        <w:trPr>
          <w:trHeight w:val="417"/>
        </w:trPr>
        <w:tc>
          <w:tcPr>
            <w:tcW w:w="2689" w:type="dxa"/>
            <w:shd w:val="clear" w:color="auto" w:fill="auto"/>
          </w:tcPr>
          <w:p w14:paraId="6FB1020D"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Times New Roman" w:hAnsi="Myriad Pro" w:cs="Times New Roman"/>
                <w:kern w:val="56"/>
                <w:lang w:eastAsia="ar-SA"/>
              </w:rPr>
              <w:t>4.2.8. USB interfeiss</w:t>
            </w:r>
          </w:p>
        </w:tc>
        <w:tc>
          <w:tcPr>
            <w:tcW w:w="10064" w:type="dxa"/>
            <w:shd w:val="clear" w:color="auto" w:fill="auto"/>
          </w:tcPr>
          <w:p w14:paraId="74A8B0AB" w14:textId="77777777" w:rsidR="00CF61AA" w:rsidRPr="006376E6" w:rsidRDefault="00CF61AA" w:rsidP="00CF61AA">
            <w:pPr>
              <w:keepNext/>
              <w:keepLines/>
              <w:numPr>
                <w:ilvl w:val="0"/>
                <w:numId w:val="1"/>
              </w:numPr>
              <w:suppressAutoHyphens/>
              <w:spacing w:after="0" w:line="240" w:lineRule="auto"/>
              <w:ind w:left="357" w:hanging="357"/>
              <w:contextualSpacing/>
              <w:jc w:val="both"/>
              <w:rPr>
                <w:rFonts w:ascii="Myriad Pro" w:eastAsia="Calibri" w:hAnsi="Myriad Pro" w:cs="Times New Roman"/>
              </w:rPr>
            </w:pPr>
            <w:r w:rsidRPr="006376E6">
              <w:rPr>
                <w:rFonts w:ascii="Myriad Pro" w:eastAsia="Calibri" w:hAnsi="Myriad Pro" w:cs="Times New Roman"/>
              </w:rPr>
              <w:t xml:space="preserve">USB pagarinošais interfeiss, paredzēts USB signāla pagarināšanai no iekārtu statnes līdz </w:t>
            </w:r>
            <w:proofErr w:type="spellStart"/>
            <w:r w:rsidRPr="006376E6">
              <w:rPr>
                <w:rFonts w:ascii="Myriad Pro" w:eastAsia="Calibri" w:hAnsi="Myriad Pro" w:cs="Times New Roman"/>
              </w:rPr>
              <w:t>pieslēguma</w:t>
            </w:r>
            <w:proofErr w:type="spellEnd"/>
            <w:r w:rsidRPr="006376E6">
              <w:rPr>
                <w:rFonts w:ascii="Myriad Pro" w:eastAsia="Calibri" w:hAnsi="Myriad Pro" w:cs="Times New Roman"/>
              </w:rPr>
              <w:t xml:space="preserve"> vietai zem galda (vieta, kur tiks pieslēgts MS </w:t>
            </w:r>
            <w:proofErr w:type="spellStart"/>
            <w:r w:rsidRPr="006376E6">
              <w:rPr>
                <w:rFonts w:ascii="Myriad Pro" w:eastAsia="Calibri" w:hAnsi="Myriad Pro" w:cs="Times New Roman"/>
              </w:rPr>
              <w:t>Teams</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Station</w:t>
            </w:r>
            <w:proofErr w:type="spellEnd"/>
            <w:r w:rsidRPr="006376E6">
              <w:rPr>
                <w:rFonts w:ascii="Myriad Pro" w:eastAsia="Calibri" w:hAnsi="Myriad Pro" w:cs="Times New Roman"/>
              </w:rPr>
              <w:t xml:space="preserve">) </w:t>
            </w:r>
          </w:p>
          <w:p w14:paraId="068E8B62" w14:textId="77777777" w:rsidR="00CF61AA" w:rsidRPr="006376E6" w:rsidRDefault="00CF61AA" w:rsidP="00CF61AA">
            <w:pPr>
              <w:keepNext/>
              <w:keepLines/>
              <w:numPr>
                <w:ilvl w:val="0"/>
                <w:numId w:val="1"/>
              </w:numPr>
              <w:suppressAutoHyphens/>
              <w:spacing w:after="0" w:line="240" w:lineRule="auto"/>
              <w:ind w:left="357" w:hanging="357"/>
              <w:contextualSpacing/>
              <w:jc w:val="both"/>
              <w:rPr>
                <w:rFonts w:ascii="Myriad Pro" w:eastAsia="Calibri" w:hAnsi="Myriad Pro" w:cs="Times New Roman"/>
              </w:rPr>
            </w:pPr>
            <w:r w:rsidRPr="006376E6">
              <w:rPr>
                <w:rFonts w:ascii="Myriad Pro" w:eastAsia="Calibri" w:hAnsi="Myriad Pro" w:cs="Times New Roman"/>
              </w:rPr>
              <w:t>Pagarinošais interfeiss izmanto vītā pāra tehnoloģiju un/vai aktīvos USB pastiprinātājus</w:t>
            </w:r>
          </w:p>
          <w:p w14:paraId="2585DA70" w14:textId="77777777" w:rsidR="00CF61AA" w:rsidRPr="006376E6" w:rsidRDefault="00CF61AA" w:rsidP="00CF61AA">
            <w:pPr>
              <w:keepNext/>
              <w:keepLines/>
              <w:numPr>
                <w:ilvl w:val="0"/>
                <w:numId w:val="1"/>
              </w:numPr>
              <w:suppressAutoHyphens/>
              <w:spacing w:after="0" w:line="240" w:lineRule="auto"/>
              <w:ind w:left="357" w:hanging="357"/>
              <w:contextualSpacing/>
              <w:jc w:val="both"/>
              <w:rPr>
                <w:rFonts w:ascii="Myriad Pro" w:eastAsia="Calibri" w:hAnsi="Myriad Pro" w:cs="Times New Roman"/>
              </w:rPr>
            </w:pPr>
            <w:r w:rsidRPr="006376E6">
              <w:rPr>
                <w:rFonts w:ascii="Myriad Pro" w:eastAsia="Calibri" w:hAnsi="Myriad Pro" w:cs="Times New Roman"/>
              </w:rPr>
              <w:t>USB video izejas kvalitāte vismaz 1080p ar vismaz 30fps, kas tiek nodrošināta vismaz USB2.0 savienojuma režīmā</w:t>
            </w:r>
          </w:p>
        </w:tc>
        <w:tc>
          <w:tcPr>
            <w:tcW w:w="2126" w:type="dxa"/>
            <w:shd w:val="clear" w:color="auto" w:fill="auto"/>
          </w:tcPr>
          <w:p w14:paraId="1B19B822"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Cambria" w:hAnsi="Myriad Pro" w:cs="Times New Roman"/>
                <w:kern w:val="56"/>
              </w:rPr>
              <w:t xml:space="preserve">2 </w:t>
            </w:r>
            <w:proofErr w:type="spellStart"/>
            <w:r w:rsidRPr="006376E6">
              <w:rPr>
                <w:rFonts w:ascii="Myriad Pro" w:eastAsia="Cambria" w:hAnsi="Myriad Pro" w:cs="Times New Roman"/>
                <w:kern w:val="56"/>
              </w:rPr>
              <w:t>kpl</w:t>
            </w:r>
            <w:proofErr w:type="spellEnd"/>
            <w:r w:rsidRPr="006376E6">
              <w:rPr>
                <w:rFonts w:ascii="Myriad Pro" w:eastAsia="Cambria" w:hAnsi="Myriad Pro" w:cs="Times New Roman"/>
                <w:kern w:val="56"/>
              </w:rPr>
              <w:t>.</w:t>
            </w:r>
          </w:p>
        </w:tc>
      </w:tr>
      <w:tr w:rsidR="00CF61AA" w:rsidRPr="006376E6" w14:paraId="64FF759E" w14:textId="77777777" w:rsidTr="009E3037">
        <w:trPr>
          <w:trHeight w:val="417"/>
        </w:trPr>
        <w:tc>
          <w:tcPr>
            <w:tcW w:w="2689" w:type="dxa"/>
            <w:shd w:val="clear" w:color="auto" w:fill="auto"/>
          </w:tcPr>
          <w:p w14:paraId="207E5150" w14:textId="77777777" w:rsidR="00CF61AA" w:rsidRPr="006376E6" w:rsidRDefault="00CF61AA" w:rsidP="009E3037">
            <w:pPr>
              <w:tabs>
                <w:tab w:val="left" w:pos="357"/>
              </w:tabs>
              <w:suppressAutoHyphens/>
              <w:spacing w:after="0" w:line="240" w:lineRule="auto"/>
              <w:rPr>
                <w:rFonts w:ascii="Myriad Pro" w:eastAsia="Cambria" w:hAnsi="Myriad Pro" w:cs="Times New Roman"/>
                <w:kern w:val="56"/>
              </w:rPr>
            </w:pPr>
            <w:r w:rsidRPr="006376E6">
              <w:rPr>
                <w:rFonts w:ascii="Myriad Pro" w:eastAsia="Cambria" w:hAnsi="Myriad Pro" w:cs="Times New Roman"/>
                <w:kern w:val="56"/>
              </w:rPr>
              <w:t>4.2.9. PTZ kamera</w:t>
            </w:r>
          </w:p>
        </w:tc>
        <w:tc>
          <w:tcPr>
            <w:tcW w:w="10064" w:type="dxa"/>
            <w:shd w:val="clear" w:color="auto" w:fill="auto"/>
          </w:tcPr>
          <w:p w14:paraId="29021D64" w14:textId="77777777" w:rsidR="00CF61AA" w:rsidRPr="006376E6" w:rsidRDefault="00CF61AA" w:rsidP="00CF61AA">
            <w:pPr>
              <w:numPr>
                <w:ilvl w:val="0"/>
                <w:numId w:val="2"/>
              </w:numPr>
              <w:spacing w:after="0" w:line="240" w:lineRule="auto"/>
              <w:ind w:left="357" w:hanging="357"/>
              <w:rPr>
                <w:rFonts w:ascii="Myriad Pro" w:eastAsia="Calibri" w:hAnsi="Myriad Pro" w:cs="Times New Roman"/>
                <w:lang w:eastAsia="lv-LV"/>
              </w:rPr>
            </w:pPr>
            <w:proofErr w:type="spellStart"/>
            <w:r w:rsidRPr="006376E6">
              <w:rPr>
                <w:rFonts w:ascii="Myriad Pro" w:eastAsia="Calibri" w:hAnsi="Myriad Pro" w:cs="Times New Roman"/>
                <w:lang w:eastAsia="lv-LV"/>
              </w:rPr>
              <w:t>PanTiltZoom</w:t>
            </w:r>
            <w:proofErr w:type="spellEnd"/>
            <w:r w:rsidRPr="006376E6">
              <w:rPr>
                <w:rFonts w:ascii="Myriad Pro" w:eastAsia="Calibri" w:hAnsi="Myriad Pro" w:cs="Times New Roman"/>
                <w:lang w:eastAsia="lv-LV"/>
              </w:rPr>
              <w:t xml:space="preserve"> tipa kamera ar vienlaicīgu video attēlošanu HDMI, USB un IP straumēšanai</w:t>
            </w:r>
          </w:p>
          <w:p w14:paraId="512E4910" w14:textId="77777777" w:rsidR="00CF61AA" w:rsidRPr="006376E6" w:rsidRDefault="00CF61AA" w:rsidP="00CF61AA">
            <w:pPr>
              <w:numPr>
                <w:ilvl w:val="0"/>
                <w:numId w:val="2"/>
              </w:numPr>
              <w:spacing w:after="0" w:line="240" w:lineRule="auto"/>
              <w:ind w:left="357" w:hanging="357"/>
              <w:rPr>
                <w:rFonts w:ascii="Myriad Pro" w:eastAsia="Calibri" w:hAnsi="Myriad Pro" w:cs="Times New Roman"/>
                <w:lang w:eastAsia="lv-LV"/>
              </w:rPr>
            </w:pPr>
            <w:r w:rsidRPr="006376E6">
              <w:rPr>
                <w:rFonts w:ascii="Myriad Pro" w:eastAsia="Calibri" w:hAnsi="Myriad Pro" w:cs="Times New Roman"/>
                <w:lang w:eastAsia="lv-LV"/>
              </w:rPr>
              <w:t>Kameras skata leņķis platākajā (</w:t>
            </w:r>
            <w:proofErr w:type="spellStart"/>
            <w:r w:rsidRPr="006376E6">
              <w:rPr>
                <w:rFonts w:ascii="Myriad Pro" w:eastAsia="Calibri" w:hAnsi="Myriad Pro" w:cs="Times New Roman"/>
                <w:i/>
                <w:iCs/>
                <w:lang w:eastAsia="lv-LV"/>
              </w:rPr>
              <w:t>wide</w:t>
            </w:r>
            <w:proofErr w:type="spellEnd"/>
            <w:r w:rsidRPr="006376E6">
              <w:rPr>
                <w:rFonts w:ascii="Myriad Pro" w:eastAsia="Calibri" w:hAnsi="Myriad Pro" w:cs="Times New Roman"/>
                <w:lang w:eastAsia="lv-LV"/>
              </w:rPr>
              <w:t>) pozīcijā: robežās no 70 līdz 75 grādiem</w:t>
            </w:r>
          </w:p>
          <w:p w14:paraId="77B5CC71" w14:textId="77777777" w:rsidR="00CF61AA" w:rsidRPr="006376E6" w:rsidRDefault="00CF61AA" w:rsidP="00CF61AA">
            <w:pPr>
              <w:numPr>
                <w:ilvl w:val="0"/>
                <w:numId w:val="2"/>
              </w:numPr>
              <w:spacing w:after="0" w:line="240" w:lineRule="auto"/>
              <w:ind w:left="357" w:hanging="357"/>
              <w:rPr>
                <w:rFonts w:ascii="Myriad Pro" w:eastAsia="Calibri" w:hAnsi="Myriad Pro" w:cs="Times New Roman"/>
                <w:lang w:eastAsia="lv-LV"/>
              </w:rPr>
            </w:pPr>
            <w:r w:rsidRPr="006376E6">
              <w:rPr>
                <w:rFonts w:ascii="Myriad Pro" w:eastAsia="Calibri" w:hAnsi="Myriad Pro" w:cs="Times New Roman"/>
                <w:lang w:eastAsia="lv-LV"/>
              </w:rPr>
              <w:t>Kameras signāls vismaz 1920x1080 izšķirtspēja pie 60fps</w:t>
            </w:r>
          </w:p>
          <w:p w14:paraId="1470FEE5" w14:textId="77777777" w:rsidR="00CF61AA" w:rsidRPr="006376E6" w:rsidRDefault="00CF61AA" w:rsidP="00CF61AA">
            <w:pPr>
              <w:numPr>
                <w:ilvl w:val="0"/>
                <w:numId w:val="2"/>
              </w:numPr>
              <w:spacing w:after="0" w:line="240" w:lineRule="auto"/>
              <w:ind w:left="357" w:hanging="357"/>
              <w:rPr>
                <w:rFonts w:ascii="Myriad Pro" w:eastAsia="Calibri" w:hAnsi="Myriad Pro" w:cs="Times New Roman"/>
                <w:lang w:eastAsia="lv-LV"/>
              </w:rPr>
            </w:pPr>
            <w:r w:rsidRPr="006376E6">
              <w:rPr>
                <w:rFonts w:ascii="Myriad Pro" w:eastAsia="Calibri" w:hAnsi="Myriad Pro" w:cs="Times New Roman"/>
                <w:lang w:eastAsia="lv-LV"/>
              </w:rPr>
              <w:t>Optiskā tālummaiņa (</w:t>
            </w:r>
            <w:proofErr w:type="spellStart"/>
            <w:r w:rsidRPr="006376E6">
              <w:rPr>
                <w:rFonts w:ascii="Myriad Pro" w:eastAsia="Calibri" w:hAnsi="Myriad Pro" w:cs="Times New Roman"/>
                <w:i/>
                <w:iCs/>
                <w:lang w:eastAsia="lv-LV"/>
              </w:rPr>
              <w:t>zoom</w:t>
            </w:r>
            <w:proofErr w:type="spellEnd"/>
            <w:r w:rsidRPr="006376E6">
              <w:rPr>
                <w:rFonts w:ascii="Myriad Pro" w:eastAsia="Calibri" w:hAnsi="Myriad Pro" w:cs="Times New Roman"/>
                <w:lang w:eastAsia="lv-LV"/>
              </w:rPr>
              <w:t>) vismaz 12x, papildus digitālā tālummaiņa vismaz 15x</w:t>
            </w:r>
          </w:p>
          <w:p w14:paraId="4DEF43C6" w14:textId="77777777" w:rsidR="00CF61AA" w:rsidRPr="006376E6" w:rsidRDefault="00CF61AA" w:rsidP="00CF61AA">
            <w:pPr>
              <w:numPr>
                <w:ilvl w:val="0"/>
                <w:numId w:val="2"/>
              </w:numPr>
              <w:spacing w:after="0" w:line="240" w:lineRule="auto"/>
              <w:ind w:left="357" w:hanging="357"/>
              <w:rPr>
                <w:rFonts w:ascii="Myriad Pro" w:eastAsia="Calibri" w:hAnsi="Myriad Pro" w:cs="Times New Roman"/>
                <w:lang w:eastAsia="lv-LV"/>
              </w:rPr>
            </w:pPr>
            <w:r w:rsidRPr="006376E6">
              <w:rPr>
                <w:rFonts w:ascii="Myriad Pro" w:eastAsia="Calibri" w:hAnsi="Myriad Pro" w:cs="Times New Roman"/>
                <w:lang w:eastAsia="lv-LV"/>
              </w:rPr>
              <w:t>Kameras horizontāls pagriešanas (</w:t>
            </w:r>
            <w:proofErr w:type="spellStart"/>
            <w:r w:rsidRPr="006376E6">
              <w:rPr>
                <w:rFonts w:ascii="Myriad Pro" w:eastAsia="Calibri" w:hAnsi="Myriad Pro" w:cs="Times New Roman"/>
                <w:i/>
                <w:iCs/>
                <w:lang w:eastAsia="lv-LV"/>
              </w:rPr>
              <w:t>pan</w:t>
            </w:r>
            <w:proofErr w:type="spellEnd"/>
            <w:r w:rsidRPr="006376E6">
              <w:rPr>
                <w:rFonts w:ascii="Myriad Pro" w:eastAsia="Calibri" w:hAnsi="Myriad Pro" w:cs="Times New Roman"/>
                <w:lang w:eastAsia="lv-LV"/>
              </w:rPr>
              <w:t>) leņķis vismaz ±170°, kameras vertikāls pagriešanas (</w:t>
            </w:r>
            <w:r w:rsidRPr="006376E6">
              <w:rPr>
                <w:rFonts w:ascii="Myriad Pro" w:eastAsia="Calibri" w:hAnsi="Myriad Pro" w:cs="Times New Roman"/>
                <w:i/>
                <w:iCs/>
                <w:lang w:eastAsia="lv-LV"/>
              </w:rPr>
              <w:t>tilt)</w:t>
            </w:r>
            <w:r w:rsidRPr="006376E6">
              <w:rPr>
                <w:rFonts w:ascii="Myriad Pro" w:eastAsia="Calibri" w:hAnsi="Myriad Pro" w:cs="Times New Roman"/>
                <w:lang w:eastAsia="lv-LV"/>
              </w:rPr>
              <w:t xml:space="preserve"> leņķis vismaz +90° un -30°,</w:t>
            </w:r>
          </w:p>
          <w:p w14:paraId="6F07DFB0" w14:textId="77777777" w:rsidR="00CF61AA" w:rsidRPr="006376E6" w:rsidRDefault="00CF61AA" w:rsidP="00CF61AA">
            <w:pPr>
              <w:numPr>
                <w:ilvl w:val="0"/>
                <w:numId w:val="2"/>
              </w:numPr>
              <w:spacing w:after="0" w:line="240" w:lineRule="auto"/>
              <w:ind w:left="357" w:hanging="357"/>
              <w:rPr>
                <w:rFonts w:ascii="Myriad Pro" w:eastAsia="Calibri" w:hAnsi="Myriad Pro" w:cs="Times New Roman"/>
                <w:lang w:eastAsia="lv-LV"/>
              </w:rPr>
            </w:pPr>
            <w:r w:rsidRPr="006376E6">
              <w:rPr>
                <w:rFonts w:ascii="Myriad Pro" w:eastAsia="Calibri" w:hAnsi="Myriad Pro" w:cs="Times New Roman"/>
                <w:lang w:eastAsia="lv-LV"/>
              </w:rPr>
              <w:t xml:space="preserve">Minimālais apgaismojums 0.5 </w:t>
            </w:r>
            <w:proofErr w:type="spellStart"/>
            <w:r w:rsidRPr="006376E6">
              <w:rPr>
                <w:rFonts w:ascii="Myriad Pro" w:eastAsia="Calibri" w:hAnsi="Myriad Pro" w:cs="Times New Roman"/>
                <w:lang w:eastAsia="lv-LV"/>
              </w:rPr>
              <w:t>lux</w:t>
            </w:r>
            <w:proofErr w:type="spellEnd"/>
            <w:r w:rsidRPr="006376E6">
              <w:rPr>
                <w:rFonts w:ascii="Myriad Pro" w:eastAsia="Calibri" w:hAnsi="Myriad Pro" w:cs="Times New Roman"/>
                <w:lang w:eastAsia="lv-LV"/>
              </w:rPr>
              <w:t xml:space="preserve"> vai mazāks, kamera paredzēta uzstādīšanai arī ar objektīvu uz leju (</w:t>
            </w:r>
            <w:proofErr w:type="spellStart"/>
            <w:r w:rsidRPr="006376E6">
              <w:rPr>
                <w:rFonts w:ascii="Myriad Pro" w:eastAsia="Calibri" w:hAnsi="Myriad Pro" w:cs="Times New Roman"/>
                <w:i/>
                <w:iCs/>
                <w:lang w:eastAsia="lv-LV"/>
              </w:rPr>
              <w:t>image</w:t>
            </w:r>
            <w:proofErr w:type="spellEnd"/>
            <w:r w:rsidRPr="006376E6">
              <w:rPr>
                <w:rFonts w:ascii="Myriad Pro" w:eastAsia="Calibri" w:hAnsi="Myriad Pro" w:cs="Times New Roman"/>
                <w:i/>
                <w:iCs/>
                <w:lang w:eastAsia="lv-LV"/>
              </w:rPr>
              <w:t xml:space="preserve"> </w:t>
            </w:r>
            <w:proofErr w:type="spellStart"/>
            <w:r w:rsidRPr="006376E6">
              <w:rPr>
                <w:rFonts w:ascii="Myriad Pro" w:eastAsia="Calibri" w:hAnsi="Myriad Pro" w:cs="Times New Roman"/>
                <w:i/>
                <w:iCs/>
                <w:lang w:eastAsia="lv-LV"/>
              </w:rPr>
              <w:t>flip</w:t>
            </w:r>
            <w:proofErr w:type="spellEnd"/>
            <w:r w:rsidRPr="006376E6">
              <w:rPr>
                <w:rFonts w:ascii="Myriad Pro" w:eastAsia="Calibri" w:hAnsi="Myriad Pro" w:cs="Times New Roman"/>
                <w:lang w:eastAsia="lv-LV"/>
              </w:rPr>
              <w:t xml:space="preserve"> un </w:t>
            </w:r>
            <w:proofErr w:type="spellStart"/>
            <w:r w:rsidRPr="006376E6">
              <w:rPr>
                <w:rFonts w:ascii="Myriad Pro" w:eastAsia="Calibri" w:hAnsi="Myriad Pro" w:cs="Times New Roman"/>
                <w:i/>
                <w:iCs/>
                <w:lang w:eastAsia="lv-LV"/>
              </w:rPr>
              <w:t>image</w:t>
            </w:r>
            <w:proofErr w:type="spellEnd"/>
            <w:r w:rsidRPr="006376E6">
              <w:rPr>
                <w:rFonts w:ascii="Myriad Pro" w:eastAsia="Calibri" w:hAnsi="Myriad Pro" w:cs="Times New Roman"/>
                <w:i/>
                <w:iCs/>
                <w:lang w:eastAsia="lv-LV"/>
              </w:rPr>
              <w:t xml:space="preserve"> </w:t>
            </w:r>
            <w:proofErr w:type="spellStart"/>
            <w:r w:rsidRPr="006376E6">
              <w:rPr>
                <w:rFonts w:ascii="Myriad Pro" w:eastAsia="Calibri" w:hAnsi="Myriad Pro" w:cs="Times New Roman"/>
                <w:i/>
                <w:iCs/>
                <w:lang w:eastAsia="lv-LV"/>
              </w:rPr>
              <w:t>mirror</w:t>
            </w:r>
            <w:proofErr w:type="spellEnd"/>
            <w:r w:rsidRPr="006376E6">
              <w:rPr>
                <w:rFonts w:ascii="Myriad Pro" w:eastAsia="Calibri" w:hAnsi="Myriad Pro" w:cs="Times New Roman"/>
                <w:lang w:eastAsia="lv-LV"/>
              </w:rPr>
              <w:t xml:space="preserve"> atbalsts)</w:t>
            </w:r>
          </w:p>
          <w:p w14:paraId="1C1D5E32" w14:textId="77777777" w:rsidR="00CF61AA" w:rsidRPr="006376E6" w:rsidRDefault="00CF61AA" w:rsidP="00CF61AA">
            <w:pPr>
              <w:numPr>
                <w:ilvl w:val="0"/>
                <w:numId w:val="2"/>
              </w:numPr>
              <w:spacing w:after="0" w:line="240" w:lineRule="auto"/>
              <w:ind w:left="357" w:hanging="357"/>
              <w:rPr>
                <w:rFonts w:ascii="Myriad Pro" w:eastAsia="Calibri" w:hAnsi="Myriad Pro" w:cs="Times New Roman"/>
                <w:lang w:eastAsia="lv-LV"/>
              </w:rPr>
            </w:pPr>
            <w:r w:rsidRPr="006376E6">
              <w:rPr>
                <w:rFonts w:ascii="Myriad Pro" w:eastAsia="Calibri" w:hAnsi="Myriad Pro" w:cs="Times New Roman"/>
                <w:lang w:eastAsia="lv-LV"/>
              </w:rPr>
              <w:t>Iespēja saglabāt vismaz 100 kameras pozīcijas skatus (</w:t>
            </w:r>
            <w:proofErr w:type="spellStart"/>
            <w:r w:rsidRPr="006376E6">
              <w:rPr>
                <w:rFonts w:ascii="Myriad Pro" w:eastAsia="Calibri" w:hAnsi="Myriad Pro" w:cs="Times New Roman"/>
                <w:i/>
                <w:iCs/>
                <w:lang w:eastAsia="lv-LV"/>
              </w:rPr>
              <w:t>preset</w:t>
            </w:r>
            <w:proofErr w:type="spellEnd"/>
            <w:r w:rsidRPr="006376E6">
              <w:rPr>
                <w:rFonts w:ascii="Myriad Pro" w:eastAsia="Calibri" w:hAnsi="Myriad Pro" w:cs="Times New Roman"/>
                <w:lang w:eastAsia="lv-LV"/>
              </w:rPr>
              <w:t>)</w:t>
            </w:r>
          </w:p>
          <w:p w14:paraId="2DB3765D" w14:textId="77777777" w:rsidR="00CF61AA" w:rsidRPr="006376E6" w:rsidRDefault="00CF61AA" w:rsidP="00CF61AA">
            <w:pPr>
              <w:numPr>
                <w:ilvl w:val="0"/>
                <w:numId w:val="2"/>
              </w:numPr>
              <w:spacing w:after="0" w:line="240" w:lineRule="auto"/>
              <w:ind w:left="357" w:hanging="357"/>
              <w:rPr>
                <w:rFonts w:ascii="Myriad Pro" w:eastAsia="Calibri" w:hAnsi="Myriad Pro" w:cs="Times New Roman"/>
                <w:lang w:eastAsia="lv-LV"/>
              </w:rPr>
            </w:pPr>
            <w:r w:rsidRPr="006376E6">
              <w:rPr>
                <w:rFonts w:ascii="Myriad Pro" w:eastAsia="Calibri" w:hAnsi="Myriad Pro" w:cs="Times New Roman"/>
                <w:lang w:eastAsia="lv-LV"/>
              </w:rPr>
              <w:t xml:space="preserve">Iebūvēts atbalsts vismaz sekojošiem protokoliem: TCP/IP, HTTP, RTSP, RTMP, DHCP, </w:t>
            </w:r>
            <w:proofErr w:type="spellStart"/>
            <w:r w:rsidRPr="006376E6">
              <w:rPr>
                <w:rFonts w:ascii="Myriad Pro" w:eastAsia="Calibri" w:hAnsi="Myriad Pro" w:cs="Times New Roman"/>
                <w:lang w:eastAsia="lv-LV"/>
              </w:rPr>
              <w:t>Multicast</w:t>
            </w:r>
            <w:proofErr w:type="spellEnd"/>
            <w:r w:rsidRPr="006376E6">
              <w:rPr>
                <w:rFonts w:ascii="Myriad Pro" w:eastAsia="Calibri" w:hAnsi="Myriad Pro" w:cs="Times New Roman"/>
                <w:lang w:eastAsia="lv-LV"/>
              </w:rPr>
              <w:t>.</w:t>
            </w:r>
          </w:p>
          <w:p w14:paraId="58D08B3A" w14:textId="77777777" w:rsidR="00CF61AA" w:rsidRPr="006376E6" w:rsidRDefault="00CF61AA" w:rsidP="00CF61AA">
            <w:pPr>
              <w:numPr>
                <w:ilvl w:val="0"/>
                <w:numId w:val="2"/>
              </w:numPr>
              <w:spacing w:after="0" w:line="240" w:lineRule="auto"/>
              <w:ind w:left="357" w:hanging="357"/>
              <w:rPr>
                <w:rFonts w:ascii="Myriad Pro" w:eastAsia="Calibri" w:hAnsi="Myriad Pro" w:cs="Times New Roman"/>
                <w:lang w:eastAsia="lv-LV"/>
              </w:rPr>
            </w:pPr>
            <w:r w:rsidRPr="006376E6">
              <w:rPr>
                <w:rFonts w:ascii="Myriad Pro" w:eastAsia="Times New Roman" w:hAnsi="Myriad Pro" w:cs="Times New Roman"/>
                <w:lang w:eastAsia="lv-LV"/>
              </w:rPr>
              <w:lastRenderedPageBreak/>
              <w:t>Savietojama ar jebkuru aplikāciju, kas izmanto standarta USB draiverus. Savietojams ar vismaz Windows 7 vai jaunāku un Mac OS operētājsistēmām bez papildus draiveru instalācijas</w:t>
            </w:r>
          </w:p>
          <w:p w14:paraId="537A07CF" w14:textId="77777777" w:rsidR="00CF61AA" w:rsidRPr="006376E6" w:rsidRDefault="00CF61AA" w:rsidP="00CF61AA">
            <w:pPr>
              <w:numPr>
                <w:ilvl w:val="0"/>
                <w:numId w:val="2"/>
              </w:numPr>
              <w:spacing w:after="0" w:line="240" w:lineRule="auto"/>
              <w:ind w:left="357" w:hanging="357"/>
              <w:rPr>
                <w:rFonts w:ascii="Myriad Pro" w:eastAsia="Calibri" w:hAnsi="Myriad Pro" w:cs="Times New Roman"/>
                <w:lang w:eastAsia="lv-LV"/>
              </w:rPr>
            </w:pPr>
            <w:r w:rsidRPr="006376E6">
              <w:rPr>
                <w:rFonts w:ascii="Myriad Pro" w:eastAsia="Calibri" w:hAnsi="Myriad Pro" w:cs="Times New Roman"/>
                <w:lang w:eastAsia="lv-LV"/>
              </w:rPr>
              <w:t xml:space="preserve">Kameras ražotājs nodrošina kameras </w:t>
            </w:r>
            <w:proofErr w:type="spellStart"/>
            <w:r w:rsidRPr="006376E6">
              <w:rPr>
                <w:rFonts w:ascii="Myriad Pro" w:eastAsia="Calibri" w:hAnsi="Myriad Pro" w:cs="Times New Roman"/>
                <w:i/>
                <w:iCs/>
                <w:lang w:eastAsia="lv-LV"/>
              </w:rPr>
              <w:t>firmware</w:t>
            </w:r>
            <w:proofErr w:type="spellEnd"/>
            <w:r w:rsidRPr="006376E6">
              <w:rPr>
                <w:rFonts w:ascii="Myriad Pro" w:eastAsia="Calibri" w:hAnsi="Myriad Pro" w:cs="Times New Roman"/>
                <w:lang w:eastAsia="lv-LV"/>
              </w:rPr>
              <w:t xml:space="preserve"> jauninājumus, tehniskajā piedāvājumā norādīt publiski pieejamu saiti uz ražotāja jauninājumu lejupielādes vietni.</w:t>
            </w:r>
          </w:p>
          <w:p w14:paraId="0B8A84F1" w14:textId="77777777" w:rsidR="00CF61AA" w:rsidRPr="006376E6" w:rsidRDefault="00CF61AA" w:rsidP="00CF61AA">
            <w:pPr>
              <w:numPr>
                <w:ilvl w:val="0"/>
                <w:numId w:val="2"/>
              </w:numPr>
              <w:spacing w:after="0" w:line="240" w:lineRule="auto"/>
              <w:ind w:left="357" w:hanging="357"/>
              <w:rPr>
                <w:rFonts w:ascii="Myriad Pro" w:eastAsia="Times New Roman" w:hAnsi="Myriad Pro" w:cs="Times New Roman"/>
                <w:lang w:eastAsia="lv-LV"/>
              </w:rPr>
            </w:pPr>
            <w:r w:rsidRPr="006376E6">
              <w:rPr>
                <w:rFonts w:ascii="Myriad Pro" w:eastAsia="Times New Roman" w:hAnsi="Myriad Pro" w:cs="Times New Roman"/>
                <w:lang w:eastAsia="lv-LV"/>
              </w:rPr>
              <w:t>Atbalstītā video kvalitāte (</w:t>
            </w:r>
            <w:proofErr w:type="spellStart"/>
            <w:r w:rsidRPr="006376E6">
              <w:rPr>
                <w:rFonts w:ascii="Myriad Pro" w:eastAsia="Times New Roman" w:hAnsi="Myriad Pro" w:cs="Times New Roman"/>
                <w:lang w:eastAsia="lv-LV"/>
              </w:rPr>
              <w:t>bitrate</w:t>
            </w:r>
            <w:proofErr w:type="spellEnd"/>
            <w:r w:rsidRPr="006376E6">
              <w:rPr>
                <w:rFonts w:ascii="Myriad Pro" w:eastAsia="Times New Roman" w:hAnsi="Myriad Pro" w:cs="Times New Roman"/>
                <w:lang w:eastAsia="lv-LV"/>
              </w:rPr>
              <w:t xml:space="preserve">) vismaz 32-20480 </w:t>
            </w:r>
            <w:proofErr w:type="spellStart"/>
            <w:r w:rsidRPr="006376E6">
              <w:rPr>
                <w:rFonts w:ascii="Myriad Pro" w:eastAsia="Times New Roman" w:hAnsi="Myriad Pro" w:cs="Times New Roman"/>
                <w:lang w:eastAsia="lv-LV"/>
              </w:rPr>
              <w:t>Kbps</w:t>
            </w:r>
            <w:proofErr w:type="spellEnd"/>
            <w:r w:rsidRPr="006376E6">
              <w:rPr>
                <w:rFonts w:ascii="Myriad Pro" w:eastAsia="Times New Roman" w:hAnsi="Myriad Pro" w:cs="Times New Roman"/>
                <w:lang w:eastAsia="lv-LV"/>
              </w:rPr>
              <w:t xml:space="preserve"> diapazonā. Atbalsta vienlaicīgu divu straumējumu nodrošinājumu (primārais vismaz līdz 1920x1080, sekundārais vismaz līdz 1280x720 izšķirtspējas kvalitātē).</w:t>
            </w:r>
          </w:p>
          <w:p w14:paraId="5C1AC4E0" w14:textId="77777777" w:rsidR="00CF61AA" w:rsidRPr="006376E6" w:rsidRDefault="00CF61AA" w:rsidP="00CF61AA">
            <w:pPr>
              <w:numPr>
                <w:ilvl w:val="0"/>
                <w:numId w:val="2"/>
              </w:numPr>
              <w:spacing w:after="0" w:line="240" w:lineRule="auto"/>
              <w:ind w:left="357" w:hanging="357"/>
              <w:rPr>
                <w:rFonts w:ascii="Myriad Pro" w:eastAsia="Times New Roman" w:hAnsi="Myriad Pro" w:cs="Times New Roman"/>
                <w:lang w:eastAsia="lv-LV"/>
              </w:rPr>
            </w:pPr>
            <w:r w:rsidRPr="006376E6">
              <w:rPr>
                <w:rFonts w:ascii="Myriad Pro" w:eastAsia="Times New Roman" w:hAnsi="Myriad Pro" w:cs="Times New Roman"/>
                <w:lang w:eastAsia="lv-LV"/>
              </w:rPr>
              <w:t xml:space="preserve">Iebūvēts </w:t>
            </w:r>
            <w:proofErr w:type="spellStart"/>
            <w:r w:rsidRPr="006376E6">
              <w:rPr>
                <w:rFonts w:ascii="Myriad Pro" w:eastAsia="Times New Roman" w:hAnsi="Myriad Pro" w:cs="Times New Roman"/>
                <w:lang w:eastAsia="lv-LV"/>
              </w:rPr>
              <w:t>web</w:t>
            </w:r>
            <w:proofErr w:type="spellEnd"/>
            <w:r w:rsidRPr="006376E6">
              <w:rPr>
                <w:rFonts w:ascii="Myriad Pro" w:eastAsia="Times New Roman" w:hAnsi="Myriad Pro" w:cs="Times New Roman"/>
                <w:lang w:eastAsia="lv-LV"/>
              </w:rPr>
              <w:t xml:space="preserve"> serveris kameras attālinātai pārvaldībai un konfigurācijai, aizsargāts ar paroli</w:t>
            </w:r>
          </w:p>
          <w:p w14:paraId="09FFAF7A" w14:textId="77777777" w:rsidR="00CF61AA" w:rsidRPr="006376E6" w:rsidRDefault="00CF61AA" w:rsidP="00CF61AA">
            <w:pPr>
              <w:numPr>
                <w:ilvl w:val="0"/>
                <w:numId w:val="2"/>
              </w:numPr>
              <w:spacing w:after="0" w:line="240" w:lineRule="auto"/>
              <w:ind w:left="357" w:hanging="357"/>
              <w:rPr>
                <w:rFonts w:ascii="Myriad Pro" w:eastAsia="Calibri" w:hAnsi="Myriad Pro" w:cs="Times New Roman"/>
                <w:lang w:eastAsia="lv-LV"/>
              </w:rPr>
            </w:pPr>
            <w:r w:rsidRPr="006376E6">
              <w:rPr>
                <w:rFonts w:ascii="Myriad Pro" w:eastAsia="Calibri" w:hAnsi="Myriad Pro" w:cs="Times New Roman"/>
                <w:lang w:eastAsia="lv-LV"/>
              </w:rPr>
              <w:t xml:space="preserve">Komplektā rokas tālvadības pults </w:t>
            </w:r>
          </w:p>
          <w:p w14:paraId="30FB9697" w14:textId="77777777" w:rsidR="00CF61AA" w:rsidRPr="006376E6" w:rsidRDefault="00CF61AA" w:rsidP="00CF61AA">
            <w:pPr>
              <w:numPr>
                <w:ilvl w:val="0"/>
                <w:numId w:val="2"/>
              </w:numPr>
              <w:spacing w:after="0" w:line="240" w:lineRule="auto"/>
              <w:ind w:left="357" w:hanging="357"/>
              <w:rPr>
                <w:rFonts w:ascii="Myriad Pro" w:eastAsia="Calibri" w:hAnsi="Myriad Pro" w:cs="Times New Roman"/>
                <w:lang w:eastAsia="lv-LV"/>
              </w:rPr>
            </w:pPr>
            <w:r w:rsidRPr="006376E6">
              <w:rPr>
                <w:rFonts w:ascii="Myriad Pro" w:eastAsia="Calibri" w:hAnsi="Myriad Pro" w:cs="Times New Roman"/>
                <w:lang w:eastAsia="lv-LV"/>
              </w:rPr>
              <w:t xml:space="preserve">Vismaz sekojoši kameras korpusā iebūvēti standarta </w:t>
            </w:r>
            <w:proofErr w:type="spellStart"/>
            <w:r w:rsidRPr="006376E6">
              <w:rPr>
                <w:rFonts w:ascii="Myriad Pro" w:eastAsia="Calibri" w:hAnsi="Myriad Pro" w:cs="Times New Roman"/>
                <w:lang w:eastAsia="lv-LV"/>
              </w:rPr>
              <w:t>pieslēgumi</w:t>
            </w:r>
            <w:proofErr w:type="spellEnd"/>
            <w:r w:rsidRPr="006376E6">
              <w:rPr>
                <w:rFonts w:ascii="Myriad Pro" w:eastAsia="Calibri" w:hAnsi="Myriad Pro" w:cs="Times New Roman"/>
                <w:lang w:eastAsia="lv-LV"/>
              </w:rPr>
              <w:t xml:space="preserve">: HDMI, USB-B 3.0 (ar USB-B 2.0 savietojamību) , </w:t>
            </w:r>
            <w:proofErr w:type="spellStart"/>
            <w:r w:rsidRPr="006376E6">
              <w:rPr>
                <w:rFonts w:ascii="Myriad Pro" w:eastAsia="Calibri" w:hAnsi="Myriad Pro" w:cs="Times New Roman"/>
                <w:lang w:eastAsia="lv-LV"/>
              </w:rPr>
              <w:t>Ethernet</w:t>
            </w:r>
            <w:proofErr w:type="spellEnd"/>
            <w:r w:rsidRPr="006376E6">
              <w:rPr>
                <w:rFonts w:ascii="Myriad Pro" w:eastAsia="Calibri" w:hAnsi="Myriad Pro" w:cs="Times New Roman"/>
                <w:lang w:eastAsia="lv-LV"/>
              </w:rPr>
              <w:t xml:space="preserve"> RJ45 Gigabit tīkla interfeiss video IP straumēšanai un kameras vadībai</w:t>
            </w:r>
          </w:p>
          <w:p w14:paraId="3ECCEC55" w14:textId="77777777" w:rsidR="00CF61AA" w:rsidRPr="006376E6" w:rsidRDefault="00CF61AA" w:rsidP="00CF61AA">
            <w:pPr>
              <w:numPr>
                <w:ilvl w:val="0"/>
                <w:numId w:val="2"/>
              </w:numPr>
              <w:spacing w:after="0" w:line="240" w:lineRule="auto"/>
              <w:ind w:left="357" w:hanging="357"/>
              <w:rPr>
                <w:rFonts w:ascii="Myriad Pro" w:eastAsia="Times New Roman" w:hAnsi="Myriad Pro" w:cs="Times New Roman"/>
                <w:lang w:eastAsia="lv-LV"/>
              </w:rPr>
            </w:pPr>
            <w:r w:rsidRPr="006376E6">
              <w:rPr>
                <w:rFonts w:ascii="Myriad Pro" w:eastAsia="Times New Roman" w:hAnsi="Myriad Pro" w:cs="Times New Roman"/>
                <w:lang w:eastAsia="lv-LV"/>
              </w:rPr>
              <w:t xml:space="preserve">Korpusa krāsa: balta </w:t>
            </w:r>
          </w:p>
          <w:p w14:paraId="56934BAC" w14:textId="77777777" w:rsidR="00CF61AA" w:rsidRPr="006376E6" w:rsidRDefault="00CF61AA" w:rsidP="00CF61AA">
            <w:pPr>
              <w:numPr>
                <w:ilvl w:val="0"/>
                <w:numId w:val="2"/>
              </w:numPr>
              <w:spacing w:after="0" w:line="240" w:lineRule="auto"/>
              <w:ind w:left="357" w:hanging="357"/>
              <w:rPr>
                <w:rFonts w:ascii="Myriad Pro" w:eastAsia="Times New Roman" w:hAnsi="Myriad Pro" w:cs="Times New Roman"/>
                <w:lang w:eastAsia="lv-LV"/>
              </w:rPr>
            </w:pPr>
            <w:r w:rsidRPr="006376E6">
              <w:rPr>
                <w:rFonts w:ascii="Myriad Pro" w:eastAsia="Times New Roman" w:hAnsi="Myriad Pro" w:cs="Times New Roman"/>
                <w:lang w:eastAsia="lv-LV"/>
              </w:rPr>
              <w:t>Svars nepārsniedz 1.5kg</w:t>
            </w:r>
          </w:p>
        </w:tc>
        <w:tc>
          <w:tcPr>
            <w:tcW w:w="2126" w:type="dxa"/>
            <w:shd w:val="clear" w:color="auto" w:fill="auto"/>
          </w:tcPr>
          <w:p w14:paraId="6BCAFAAB" w14:textId="77777777" w:rsidR="00CF61AA" w:rsidRPr="006376E6" w:rsidRDefault="00CF61AA" w:rsidP="009E3037">
            <w:pPr>
              <w:spacing w:after="0" w:line="240" w:lineRule="auto"/>
              <w:ind w:left="-391" w:firstLine="391"/>
              <w:jc w:val="center"/>
              <w:rPr>
                <w:rFonts w:ascii="Myriad Pro" w:eastAsia="Cambria" w:hAnsi="Myriad Pro" w:cs="Times New Roman"/>
                <w:kern w:val="56"/>
              </w:rPr>
            </w:pPr>
            <w:r w:rsidRPr="006376E6">
              <w:rPr>
                <w:rFonts w:ascii="Myriad Pro" w:eastAsia="Cambria" w:hAnsi="Myriad Pro" w:cs="Times New Roman"/>
                <w:kern w:val="56"/>
              </w:rPr>
              <w:lastRenderedPageBreak/>
              <w:t xml:space="preserve">4 </w:t>
            </w:r>
            <w:proofErr w:type="spellStart"/>
            <w:r w:rsidRPr="006376E6">
              <w:rPr>
                <w:rFonts w:ascii="Myriad Pro" w:eastAsia="Cambria" w:hAnsi="Myriad Pro" w:cs="Times New Roman"/>
                <w:kern w:val="56"/>
              </w:rPr>
              <w:t>gb</w:t>
            </w:r>
            <w:proofErr w:type="spellEnd"/>
            <w:r w:rsidRPr="006376E6">
              <w:rPr>
                <w:rFonts w:ascii="Myriad Pro" w:eastAsia="Cambria" w:hAnsi="Myriad Pro" w:cs="Times New Roman"/>
                <w:kern w:val="56"/>
              </w:rPr>
              <w:t>.</w:t>
            </w:r>
          </w:p>
        </w:tc>
      </w:tr>
      <w:tr w:rsidR="00CF61AA" w:rsidRPr="006376E6" w14:paraId="356C1719" w14:textId="77777777" w:rsidTr="009E3037">
        <w:trPr>
          <w:trHeight w:val="417"/>
        </w:trPr>
        <w:tc>
          <w:tcPr>
            <w:tcW w:w="2689" w:type="dxa"/>
            <w:shd w:val="clear" w:color="auto" w:fill="auto"/>
          </w:tcPr>
          <w:p w14:paraId="37502636" w14:textId="77777777" w:rsidR="00CF61AA" w:rsidRPr="006376E6" w:rsidRDefault="00CF61AA" w:rsidP="009E3037">
            <w:pPr>
              <w:tabs>
                <w:tab w:val="left" w:pos="357"/>
              </w:tabs>
              <w:suppressAutoHyphens/>
              <w:spacing w:after="0" w:line="240" w:lineRule="auto"/>
              <w:rPr>
                <w:rFonts w:ascii="Myriad Pro" w:eastAsia="Cambria" w:hAnsi="Myriad Pro" w:cs="Times New Roman"/>
                <w:kern w:val="56"/>
              </w:rPr>
            </w:pPr>
            <w:r w:rsidRPr="006376E6">
              <w:rPr>
                <w:rFonts w:ascii="Myriad Pro" w:eastAsia="Cambria" w:hAnsi="Myriad Pro" w:cs="Times New Roman"/>
                <w:kern w:val="56"/>
              </w:rPr>
              <w:t>4.2.10. PTZ kameras stiprinājums, Tips1</w:t>
            </w:r>
          </w:p>
        </w:tc>
        <w:tc>
          <w:tcPr>
            <w:tcW w:w="10064" w:type="dxa"/>
            <w:shd w:val="clear" w:color="auto" w:fill="auto"/>
          </w:tcPr>
          <w:p w14:paraId="18D6AA1B"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libri" w:hAnsi="Myriad Pro" w:cs="Times New Roman"/>
                <w:kern w:val="56"/>
              </w:rPr>
              <w:t>Stiprinājums kameras novietošanai uz sienas displeja, stiprinot to pie sienas vai displeja</w:t>
            </w:r>
          </w:p>
          <w:p w14:paraId="7E488208" w14:textId="77777777" w:rsidR="00CF61AA" w:rsidRPr="006376E6" w:rsidRDefault="00CF61AA" w:rsidP="00CF61AA">
            <w:pPr>
              <w:widowControl w:val="0"/>
              <w:numPr>
                <w:ilvl w:val="0"/>
                <w:numId w:val="2"/>
              </w:numPr>
              <w:suppressAutoHyphens/>
              <w:spacing w:after="0" w:line="240" w:lineRule="auto"/>
              <w:contextualSpacing/>
              <w:jc w:val="both"/>
              <w:rPr>
                <w:rFonts w:ascii="Myriad Pro" w:eastAsia="Cambria" w:hAnsi="Myriad Pro" w:cs="Times New Roman"/>
                <w:kern w:val="56"/>
              </w:rPr>
            </w:pPr>
            <w:r w:rsidRPr="006376E6">
              <w:rPr>
                <w:rFonts w:ascii="Myriad Pro" w:eastAsia="Calibri" w:hAnsi="Myriad Pro" w:cs="Times New Roman"/>
                <w:kern w:val="56"/>
              </w:rPr>
              <w:t xml:space="preserve">Stiprinājuma </w:t>
            </w:r>
            <w:proofErr w:type="spellStart"/>
            <w:r w:rsidRPr="006376E6">
              <w:rPr>
                <w:rFonts w:ascii="Myriad Pro" w:eastAsia="Calibri" w:hAnsi="Myriad Pro" w:cs="Times New Roman"/>
                <w:kern w:val="56"/>
              </w:rPr>
              <w:t>gabarītizmēri</w:t>
            </w:r>
            <w:proofErr w:type="spellEnd"/>
            <w:r w:rsidRPr="006376E6">
              <w:rPr>
                <w:rFonts w:ascii="Myriad Pro" w:eastAsia="Calibri" w:hAnsi="Myriad Pro" w:cs="Times New Roman"/>
                <w:kern w:val="56"/>
              </w:rPr>
              <w:t xml:space="preserve"> kameras stiprinājuma vietā nedrīkst pārsniegt kameras pamatnes gabarītus</w:t>
            </w:r>
          </w:p>
        </w:tc>
        <w:tc>
          <w:tcPr>
            <w:tcW w:w="2126" w:type="dxa"/>
            <w:shd w:val="clear" w:color="auto" w:fill="auto"/>
          </w:tcPr>
          <w:p w14:paraId="3EB15DE6" w14:textId="77777777" w:rsidR="00CF61AA" w:rsidRPr="006376E6" w:rsidRDefault="00CF61AA" w:rsidP="009E3037">
            <w:pPr>
              <w:spacing w:after="0" w:line="240" w:lineRule="auto"/>
              <w:ind w:left="-391" w:firstLine="391"/>
              <w:jc w:val="center"/>
              <w:rPr>
                <w:rFonts w:ascii="Myriad Pro" w:eastAsia="Cambria" w:hAnsi="Myriad Pro" w:cs="Times New Roman"/>
                <w:kern w:val="56"/>
              </w:rPr>
            </w:pPr>
            <w:r w:rsidRPr="006376E6">
              <w:rPr>
                <w:rFonts w:ascii="Myriad Pro" w:eastAsia="Cambria" w:hAnsi="Myriad Pro" w:cs="Times New Roman"/>
                <w:kern w:val="56"/>
              </w:rPr>
              <w:t xml:space="preserve">2 </w:t>
            </w:r>
            <w:proofErr w:type="spellStart"/>
            <w:r w:rsidRPr="006376E6">
              <w:rPr>
                <w:rFonts w:ascii="Myriad Pro" w:eastAsia="Cambria" w:hAnsi="Myriad Pro" w:cs="Times New Roman"/>
                <w:kern w:val="56"/>
              </w:rPr>
              <w:t>gb</w:t>
            </w:r>
            <w:proofErr w:type="spellEnd"/>
            <w:r w:rsidRPr="006376E6">
              <w:rPr>
                <w:rFonts w:ascii="Myriad Pro" w:eastAsia="Cambria" w:hAnsi="Myriad Pro" w:cs="Times New Roman"/>
                <w:kern w:val="56"/>
              </w:rPr>
              <w:t>.</w:t>
            </w:r>
          </w:p>
        </w:tc>
      </w:tr>
      <w:tr w:rsidR="00CF61AA" w:rsidRPr="006376E6" w14:paraId="0FAF79EC" w14:textId="77777777" w:rsidTr="009E3037">
        <w:trPr>
          <w:trHeight w:val="417"/>
        </w:trPr>
        <w:tc>
          <w:tcPr>
            <w:tcW w:w="2689" w:type="dxa"/>
            <w:shd w:val="clear" w:color="auto" w:fill="auto"/>
          </w:tcPr>
          <w:p w14:paraId="0EBEEC0F" w14:textId="77777777" w:rsidR="00CF61AA" w:rsidRPr="006376E6" w:rsidRDefault="00CF61AA" w:rsidP="009E3037">
            <w:pPr>
              <w:tabs>
                <w:tab w:val="left" w:pos="357"/>
              </w:tabs>
              <w:suppressAutoHyphens/>
              <w:spacing w:after="0" w:line="240" w:lineRule="auto"/>
              <w:rPr>
                <w:rFonts w:ascii="Myriad Pro" w:eastAsia="Cambria" w:hAnsi="Myriad Pro" w:cs="Times New Roman"/>
                <w:kern w:val="56"/>
              </w:rPr>
            </w:pPr>
            <w:r w:rsidRPr="006376E6">
              <w:rPr>
                <w:rFonts w:ascii="Myriad Pro" w:eastAsia="Cambria" w:hAnsi="Myriad Pro" w:cs="Times New Roman"/>
                <w:kern w:val="56"/>
              </w:rPr>
              <w:t>4.2.11. PTZ kameras stiprinājums, Tips2</w:t>
            </w:r>
          </w:p>
        </w:tc>
        <w:tc>
          <w:tcPr>
            <w:tcW w:w="10064" w:type="dxa"/>
            <w:shd w:val="clear" w:color="auto" w:fill="auto"/>
          </w:tcPr>
          <w:p w14:paraId="4D72A3FC" w14:textId="77777777" w:rsidR="00CF61AA" w:rsidRPr="006376E6" w:rsidRDefault="00CF61AA" w:rsidP="00CF61AA">
            <w:pPr>
              <w:numPr>
                <w:ilvl w:val="0"/>
                <w:numId w:val="2"/>
              </w:numPr>
              <w:spacing w:after="0" w:line="240" w:lineRule="auto"/>
              <w:rPr>
                <w:rFonts w:ascii="Myriad Pro" w:eastAsia="Calibri" w:hAnsi="Myriad Pro" w:cs="Times New Roman"/>
                <w:lang w:eastAsia="lv-LV"/>
              </w:rPr>
            </w:pPr>
            <w:r w:rsidRPr="006376E6">
              <w:rPr>
                <w:rFonts w:ascii="Myriad Pro" w:eastAsia="Calibri" w:hAnsi="Myriad Pro" w:cs="Times New Roman"/>
                <w:lang w:eastAsia="lv-LV"/>
              </w:rPr>
              <w:t xml:space="preserve">Stiprinājums kameras novietošanai pie iekārtajiem griestiem </w:t>
            </w:r>
          </w:p>
        </w:tc>
        <w:tc>
          <w:tcPr>
            <w:tcW w:w="2126" w:type="dxa"/>
            <w:shd w:val="clear" w:color="auto" w:fill="auto"/>
          </w:tcPr>
          <w:p w14:paraId="4209DEA7" w14:textId="77777777" w:rsidR="00CF61AA" w:rsidRPr="006376E6" w:rsidRDefault="00CF61AA" w:rsidP="009E3037">
            <w:pPr>
              <w:spacing w:after="0" w:line="240" w:lineRule="auto"/>
              <w:ind w:left="-391" w:firstLine="391"/>
              <w:jc w:val="center"/>
              <w:rPr>
                <w:rFonts w:ascii="Myriad Pro" w:eastAsia="Cambria" w:hAnsi="Myriad Pro" w:cs="Times New Roman"/>
                <w:kern w:val="56"/>
              </w:rPr>
            </w:pPr>
            <w:r w:rsidRPr="006376E6">
              <w:rPr>
                <w:rFonts w:ascii="Myriad Pro" w:eastAsia="Cambria" w:hAnsi="Myriad Pro" w:cs="Times New Roman"/>
                <w:kern w:val="56"/>
              </w:rPr>
              <w:t xml:space="preserve">2 </w:t>
            </w:r>
            <w:proofErr w:type="spellStart"/>
            <w:r w:rsidRPr="006376E6">
              <w:rPr>
                <w:rFonts w:ascii="Myriad Pro" w:eastAsia="Cambria" w:hAnsi="Myriad Pro" w:cs="Times New Roman"/>
                <w:kern w:val="56"/>
              </w:rPr>
              <w:t>gb</w:t>
            </w:r>
            <w:proofErr w:type="spellEnd"/>
            <w:r w:rsidRPr="006376E6">
              <w:rPr>
                <w:rFonts w:ascii="Myriad Pro" w:eastAsia="Cambria" w:hAnsi="Myriad Pro" w:cs="Times New Roman"/>
                <w:kern w:val="56"/>
              </w:rPr>
              <w:t>.</w:t>
            </w:r>
          </w:p>
        </w:tc>
      </w:tr>
      <w:tr w:rsidR="00CF61AA" w:rsidRPr="00375091" w14:paraId="757216D6" w14:textId="77777777" w:rsidTr="009E3037">
        <w:trPr>
          <w:trHeight w:val="417"/>
        </w:trPr>
        <w:tc>
          <w:tcPr>
            <w:tcW w:w="2689" w:type="dxa"/>
            <w:shd w:val="clear" w:color="auto" w:fill="003787"/>
          </w:tcPr>
          <w:p w14:paraId="59E510A0"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p>
        </w:tc>
        <w:tc>
          <w:tcPr>
            <w:tcW w:w="10064" w:type="dxa"/>
            <w:shd w:val="clear" w:color="auto" w:fill="003787"/>
          </w:tcPr>
          <w:p w14:paraId="43BBA550" w14:textId="77777777" w:rsidR="00CF61AA" w:rsidRPr="006376E6" w:rsidRDefault="00CF61AA" w:rsidP="009E3037">
            <w:pPr>
              <w:spacing w:after="0" w:line="240" w:lineRule="auto"/>
              <w:rPr>
                <w:rFonts w:ascii="Myriad Pro" w:eastAsia="Times New Roman" w:hAnsi="Myriad Pro" w:cs="Times New Roman"/>
                <w:b/>
                <w:lang w:eastAsia="ar-SA"/>
              </w:rPr>
            </w:pPr>
            <w:r w:rsidRPr="006376E6">
              <w:rPr>
                <w:rFonts w:ascii="Myriad Pro" w:eastAsia="Times New Roman" w:hAnsi="Myriad Pro" w:cs="Times New Roman"/>
                <w:b/>
                <w:lang w:eastAsia="ar-SA"/>
              </w:rPr>
              <w:t>4.3. Audio aprīkojums</w:t>
            </w:r>
          </w:p>
        </w:tc>
        <w:tc>
          <w:tcPr>
            <w:tcW w:w="2126" w:type="dxa"/>
            <w:shd w:val="clear" w:color="auto" w:fill="003787"/>
          </w:tcPr>
          <w:p w14:paraId="10C1CA14"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p>
        </w:tc>
      </w:tr>
      <w:tr w:rsidR="00CF61AA" w:rsidRPr="006376E6" w14:paraId="5F458AA5" w14:textId="77777777" w:rsidTr="009E3037">
        <w:trPr>
          <w:trHeight w:val="417"/>
        </w:trPr>
        <w:tc>
          <w:tcPr>
            <w:tcW w:w="2689" w:type="dxa"/>
            <w:shd w:val="clear" w:color="auto" w:fill="auto"/>
          </w:tcPr>
          <w:p w14:paraId="34E30B13" w14:textId="77777777" w:rsidR="00CF61AA" w:rsidRPr="006376E6" w:rsidRDefault="00CF61AA" w:rsidP="009E3037">
            <w:pPr>
              <w:tabs>
                <w:tab w:val="left" w:pos="357"/>
              </w:tabs>
              <w:suppressAutoHyphens/>
              <w:spacing w:after="0" w:line="240" w:lineRule="auto"/>
              <w:rPr>
                <w:rFonts w:ascii="Myriad Pro" w:eastAsia="Cambria" w:hAnsi="Myriad Pro" w:cs="Times New Roman"/>
                <w:kern w:val="56"/>
              </w:rPr>
            </w:pPr>
            <w:r w:rsidRPr="006376E6">
              <w:rPr>
                <w:rFonts w:ascii="Myriad Pro" w:eastAsia="Cambria" w:hAnsi="Myriad Pro" w:cs="Times New Roman"/>
                <w:kern w:val="56"/>
              </w:rPr>
              <w:t>4.3.1. Audio skaļruņi</w:t>
            </w:r>
          </w:p>
        </w:tc>
        <w:tc>
          <w:tcPr>
            <w:tcW w:w="10064" w:type="dxa"/>
            <w:shd w:val="clear" w:color="auto" w:fill="auto"/>
          </w:tcPr>
          <w:p w14:paraId="052CB125"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Akustisko iekārto griestu plāksnēs montējams divu joslu skaļrunis ar metāla aizmugures kārbu (</w:t>
            </w:r>
            <w:proofErr w:type="spellStart"/>
            <w:r w:rsidRPr="006376E6">
              <w:rPr>
                <w:rFonts w:ascii="Myriad Pro" w:eastAsia="Cambria" w:hAnsi="Myriad Pro" w:cs="Times New Roman"/>
                <w:i/>
                <w:iCs/>
                <w:kern w:val="56"/>
              </w:rPr>
              <w:t>backcan</w:t>
            </w:r>
            <w:proofErr w:type="spellEnd"/>
            <w:r w:rsidRPr="006376E6">
              <w:rPr>
                <w:rFonts w:ascii="Myriad Pro" w:eastAsia="Cambria" w:hAnsi="Myriad Pro" w:cs="Times New Roman"/>
                <w:kern w:val="56"/>
              </w:rPr>
              <w:t>);</w:t>
            </w:r>
          </w:p>
          <w:p w14:paraId="1E9498BB"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Maksimālais skaņas spiediens (SPL) vismaz 100dB@1m;</w:t>
            </w:r>
          </w:p>
          <w:p w14:paraId="45B411EE"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Frekvenču josla vismaz robežās no 90Hz līdz 20kHz, </w:t>
            </w:r>
            <w:proofErr w:type="spellStart"/>
            <w:r w:rsidRPr="006376E6">
              <w:rPr>
                <w:rFonts w:ascii="Myriad Pro" w:eastAsia="Cambria" w:hAnsi="Myriad Pro" w:cs="Times New Roman"/>
                <w:kern w:val="56"/>
              </w:rPr>
              <w:t>virziendarbība</w:t>
            </w:r>
            <w:proofErr w:type="spellEnd"/>
            <w:r w:rsidRPr="006376E6">
              <w:rPr>
                <w:rFonts w:ascii="Myriad Pro" w:eastAsia="Cambria" w:hAnsi="Myriad Pro" w:cs="Times New Roman"/>
                <w:kern w:val="56"/>
              </w:rPr>
              <w:t xml:space="preserve"> ne mazāka kā 150 grādi;</w:t>
            </w:r>
          </w:p>
          <w:p w14:paraId="2820A2B1"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proofErr w:type="spellStart"/>
            <w:r w:rsidRPr="006376E6">
              <w:rPr>
                <w:rFonts w:ascii="Myriad Pro" w:eastAsia="Cambria" w:hAnsi="Myriad Pro" w:cs="Times New Roman"/>
                <w:kern w:val="56"/>
              </w:rPr>
              <w:t>Pieslēgums</w:t>
            </w:r>
            <w:proofErr w:type="spellEnd"/>
            <w:r w:rsidRPr="006376E6">
              <w:rPr>
                <w:rFonts w:ascii="Myriad Pro" w:eastAsia="Cambria" w:hAnsi="Myriad Pro" w:cs="Times New Roman"/>
                <w:kern w:val="56"/>
              </w:rPr>
              <w:t>: vismaz 100V līnijai, ar pārslēdzamu jaudu vismaz 5W, 10W un 20W. Pārslēgšanas regulators izmantojams bez kabeļu atvienošanas un skaļruņa demontāžas, noņemot akustisko sietu</w:t>
            </w:r>
          </w:p>
          <w:p w14:paraId="070E21DE"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Izmēri nepārsniedz 25cm diametrā un 10 cm montāžas dziļumā (iekļaujot </w:t>
            </w:r>
            <w:proofErr w:type="spellStart"/>
            <w:r w:rsidRPr="006376E6">
              <w:rPr>
                <w:rFonts w:ascii="Myriad Pro" w:eastAsia="Cambria" w:hAnsi="Myriad Pro" w:cs="Times New Roman"/>
                <w:kern w:val="56"/>
              </w:rPr>
              <w:t>aizmug</w:t>
            </w:r>
            <w:proofErr w:type="spellEnd"/>
            <w:r w:rsidRPr="006376E6">
              <w:rPr>
                <w:rFonts w:ascii="Myriad Pro" w:eastAsia="Cambria" w:hAnsi="Myriad Pro" w:cs="Times New Roman"/>
                <w:kern w:val="56"/>
              </w:rPr>
              <w:t>. kārbu);</w:t>
            </w:r>
          </w:p>
          <w:p w14:paraId="4435F2A7"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Noņemams, ar magnētu stiprināts, akustiskais siets (</w:t>
            </w:r>
            <w:proofErr w:type="spellStart"/>
            <w:r w:rsidRPr="006376E6">
              <w:rPr>
                <w:rFonts w:ascii="Myriad Pro" w:eastAsia="Cambria" w:hAnsi="Myriad Pro" w:cs="Times New Roman"/>
                <w:i/>
                <w:iCs/>
                <w:kern w:val="56"/>
              </w:rPr>
              <w:t>grill</w:t>
            </w:r>
            <w:proofErr w:type="spellEnd"/>
            <w:r w:rsidRPr="006376E6">
              <w:rPr>
                <w:rFonts w:ascii="Myriad Pro" w:eastAsia="Cambria" w:hAnsi="Myriad Pro" w:cs="Times New Roman"/>
                <w:kern w:val="56"/>
              </w:rPr>
              <w:t>) baltā krāsā</w:t>
            </w:r>
          </w:p>
          <w:p w14:paraId="64AAC290"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Svars nepārsniedz 2.0 kg.</w:t>
            </w:r>
          </w:p>
          <w:p w14:paraId="05F6FC9C"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Komplektācija iekļautas stiprinājuma sliedes, kas nodrošina skaļruņa montāžu akustiskajos griestos, atbalstam izmantojot akustisko griestu standarta rāmi (~600mm plats).</w:t>
            </w:r>
          </w:p>
        </w:tc>
        <w:tc>
          <w:tcPr>
            <w:tcW w:w="2126" w:type="dxa"/>
            <w:shd w:val="clear" w:color="auto" w:fill="auto"/>
          </w:tcPr>
          <w:p w14:paraId="6F45AE88"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t xml:space="preserve">24 </w:t>
            </w:r>
            <w:proofErr w:type="spellStart"/>
            <w:r w:rsidRPr="006376E6">
              <w:rPr>
                <w:rFonts w:ascii="Myriad Pro" w:eastAsia="Times New Roman" w:hAnsi="Myriad Pro" w:cs="Times New Roman"/>
                <w:lang w:eastAsia="ar-SA"/>
              </w:rPr>
              <w:t>gb</w:t>
            </w:r>
            <w:proofErr w:type="spellEnd"/>
            <w:r w:rsidRPr="006376E6">
              <w:rPr>
                <w:rFonts w:ascii="Myriad Pro" w:eastAsia="Times New Roman" w:hAnsi="Myriad Pro" w:cs="Times New Roman"/>
                <w:lang w:eastAsia="ar-SA"/>
              </w:rPr>
              <w:t>.</w:t>
            </w:r>
          </w:p>
        </w:tc>
      </w:tr>
      <w:tr w:rsidR="00CF61AA" w:rsidRPr="006376E6" w14:paraId="7ADE8615" w14:textId="77777777" w:rsidTr="009E3037">
        <w:trPr>
          <w:trHeight w:val="417"/>
        </w:trPr>
        <w:tc>
          <w:tcPr>
            <w:tcW w:w="2689" w:type="dxa"/>
            <w:shd w:val="clear" w:color="auto" w:fill="auto"/>
          </w:tcPr>
          <w:p w14:paraId="09E4C3DF" w14:textId="77777777" w:rsidR="00CF61AA" w:rsidRPr="006376E6" w:rsidRDefault="00CF61AA" w:rsidP="009E3037">
            <w:pPr>
              <w:tabs>
                <w:tab w:val="left" w:pos="357"/>
              </w:tabs>
              <w:suppressAutoHyphens/>
              <w:spacing w:after="0" w:line="240" w:lineRule="auto"/>
              <w:rPr>
                <w:rFonts w:ascii="Myriad Pro" w:eastAsia="Cambria" w:hAnsi="Myriad Pro" w:cs="Times New Roman"/>
                <w:kern w:val="56"/>
              </w:rPr>
            </w:pPr>
            <w:r w:rsidRPr="006376E6">
              <w:rPr>
                <w:rFonts w:ascii="Myriad Pro" w:eastAsia="Cambria" w:hAnsi="Myriad Pro" w:cs="Times New Roman"/>
                <w:kern w:val="56"/>
              </w:rPr>
              <w:t>4.3.2. Audio pastiprinātājs</w:t>
            </w:r>
          </w:p>
        </w:tc>
        <w:tc>
          <w:tcPr>
            <w:tcW w:w="10064" w:type="dxa"/>
            <w:shd w:val="clear" w:color="auto" w:fill="auto"/>
          </w:tcPr>
          <w:p w14:paraId="283AF304"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Četru kanālu jaudas pastiprinātājs ar katra kanāla izejas jaudu ne mazāku kā 100W RMS , 100V slēgumam.</w:t>
            </w:r>
          </w:p>
          <w:p w14:paraId="7889B259"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Frekvenču diapazons no 20Hz līdz 20kHz.</w:t>
            </w:r>
          </w:p>
          <w:p w14:paraId="558BEEA0"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Kropļojums (THD) pie 1kHz ne vairāk kā 0.1%.</w:t>
            </w:r>
          </w:p>
          <w:p w14:paraId="744E5859"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lastRenderedPageBreak/>
              <w:t>Signāla /trokšņu attiecība ne mazāk kā 100dB.</w:t>
            </w:r>
          </w:p>
          <w:p w14:paraId="7CA04192"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Iespēja regulēt katra kanāla līmeni atsevišķi, ar četriem uz aizmugurējā paneļa izvietotiem potenciometriem.</w:t>
            </w:r>
          </w:p>
          <w:p w14:paraId="2B0065F7"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Darbībā pilnīgi kluss, </w:t>
            </w:r>
            <w:proofErr w:type="spellStart"/>
            <w:r w:rsidRPr="006376E6">
              <w:rPr>
                <w:rFonts w:ascii="Myriad Pro" w:eastAsia="Cambria" w:hAnsi="Myriad Pro" w:cs="Times New Roman"/>
                <w:kern w:val="56"/>
              </w:rPr>
              <w:t>bezventilatora</w:t>
            </w:r>
            <w:proofErr w:type="spellEnd"/>
            <w:r w:rsidRPr="006376E6">
              <w:rPr>
                <w:rFonts w:ascii="Myriad Pro" w:eastAsia="Cambria" w:hAnsi="Myriad Pro" w:cs="Times New Roman"/>
                <w:kern w:val="56"/>
              </w:rPr>
              <w:t xml:space="preserve"> dzesēšanas sistēma.</w:t>
            </w:r>
          </w:p>
          <w:p w14:paraId="49548C2C"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Signāla un pārslodzes indikācija uz priekšējā un aizmugurējā paneļa, katram kanālam.</w:t>
            </w:r>
          </w:p>
          <w:p w14:paraId="4B924CD9"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Aizsardzība pret pārslodzi, pārkaršanu un izejas īssavienojumu</w:t>
            </w:r>
          </w:p>
          <w:p w14:paraId="469B0B01"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Pastiprinātājs paredzēts montēšanai 19” statnē, kopējais augstums ne vairāk par 1U</w:t>
            </w:r>
          </w:p>
        </w:tc>
        <w:tc>
          <w:tcPr>
            <w:tcW w:w="2126" w:type="dxa"/>
            <w:shd w:val="clear" w:color="auto" w:fill="auto"/>
          </w:tcPr>
          <w:p w14:paraId="45020DF7"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lastRenderedPageBreak/>
              <w:t xml:space="preserve">1 </w:t>
            </w:r>
            <w:proofErr w:type="spellStart"/>
            <w:r w:rsidRPr="006376E6">
              <w:rPr>
                <w:rFonts w:ascii="Myriad Pro" w:eastAsia="Times New Roman" w:hAnsi="Myriad Pro" w:cs="Times New Roman"/>
                <w:lang w:eastAsia="ar-SA"/>
              </w:rPr>
              <w:t>gb</w:t>
            </w:r>
            <w:proofErr w:type="spellEnd"/>
            <w:r w:rsidRPr="006376E6">
              <w:rPr>
                <w:rFonts w:ascii="Myriad Pro" w:eastAsia="Times New Roman" w:hAnsi="Myriad Pro" w:cs="Times New Roman"/>
                <w:lang w:eastAsia="ar-SA"/>
              </w:rPr>
              <w:t>.</w:t>
            </w:r>
          </w:p>
        </w:tc>
      </w:tr>
      <w:tr w:rsidR="00CF61AA" w:rsidRPr="006376E6" w14:paraId="3F3C5E82" w14:textId="77777777" w:rsidTr="009E3037">
        <w:trPr>
          <w:trHeight w:val="417"/>
        </w:trPr>
        <w:tc>
          <w:tcPr>
            <w:tcW w:w="2689" w:type="dxa"/>
            <w:shd w:val="clear" w:color="auto" w:fill="auto"/>
          </w:tcPr>
          <w:p w14:paraId="45CACD2A"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4.3.3. Bezvadu mikrofonu sistēmas komplekts</w:t>
            </w:r>
          </w:p>
        </w:tc>
        <w:tc>
          <w:tcPr>
            <w:tcW w:w="10064" w:type="dxa"/>
            <w:shd w:val="clear" w:color="auto" w:fill="auto"/>
          </w:tcPr>
          <w:p w14:paraId="102D8FB7" w14:textId="77777777" w:rsidR="00CF61AA" w:rsidRPr="006376E6" w:rsidRDefault="00CF61AA" w:rsidP="009E3037">
            <w:pPr>
              <w:suppressAutoHyphens/>
              <w:spacing w:after="0" w:line="240" w:lineRule="auto"/>
              <w:jc w:val="both"/>
              <w:rPr>
                <w:rFonts w:ascii="Myriad Pro" w:eastAsia="Cambria" w:hAnsi="Myriad Pro" w:cs="Times New Roman"/>
                <w:b/>
                <w:bCs/>
                <w:kern w:val="56"/>
              </w:rPr>
            </w:pPr>
            <w:r w:rsidRPr="006376E6">
              <w:rPr>
                <w:rFonts w:ascii="Myriad Pro" w:eastAsia="Cambria" w:hAnsi="Myriad Pro" w:cs="Times New Roman"/>
                <w:b/>
                <w:bCs/>
                <w:kern w:val="56"/>
              </w:rPr>
              <w:t>4.3.3.1. Sistēmas kopējās prasības</w:t>
            </w:r>
          </w:p>
          <w:p w14:paraId="3EEF0F96"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Runai un prezentācijai optimizēta digitāla bezvadu mikrofonu sistēma licences brīvā diapazonā 1.88-1.9 GHz, atbilstoši Latvijā spēkā esošajiem normatīvajiem aktiem.</w:t>
            </w:r>
          </w:p>
          <w:p w14:paraId="7435B87E"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Aizture (</w:t>
            </w:r>
            <w:proofErr w:type="spellStart"/>
            <w:r w:rsidRPr="006376E6">
              <w:rPr>
                <w:rFonts w:ascii="Myriad Pro" w:eastAsia="Calibri" w:hAnsi="Myriad Pro" w:cs="Times New Roman"/>
              </w:rPr>
              <w:t>latency</w:t>
            </w:r>
            <w:proofErr w:type="spellEnd"/>
            <w:r w:rsidRPr="006376E6">
              <w:rPr>
                <w:rFonts w:ascii="Myriad Pro" w:eastAsia="Calibri" w:hAnsi="Myriad Pro" w:cs="Times New Roman"/>
              </w:rPr>
              <w:t>) ne lielāka kā 20ms.</w:t>
            </w:r>
          </w:p>
          <w:p w14:paraId="4BF3B328"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Atbalstītais frekvenču diapazons audio vismaz robežās no 50Hz līdz 18kHz.</w:t>
            </w:r>
          </w:p>
          <w:p w14:paraId="5F2CE942"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Tipiskie kopējie harmoniskie kropļojumi (THD) nepārsniedz 0.1% , signāla/trokšņa attiecība ne mazāka kā 90 </w:t>
            </w:r>
            <w:proofErr w:type="spellStart"/>
            <w:r w:rsidRPr="006376E6">
              <w:rPr>
                <w:rFonts w:ascii="Myriad Pro" w:eastAsia="Calibri" w:hAnsi="Myriad Pro" w:cs="Times New Roman"/>
              </w:rPr>
              <w:t>dB</w:t>
            </w:r>
            <w:proofErr w:type="spellEnd"/>
            <w:r w:rsidRPr="006376E6">
              <w:rPr>
                <w:rFonts w:ascii="Myriad Pro" w:eastAsia="Calibri" w:hAnsi="Myriad Pro" w:cs="Times New Roman"/>
              </w:rPr>
              <w:t>.</w:t>
            </w:r>
          </w:p>
          <w:p w14:paraId="58FD801D"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Divpusēja datu apmaiņu (</w:t>
            </w:r>
            <w:proofErr w:type="spellStart"/>
            <w:r w:rsidRPr="006376E6">
              <w:rPr>
                <w:rFonts w:ascii="Myriad Pro" w:eastAsia="Calibri" w:hAnsi="Myriad Pro" w:cs="Times New Roman"/>
                <w:i/>
                <w:iCs/>
              </w:rPr>
              <w:t>back</w:t>
            </w:r>
            <w:proofErr w:type="spellEnd"/>
            <w:r w:rsidRPr="006376E6">
              <w:rPr>
                <w:rFonts w:ascii="Myriad Pro" w:eastAsia="Calibri" w:hAnsi="Myriad Pro" w:cs="Times New Roman"/>
                <w:i/>
                <w:iCs/>
              </w:rPr>
              <w:t xml:space="preserve"> </w:t>
            </w:r>
            <w:proofErr w:type="spellStart"/>
            <w:r w:rsidRPr="006376E6">
              <w:rPr>
                <w:rFonts w:ascii="Myriad Pro" w:eastAsia="Calibri" w:hAnsi="Myriad Pro" w:cs="Times New Roman"/>
                <w:i/>
                <w:iCs/>
              </w:rPr>
              <w:t>channel</w:t>
            </w:r>
            <w:proofErr w:type="spellEnd"/>
            <w:r w:rsidRPr="006376E6">
              <w:rPr>
                <w:rFonts w:ascii="Myriad Pro" w:eastAsia="Calibri" w:hAnsi="Myriad Pro" w:cs="Times New Roman"/>
              </w:rPr>
              <w:t>) starp uztvērēju un raidītāju, automātiska piemērotākās darba frekvences saskaņošana un interferences novēršana, vismaz AES 256 datu apmaiņas aizsardzība.</w:t>
            </w:r>
          </w:p>
          <w:p w14:paraId="1028AB09"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Iebūvēta bezvadu signāla kvalitātes novērtējuma funkcionalitāte (</w:t>
            </w:r>
            <w:proofErr w:type="spellStart"/>
            <w:r w:rsidRPr="006376E6">
              <w:rPr>
                <w:rFonts w:ascii="Myriad Pro" w:eastAsia="Calibri" w:hAnsi="Myriad Pro" w:cs="Times New Roman"/>
              </w:rPr>
              <w:t>walk</w:t>
            </w:r>
            <w:proofErr w:type="spellEnd"/>
            <w:r w:rsidRPr="006376E6">
              <w:rPr>
                <w:rFonts w:ascii="Myriad Pro" w:eastAsia="Calibri" w:hAnsi="Myriad Pro" w:cs="Times New Roman"/>
              </w:rPr>
              <w:t xml:space="preserve"> test), lietotājam pārvietojoties ar raidītāju telpā. Attēlojums uz raidītāja grafiskā displeja.</w:t>
            </w:r>
          </w:p>
          <w:p w14:paraId="03362B3A"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Raidītāju un uztvērēja </w:t>
            </w:r>
            <w:proofErr w:type="spellStart"/>
            <w:r w:rsidRPr="006376E6">
              <w:rPr>
                <w:rFonts w:ascii="Myriad Pro" w:eastAsia="Calibri" w:hAnsi="Myriad Pro" w:cs="Times New Roman"/>
                <w:i/>
                <w:iCs/>
              </w:rPr>
              <w:t>backchannel</w:t>
            </w:r>
            <w:proofErr w:type="spellEnd"/>
            <w:r w:rsidRPr="006376E6">
              <w:rPr>
                <w:rFonts w:ascii="Myriad Pro" w:eastAsia="Calibri" w:hAnsi="Myriad Pro" w:cs="Times New Roman"/>
              </w:rPr>
              <w:t xml:space="preserve"> jauda adaptīvi mainīga</w:t>
            </w:r>
          </w:p>
          <w:p w14:paraId="5024F0F7"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Iespēja vienkārši un ātri mainīt uztvērēja kanālam piesaistīto raidītāju, ar uz iekārtu korpusiem izvietotām tieši šim mērķim paredzētām “sapārošanas” pogām un uzskatāmu daudzkrāsu statusa indikatoru.</w:t>
            </w:r>
          </w:p>
          <w:p w14:paraId="343D039B"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Mikrofonu sistēmas ražotāja bezmaksas programma sistēmas attālinātai pārvaldībai izmantojot </w:t>
            </w:r>
            <w:proofErr w:type="spellStart"/>
            <w:r w:rsidRPr="006376E6">
              <w:rPr>
                <w:rFonts w:ascii="Myriad Pro" w:eastAsia="Calibri" w:hAnsi="Myriad Pro" w:cs="Times New Roman"/>
              </w:rPr>
              <w:t>Ethernet</w:t>
            </w:r>
            <w:proofErr w:type="spellEnd"/>
            <w:r w:rsidRPr="006376E6">
              <w:rPr>
                <w:rFonts w:ascii="Myriad Pro" w:eastAsia="Calibri" w:hAnsi="Myriad Pro" w:cs="Times New Roman"/>
              </w:rPr>
              <w:t xml:space="preserve"> (vismaz katra raidītāja mikrofona akumulatora, radio savienojuma , mute slēdža statuss, sapārošana; lādēšanas stacijas statuss)</w:t>
            </w:r>
          </w:p>
          <w:p w14:paraId="23C033EB" w14:textId="77777777" w:rsidR="00CF61AA" w:rsidRPr="006376E6" w:rsidRDefault="00CF61AA" w:rsidP="009E3037">
            <w:pPr>
              <w:spacing w:after="0" w:line="240" w:lineRule="auto"/>
              <w:rPr>
                <w:rFonts w:ascii="Myriad Pro" w:eastAsia="Cambria" w:hAnsi="Myriad Pro" w:cs="Times New Roman"/>
                <w:b/>
                <w:kern w:val="56"/>
              </w:rPr>
            </w:pPr>
            <w:r w:rsidRPr="006376E6">
              <w:rPr>
                <w:rFonts w:ascii="Myriad Pro" w:eastAsia="Cambria" w:hAnsi="Myriad Pro" w:cs="Times New Roman"/>
                <w:b/>
                <w:kern w:val="56"/>
              </w:rPr>
              <w:t xml:space="preserve">4.3.3.2. </w:t>
            </w:r>
            <w:proofErr w:type="spellStart"/>
            <w:r w:rsidRPr="006376E6">
              <w:rPr>
                <w:rFonts w:ascii="Myriad Pro" w:eastAsia="Cambria" w:hAnsi="Myriad Pro" w:cs="Times New Roman"/>
                <w:b/>
                <w:kern w:val="56"/>
              </w:rPr>
              <w:t>Daudzkanālu</w:t>
            </w:r>
            <w:proofErr w:type="spellEnd"/>
            <w:r w:rsidRPr="006376E6">
              <w:rPr>
                <w:rFonts w:ascii="Myriad Pro" w:eastAsia="Cambria" w:hAnsi="Myriad Pro" w:cs="Times New Roman"/>
                <w:b/>
                <w:kern w:val="56"/>
              </w:rPr>
              <w:t xml:space="preserve"> uztvērējs ar integrētām antenām (vienā komplektā 1 gab.):</w:t>
            </w:r>
          </w:p>
          <w:p w14:paraId="1F947359"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Telpā uz sienas vai stiprinājuma </w:t>
            </w:r>
            <w:proofErr w:type="spellStart"/>
            <w:r w:rsidRPr="006376E6">
              <w:rPr>
                <w:rFonts w:ascii="Myriad Pro" w:eastAsia="Calibri" w:hAnsi="Myriad Pro" w:cs="Times New Roman"/>
              </w:rPr>
              <w:t>kronšteina</w:t>
            </w:r>
            <w:proofErr w:type="spellEnd"/>
            <w:r w:rsidRPr="006376E6">
              <w:rPr>
                <w:rFonts w:ascii="Myriad Pro" w:eastAsia="Calibri" w:hAnsi="Myriad Pro" w:cs="Times New Roman"/>
              </w:rPr>
              <w:t xml:space="preserve"> montējams uztvērējs ar iebūvētām antenām ne mazāk kā četru raidītāju (četru kanālu) vienlaicīgai uztveršanai.</w:t>
            </w:r>
          </w:p>
          <w:p w14:paraId="1D19E0EB"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Jutība vismaz -90 </w:t>
            </w:r>
            <w:proofErr w:type="spellStart"/>
            <w:r w:rsidRPr="006376E6">
              <w:rPr>
                <w:rFonts w:ascii="Myriad Pro" w:eastAsia="Calibri" w:hAnsi="Myriad Pro" w:cs="Times New Roman"/>
              </w:rPr>
              <w:t>dBm</w:t>
            </w:r>
            <w:proofErr w:type="spellEnd"/>
            <w:r w:rsidRPr="006376E6">
              <w:rPr>
                <w:rFonts w:ascii="Myriad Pro" w:eastAsia="Calibri" w:hAnsi="Myriad Pro" w:cs="Times New Roman"/>
              </w:rPr>
              <w:t>.</w:t>
            </w:r>
          </w:p>
          <w:p w14:paraId="04D66B12"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Ne mazāk kā divi nodalīti </w:t>
            </w:r>
            <w:proofErr w:type="spellStart"/>
            <w:r w:rsidRPr="006376E6">
              <w:rPr>
                <w:rFonts w:ascii="Myriad Pro" w:eastAsia="Calibri" w:hAnsi="Myriad Pro" w:cs="Times New Roman"/>
              </w:rPr>
              <w:t>Ethernet</w:t>
            </w:r>
            <w:proofErr w:type="spellEnd"/>
            <w:r w:rsidRPr="006376E6">
              <w:rPr>
                <w:rFonts w:ascii="Myriad Pro" w:eastAsia="Calibri" w:hAnsi="Myriad Pro" w:cs="Times New Roman"/>
              </w:rPr>
              <w:t xml:space="preserve"> RJ-45 </w:t>
            </w:r>
            <w:proofErr w:type="spellStart"/>
            <w:r w:rsidRPr="006376E6">
              <w:rPr>
                <w:rFonts w:ascii="Myriad Pro" w:eastAsia="Calibri" w:hAnsi="Myriad Pro" w:cs="Times New Roman"/>
              </w:rPr>
              <w:t>pieslēgumi</w:t>
            </w:r>
            <w:proofErr w:type="spellEnd"/>
            <w:r w:rsidRPr="006376E6">
              <w:rPr>
                <w:rFonts w:ascii="Myriad Pro" w:eastAsia="Calibri" w:hAnsi="Myriad Pro" w:cs="Times New Roman"/>
              </w:rPr>
              <w:t xml:space="preserve">, kur viens paredzēts uztvērēja pārvaldībai un </w:t>
            </w:r>
            <w:proofErr w:type="spellStart"/>
            <w:r w:rsidRPr="006376E6">
              <w:rPr>
                <w:rFonts w:ascii="Myriad Pro" w:eastAsia="Calibri" w:hAnsi="Myriad Pro" w:cs="Times New Roman"/>
              </w:rPr>
              <w:t>PoE</w:t>
            </w:r>
            <w:proofErr w:type="spellEnd"/>
            <w:r w:rsidRPr="006376E6">
              <w:rPr>
                <w:rFonts w:ascii="Myriad Pro" w:eastAsia="Calibri" w:hAnsi="Myriad Pro" w:cs="Times New Roman"/>
              </w:rPr>
              <w:t xml:space="preserve"> barošanai, bet otrs DANTE tīkla </w:t>
            </w:r>
            <w:proofErr w:type="spellStart"/>
            <w:r w:rsidRPr="006376E6">
              <w:rPr>
                <w:rFonts w:ascii="Myriad Pro" w:eastAsia="Calibri" w:hAnsi="Myriad Pro" w:cs="Times New Roman"/>
              </w:rPr>
              <w:t>pieslēgumam</w:t>
            </w:r>
            <w:proofErr w:type="spellEnd"/>
            <w:r w:rsidRPr="006376E6">
              <w:rPr>
                <w:rFonts w:ascii="Myriad Pro" w:eastAsia="Calibri" w:hAnsi="Myriad Pro" w:cs="Times New Roman"/>
              </w:rPr>
              <w:t>.</w:t>
            </w:r>
          </w:p>
          <w:p w14:paraId="30D640E5"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Audio signāla pārraide ar uztvērēja korpusā iebūvētiem LAN </w:t>
            </w:r>
            <w:proofErr w:type="spellStart"/>
            <w:r w:rsidRPr="006376E6">
              <w:rPr>
                <w:rFonts w:ascii="Myriad Pro" w:eastAsia="Calibri" w:hAnsi="Myriad Pro" w:cs="Times New Roman"/>
              </w:rPr>
              <w:t>pieslēgumiem</w:t>
            </w:r>
            <w:proofErr w:type="spellEnd"/>
            <w:r w:rsidRPr="006376E6">
              <w:rPr>
                <w:rFonts w:ascii="Myriad Pro" w:eastAsia="Calibri" w:hAnsi="Myriad Pro" w:cs="Times New Roman"/>
              </w:rPr>
              <w:t xml:space="preserve"> ar DANTE protokola atbalstu, izmantojot katru atsevišķo kanālu vai summēto signālu.</w:t>
            </w:r>
          </w:p>
          <w:p w14:paraId="2684633D"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lastRenderedPageBreak/>
              <w:t>Mikrofonu sistēmas ražotāja bezmaksas programma sistēmas attālinātai pārvaldībai.</w:t>
            </w:r>
          </w:p>
          <w:p w14:paraId="3FDFF107"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Barošana izmantojot </w:t>
            </w:r>
            <w:proofErr w:type="spellStart"/>
            <w:r w:rsidRPr="006376E6">
              <w:rPr>
                <w:rFonts w:ascii="Myriad Pro" w:eastAsia="Calibri" w:hAnsi="Myriad Pro" w:cs="Times New Roman"/>
              </w:rPr>
              <w:t>PoE</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PowerOverEthernet</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pieslēgumu</w:t>
            </w:r>
            <w:proofErr w:type="spellEnd"/>
            <w:r w:rsidRPr="006376E6">
              <w:rPr>
                <w:rFonts w:ascii="Myriad Pro" w:eastAsia="Calibri" w:hAnsi="Myriad Pro" w:cs="Times New Roman"/>
              </w:rPr>
              <w:t>.</w:t>
            </w:r>
          </w:p>
          <w:p w14:paraId="0D2E7988"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Izmēri nepārsniedz 20cm x 20cm x 5cm, iespējama diskrēta montāža telpā</w:t>
            </w:r>
          </w:p>
          <w:p w14:paraId="4AF8FDAB" w14:textId="77777777" w:rsidR="00CF61AA" w:rsidRPr="006376E6" w:rsidRDefault="00CF61AA" w:rsidP="009E3037">
            <w:pPr>
              <w:spacing w:after="0" w:line="240" w:lineRule="auto"/>
              <w:rPr>
                <w:rFonts w:ascii="Myriad Pro" w:eastAsia="Cambria" w:hAnsi="Myriad Pro" w:cs="Times New Roman"/>
                <w:b/>
                <w:kern w:val="56"/>
              </w:rPr>
            </w:pPr>
            <w:r w:rsidRPr="006376E6">
              <w:rPr>
                <w:rFonts w:ascii="Myriad Pro" w:eastAsia="Cambria" w:hAnsi="Myriad Pro" w:cs="Times New Roman"/>
                <w:b/>
                <w:kern w:val="56"/>
              </w:rPr>
              <w:t>4.3.3.3. Raidītājs, rokas mikrofons (vienā komplektā 1 gab.):</w:t>
            </w:r>
          </w:p>
          <w:p w14:paraId="4D2869DA"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Rokās turams mikrofona raidītājs ar kapsulu.</w:t>
            </w:r>
          </w:p>
          <w:p w14:paraId="2271BD25"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Grafiskais displejs ar vismaz sekojošu parametru attēlošanu: radio trakta signāla līmenis, radio kanālam piešķirtais nosaukums, akumulatora līmenis.</w:t>
            </w:r>
          </w:p>
          <w:p w14:paraId="0071EBF8"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Ieslēgšanas/izslēgšanas un klusināšana (mute) slēdži.</w:t>
            </w:r>
          </w:p>
          <w:p w14:paraId="2D762D10"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Barošana no litija jonu akumulatora (iekļauts piegādes komplektācijā) ar tipveida darbības laiku ne mazāku kā 15 stundas. Iespēja uzlādēt akumulatoru no USB porta vai lādētājā.</w:t>
            </w:r>
          </w:p>
          <w:p w14:paraId="29AB797C"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Raidītāja svars ne vairāk kā 300g (bez barošanas elementa)</w:t>
            </w:r>
          </w:p>
          <w:p w14:paraId="326051A4"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Raidītāja korpuss ir triecienizturīgs</w:t>
            </w:r>
          </w:p>
          <w:p w14:paraId="3428DCA1"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Mikrofona kapsulas uztveršanas tips: </w:t>
            </w:r>
            <w:proofErr w:type="spellStart"/>
            <w:r w:rsidRPr="006376E6">
              <w:rPr>
                <w:rFonts w:ascii="Myriad Pro" w:eastAsia="Calibri" w:hAnsi="Myriad Pro" w:cs="Times New Roman"/>
              </w:rPr>
              <w:t>Superkardioīds</w:t>
            </w:r>
            <w:proofErr w:type="spellEnd"/>
          </w:p>
          <w:p w14:paraId="1EA4D8BB"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Maksimālais spiediens SPL ne mazāks kā 150dB</w:t>
            </w:r>
          </w:p>
          <w:p w14:paraId="351B3DA9"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Jutība ne mazāka kā 1.5 </w:t>
            </w:r>
            <w:proofErr w:type="spellStart"/>
            <w:r w:rsidRPr="006376E6">
              <w:rPr>
                <w:rFonts w:ascii="Myriad Pro" w:eastAsia="Calibri" w:hAnsi="Myriad Pro" w:cs="Times New Roman"/>
              </w:rPr>
              <w:t>mV</w:t>
            </w:r>
            <w:proofErr w:type="spellEnd"/>
            <w:r w:rsidRPr="006376E6">
              <w:rPr>
                <w:rFonts w:ascii="Myriad Pro" w:eastAsia="Calibri" w:hAnsi="Myriad Pro" w:cs="Times New Roman"/>
              </w:rPr>
              <w:t>/Pa</w:t>
            </w:r>
          </w:p>
          <w:p w14:paraId="711955AB" w14:textId="77777777" w:rsidR="00CF61AA" w:rsidRPr="006376E6" w:rsidRDefault="00CF61AA" w:rsidP="009E3037">
            <w:pPr>
              <w:spacing w:after="0" w:line="240" w:lineRule="auto"/>
              <w:rPr>
                <w:rFonts w:ascii="Myriad Pro" w:eastAsia="Cambria" w:hAnsi="Myriad Pro" w:cs="Times New Roman"/>
                <w:b/>
                <w:kern w:val="56"/>
              </w:rPr>
            </w:pPr>
            <w:r w:rsidRPr="006376E6">
              <w:rPr>
                <w:rFonts w:ascii="Myriad Pro" w:eastAsia="Cambria" w:hAnsi="Myriad Pro" w:cs="Times New Roman"/>
                <w:b/>
                <w:kern w:val="56"/>
              </w:rPr>
              <w:t>4.3.3.4. Raidītājs, ar uz galda novietojamu mikrofonu (vienā komplektā 2 gab.):</w:t>
            </w:r>
          </w:p>
          <w:p w14:paraId="73F87E70"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Uz galda novietojams raidītājs ar </w:t>
            </w:r>
            <w:proofErr w:type="spellStart"/>
            <w:r w:rsidRPr="006376E6">
              <w:rPr>
                <w:rFonts w:ascii="Myriad Pro" w:eastAsia="Calibri" w:hAnsi="Myriad Pro" w:cs="Times New Roman"/>
              </w:rPr>
              <w:t>gooseneck</w:t>
            </w:r>
            <w:proofErr w:type="spellEnd"/>
            <w:r w:rsidRPr="006376E6">
              <w:rPr>
                <w:rFonts w:ascii="Myriad Pro" w:eastAsia="Calibri" w:hAnsi="Myriad Pro" w:cs="Times New Roman"/>
              </w:rPr>
              <w:t xml:space="preserve"> tipa mikrofonu, ar iespēju mikrofonu atvienot no pamatnes izmantojot standarta XLR-3 savienojumu.</w:t>
            </w:r>
          </w:p>
          <w:p w14:paraId="1F1773EB"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Indikācija ar vismaz radio trakta savienojumu un akumulatora līmeni.</w:t>
            </w:r>
          </w:p>
          <w:p w14:paraId="61C6C121"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Ieslēgšanas/izslēgšanas un klusināšana (mute) taustiņš.</w:t>
            </w:r>
          </w:p>
          <w:p w14:paraId="20EC0920"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Barošana no litija jonu akumulatora (iekļauts piegādes komplektācijā) ar tipveida darbības laiku ne mazāku kā 10 stundas. Iespēja uzlādēt akumulatoru no USB porta vai bezvadu </w:t>
            </w:r>
            <w:proofErr w:type="spellStart"/>
            <w:r w:rsidRPr="006376E6">
              <w:rPr>
                <w:rFonts w:ascii="Myriad Pro" w:eastAsia="Calibri" w:hAnsi="Myriad Pro" w:cs="Times New Roman"/>
              </w:rPr>
              <w:t>iQ</w:t>
            </w:r>
            <w:proofErr w:type="spellEnd"/>
            <w:r w:rsidRPr="006376E6">
              <w:rPr>
                <w:rFonts w:ascii="Myriad Pro" w:eastAsia="Calibri" w:hAnsi="Myriad Pro" w:cs="Times New Roman"/>
              </w:rPr>
              <w:t xml:space="preserve"> tipa lādētāja.</w:t>
            </w:r>
          </w:p>
          <w:p w14:paraId="1A26C6F3"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Raidītāja/pamatnes svars ne vairāk kā 700g (bez barošanas elementa)</w:t>
            </w:r>
          </w:p>
          <w:p w14:paraId="5CAB2634"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proofErr w:type="spellStart"/>
            <w:r w:rsidRPr="006376E6">
              <w:rPr>
                <w:rFonts w:ascii="Myriad Pro" w:eastAsia="Calibri" w:hAnsi="Myriad Pro" w:cs="Times New Roman"/>
              </w:rPr>
              <w:t>Zosskakla</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gooseneck</w:t>
            </w:r>
            <w:proofErr w:type="spellEnd"/>
            <w:r w:rsidRPr="006376E6">
              <w:rPr>
                <w:rFonts w:ascii="Myriad Pro" w:eastAsia="Calibri" w:hAnsi="Myriad Pro" w:cs="Times New Roman"/>
              </w:rPr>
              <w:t>) tipa mikrofons ar kopējo garumu 450mm ±10%</w:t>
            </w:r>
          </w:p>
          <w:p w14:paraId="2CE56F22"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Kondensatora tipa kapsula ar </w:t>
            </w:r>
            <w:proofErr w:type="spellStart"/>
            <w:r w:rsidRPr="006376E6">
              <w:rPr>
                <w:rFonts w:ascii="Myriad Pro" w:eastAsia="Calibri" w:hAnsi="Myriad Pro" w:cs="Times New Roman"/>
              </w:rPr>
              <w:t>cardioid</w:t>
            </w:r>
            <w:proofErr w:type="spellEnd"/>
            <w:r w:rsidRPr="006376E6">
              <w:rPr>
                <w:rFonts w:ascii="Myriad Pro" w:eastAsia="Calibri" w:hAnsi="Myriad Pro" w:cs="Times New Roman"/>
              </w:rPr>
              <w:t xml:space="preserve"> veida uztveršanas zonu.</w:t>
            </w:r>
          </w:p>
          <w:p w14:paraId="78E547CF"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Maksimālais spiediens SPL ne mazāks kā 105dB</w:t>
            </w:r>
          </w:p>
          <w:p w14:paraId="0F00D5F3"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Aizsardzība pret mobilo iekārtu elektromagnētisko starojumu</w:t>
            </w:r>
          </w:p>
          <w:p w14:paraId="2E1C8799"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Pretendentam jānorāda abu komplektā ietilpstošo  raidītāju modeļi</w:t>
            </w:r>
          </w:p>
        </w:tc>
        <w:tc>
          <w:tcPr>
            <w:tcW w:w="2126" w:type="dxa"/>
            <w:shd w:val="clear" w:color="auto" w:fill="auto"/>
          </w:tcPr>
          <w:p w14:paraId="178AB487"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lastRenderedPageBreak/>
              <w:t xml:space="preserve">2 </w:t>
            </w:r>
            <w:proofErr w:type="spellStart"/>
            <w:r w:rsidRPr="006376E6">
              <w:rPr>
                <w:rFonts w:ascii="Myriad Pro" w:eastAsia="Times New Roman" w:hAnsi="Myriad Pro" w:cs="Times New Roman"/>
                <w:lang w:eastAsia="ar-SA"/>
              </w:rPr>
              <w:t>kpl</w:t>
            </w:r>
            <w:proofErr w:type="spellEnd"/>
            <w:r w:rsidRPr="006376E6">
              <w:rPr>
                <w:rFonts w:ascii="Myriad Pro" w:eastAsia="Times New Roman" w:hAnsi="Myriad Pro" w:cs="Times New Roman"/>
                <w:lang w:eastAsia="ar-SA"/>
              </w:rPr>
              <w:t>.</w:t>
            </w:r>
          </w:p>
        </w:tc>
      </w:tr>
      <w:tr w:rsidR="00CF61AA" w:rsidRPr="006376E6" w14:paraId="24188950" w14:textId="77777777" w:rsidTr="009E3037">
        <w:trPr>
          <w:trHeight w:val="417"/>
        </w:trPr>
        <w:tc>
          <w:tcPr>
            <w:tcW w:w="2689" w:type="dxa"/>
            <w:shd w:val="clear" w:color="auto" w:fill="auto"/>
          </w:tcPr>
          <w:p w14:paraId="0A02754D"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4.3.4. Bezvadu mikrofonu lādētājs rokas mikrofoniem</w:t>
            </w:r>
          </w:p>
        </w:tc>
        <w:tc>
          <w:tcPr>
            <w:tcW w:w="10064" w:type="dxa"/>
            <w:shd w:val="clear" w:color="auto" w:fill="auto"/>
          </w:tcPr>
          <w:p w14:paraId="1B5AB6CF"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Uz virsmas novietojama mikrofonu lādēšanas stacija.</w:t>
            </w:r>
          </w:p>
          <w:p w14:paraId="0223E0A5"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Divu mikrofonu raidītāju vienlaicīgas ievietošanas iespēja, neizņemot akumulatorus no raidītāja korpusa. Vienlaicīgi atbalsta gan rokas, gan piespraužamo raidītāju.</w:t>
            </w:r>
          </w:p>
          <w:p w14:paraId="356DCB52"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lastRenderedPageBreak/>
              <w:t>Lādēšanas statusa indikators katram mikrofonam, vismaz statuss “uzlāde” un “pilnībā uzlādēts”.</w:t>
            </w:r>
          </w:p>
          <w:p w14:paraId="501DD72A"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Lādēšanas stacija pilnībā savietojama ar bezvadu mikrofona komplektā iekļauto pozīciju “Raidītājs, rokas mikrofons” (Tehniskās specifikācijas 4.3.3.3. punkts), pilnīgas savietojamības nodrošināšanai ražotājs ir tas pats.</w:t>
            </w:r>
          </w:p>
        </w:tc>
        <w:tc>
          <w:tcPr>
            <w:tcW w:w="2126" w:type="dxa"/>
            <w:shd w:val="clear" w:color="auto" w:fill="auto"/>
          </w:tcPr>
          <w:p w14:paraId="23D456F4"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lastRenderedPageBreak/>
              <w:t xml:space="preserve">1 </w:t>
            </w:r>
            <w:proofErr w:type="spellStart"/>
            <w:r w:rsidRPr="006376E6">
              <w:rPr>
                <w:rFonts w:ascii="Myriad Pro" w:eastAsia="Times New Roman" w:hAnsi="Myriad Pro" w:cs="Times New Roman"/>
                <w:lang w:eastAsia="ar-SA"/>
              </w:rPr>
              <w:t>gb</w:t>
            </w:r>
            <w:proofErr w:type="spellEnd"/>
            <w:r w:rsidRPr="006376E6">
              <w:rPr>
                <w:rFonts w:ascii="Myriad Pro" w:eastAsia="Times New Roman" w:hAnsi="Myriad Pro" w:cs="Times New Roman"/>
                <w:lang w:eastAsia="ar-SA"/>
              </w:rPr>
              <w:t>.</w:t>
            </w:r>
          </w:p>
        </w:tc>
      </w:tr>
      <w:tr w:rsidR="00CF61AA" w:rsidRPr="006376E6" w14:paraId="454E2C01" w14:textId="77777777" w:rsidTr="009E3037">
        <w:trPr>
          <w:trHeight w:val="417"/>
        </w:trPr>
        <w:tc>
          <w:tcPr>
            <w:tcW w:w="2689" w:type="dxa"/>
            <w:shd w:val="clear" w:color="auto" w:fill="auto"/>
          </w:tcPr>
          <w:p w14:paraId="5C587E27"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4.3.5. Bezvadu mikrofonu lādētājs galda mikrofoniem</w:t>
            </w:r>
          </w:p>
        </w:tc>
        <w:tc>
          <w:tcPr>
            <w:tcW w:w="10064" w:type="dxa"/>
            <w:shd w:val="clear" w:color="auto" w:fill="auto"/>
          </w:tcPr>
          <w:p w14:paraId="49EC91EF"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Uz virsmas novietojama mikrofonu bezvadu lādēšanas stacija, atbalsta </w:t>
            </w:r>
            <w:proofErr w:type="spellStart"/>
            <w:r w:rsidRPr="006376E6">
              <w:rPr>
                <w:rFonts w:ascii="Myriad Pro" w:eastAsia="Calibri" w:hAnsi="Myriad Pro" w:cs="Times New Roman"/>
              </w:rPr>
              <w:t>iQ</w:t>
            </w:r>
            <w:proofErr w:type="spellEnd"/>
            <w:r w:rsidRPr="006376E6">
              <w:rPr>
                <w:rFonts w:ascii="Myriad Pro" w:eastAsia="Calibri" w:hAnsi="Myriad Pro" w:cs="Times New Roman"/>
              </w:rPr>
              <w:t xml:space="preserve"> lādēšanu.</w:t>
            </w:r>
          </w:p>
          <w:p w14:paraId="13A749A8"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Lādēšanas stacijas korpusā ir ne mazāk kā divas lādēšanas vietas, kas pēc formas un izmēriem ir piemērotas bezvadu mikrofonu raidītāja pamatnēm un nodrošina lietotājam skaidri saprotamu novietojumu.</w:t>
            </w:r>
          </w:p>
          <w:p w14:paraId="13C15E9E"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Lādēšanas stacija pilnībā savietojama ar bezvadu mikrofona komplektā iekļauto pozīciju “Raidītājs, ar uz galda novietojamu mikrofonu” (Tehniskās specifikācijas 4.3.3.4. punkts), pilnīgas savietojamības nodrošināšanai ražotājs ir tas pats.</w:t>
            </w:r>
          </w:p>
        </w:tc>
        <w:tc>
          <w:tcPr>
            <w:tcW w:w="2126" w:type="dxa"/>
            <w:shd w:val="clear" w:color="auto" w:fill="auto"/>
          </w:tcPr>
          <w:p w14:paraId="7C5789CB"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t xml:space="preserve">2 </w:t>
            </w:r>
            <w:proofErr w:type="spellStart"/>
            <w:r w:rsidRPr="006376E6">
              <w:rPr>
                <w:rFonts w:ascii="Myriad Pro" w:eastAsia="Times New Roman" w:hAnsi="Myriad Pro" w:cs="Times New Roman"/>
                <w:lang w:eastAsia="ar-SA"/>
              </w:rPr>
              <w:t>gb</w:t>
            </w:r>
            <w:proofErr w:type="spellEnd"/>
            <w:r w:rsidRPr="006376E6">
              <w:rPr>
                <w:rFonts w:ascii="Myriad Pro" w:eastAsia="Times New Roman" w:hAnsi="Myriad Pro" w:cs="Times New Roman"/>
                <w:lang w:eastAsia="ar-SA"/>
              </w:rPr>
              <w:t>.</w:t>
            </w:r>
          </w:p>
        </w:tc>
      </w:tr>
      <w:tr w:rsidR="00CF61AA" w:rsidRPr="006376E6" w14:paraId="74B06763" w14:textId="77777777" w:rsidTr="009E3037">
        <w:trPr>
          <w:trHeight w:val="417"/>
        </w:trPr>
        <w:tc>
          <w:tcPr>
            <w:tcW w:w="2689" w:type="dxa"/>
            <w:shd w:val="clear" w:color="auto" w:fill="auto"/>
          </w:tcPr>
          <w:p w14:paraId="62FAF48F"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4.3.6. Audio DSP procesors</w:t>
            </w:r>
          </w:p>
        </w:tc>
        <w:tc>
          <w:tcPr>
            <w:tcW w:w="10064" w:type="dxa"/>
            <w:shd w:val="clear" w:color="auto" w:fill="auto"/>
          </w:tcPr>
          <w:p w14:paraId="5084F5C1"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Digitālā signālu procesora (DSP) tehnoloģija ar ne mazāku kā 24-bitu, 48kHz </w:t>
            </w:r>
            <w:proofErr w:type="spellStart"/>
            <w:r w:rsidRPr="006376E6">
              <w:rPr>
                <w:rFonts w:ascii="Myriad Pro" w:eastAsia="Calibri" w:hAnsi="Myriad Pro" w:cs="Times New Roman"/>
              </w:rPr>
              <w:t>samplēšanas</w:t>
            </w:r>
            <w:proofErr w:type="spellEnd"/>
            <w:r w:rsidRPr="006376E6">
              <w:rPr>
                <w:rFonts w:ascii="Myriad Pro" w:eastAsia="Calibri" w:hAnsi="Myriad Pro" w:cs="Times New Roman"/>
              </w:rPr>
              <w:t xml:space="preserve"> frekvenci un brīvi veidojamu signālu ceļu konfigurāciju</w:t>
            </w:r>
          </w:p>
          <w:p w14:paraId="17D4C4DB"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Ne mazāk kā 2 balansētas audio līnijas ieejas un ne mazāk kā 2 balansētas audio līnijas izejas</w:t>
            </w:r>
          </w:p>
          <w:p w14:paraId="5890D3EF"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Iebūvēts digitālo audio standartu DANTE atbalsts, ar iespēju pieslēgties un izmantot DSP rīkus, ne mazāk kā 32 ieejas un 32 izejas kanāliem.</w:t>
            </w:r>
          </w:p>
          <w:p w14:paraId="471F5183"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Iebūvēts USB audio </w:t>
            </w:r>
            <w:proofErr w:type="spellStart"/>
            <w:r w:rsidRPr="006376E6">
              <w:rPr>
                <w:rFonts w:ascii="Myriad Pro" w:eastAsia="Calibri" w:hAnsi="Myriad Pro" w:cs="Times New Roman"/>
              </w:rPr>
              <w:t>pieslēgums</w:t>
            </w:r>
            <w:proofErr w:type="spellEnd"/>
            <w:r w:rsidRPr="006376E6">
              <w:rPr>
                <w:rFonts w:ascii="Myriad Pro" w:eastAsia="Calibri" w:hAnsi="Myriad Pro" w:cs="Times New Roman"/>
              </w:rPr>
              <w:t xml:space="preserve"> ar iespēju definēt ne mazāk kā līdz 2 USB audio kanāliem, t.sk. vienlaicīgi izeju un ieeju USB audio kanālus izmantošanai </w:t>
            </w:r>
            <w:proofErr w:type="spellStart"/>
            <w:r w:rsidRPr="006376E6">
              <w:rPr>
                <w:rFonts w:ascii="Myriad Pro" w:eastAsia="Calibri" w:hAnsi="Myriad Pro" w:cs="Times New Roman"/>
                <w:i/>
                <w:iCs/>
              </w:rPr>
              <w:t>speakerphone</w:t>
            </w:r>
            <w:proofErr w:type="spellEnd"/>
            <w:r w:rsidRPr="006376E6">
              <w:rPr>
                <w:rFonts w:ascii="Myriad Pro" w:eastAsia="Calibri" w:hAnsi="Myriad Pro" w:cs="Times New Roman"/>
              </w:rPr>
              <w:t xml:space="preserve"> režīmā</w:t>
            </w:r>
          </w:p>
          <w:p w14:paraId="1786F8B1"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Procesorā iebūvēts LAN komutators (</w:t>
            </w:r>
            <w:proofErr w:type="spellStart"/>
            <w:r w:rsidRPr="006376E6">
              <w:rPr>
                <w:rFonts w:ascii="Myriad Pro" w:eastAsia="Calibri" w:hAnsi="Myriad Pro" w:cs="Times New Roman"/>
                <w:i/>
                <w:iCs/>
              </w:rPr>
              <w:t>switch</w:t>
            </w:r>
            <w:proofErr w:type="spellEnd"/>
            <w:r w:rsidRPr="006376E6">
              <w:rPr>
                <w:rFonts w:ascii="Myriad Pro" w:eastAsia="Calibri" w:hAnsi="Myriad Pro" w:cs="Times New Roman"/>
              </w:rPr>
              <w:t xml:space="preserve">) ar ne mazāk kā 4 portiem, kas paredzēti audio perifērijas iekārtu (piemēram mikrofonu) pieslēgšanai. Katrs no portiem atbalsta </w:t>
            </w:r>
            <w:proofErr w:type="spellStart"/>
            <w:r w:rsidRPr="006376E6">
              <w:rPr>
                <w:rFonts w:ascii="Myriad Pro" w:eastAsia="Calibri" w:hAnsi="Myriad Pro" w:cs="Times New Roman"/>
              </w:rPr>
              <w:t>PoE</w:t>
            </w:r>
            <w:proofErr w:type="spellEnd"/>
            <w:r w:rsidRPr="006376E6">
              <w:rPr>
                <w:rFonts w:ascii="Myriad Pro" w:eastAsia="Calibri" w:hAnsi="Myriad Pro" w:cs="Times New Roman"/>
              </w:rPr>
              <w:t xml:space="preserve">+ barošanu (30W , </w:t>
            </w:r>
            <w:proofErr w:type="spellStart"/>
            <w:r w:rsidRPr="006376E6">
              <w:rPr>
                <w:rFonts w:ascii="Myriad Pro" w:eastAsia="Calibri" w:hAnsi="Myriad Pro" w:cs="Times New Roman"/>
              </w:rPr>
              <w:t>Class</w:t>
            </w:r>
            <w:proofErr w:type="spellEnd"/>
            <w:r w:rsidRPr="006376E6">
              <w:rPr>
                <w:rFonts w:ascii="Myriad Pro" w:eastAsia="Calibri" w:hAnsi="Myriad Pro" w:cs="Times New Roman"/>
              </w:rPr>
              <w:t xml:space="preserve"> 4) un Gigabit ātrumu.</w:t>
            </w:r>
          </w:p>
          <w:p w14:paraId="2FFF5992"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Iespēja izmantot vismaz sekojošus programmējamos DSP rīkus: signāla vājinājums un pastiprinājums, mikseris, </w:t>
            </w:r>
            <w:proofErr w:type="spellStart"/>
            <w:r w:rsidRPr="006376E6">
              <w:rPr>
                <w:rFonts w:ascii="Myriad Pro" w:eastAsia="Calibri" w:hAnsi="Myriad Pro" w:cs="Times New Roman"/>
              </w:rPr>
              <w:t>automikseris</w:t>
            </w:r>
            <w:proofErr w:type="spellEnd"/>
            <w:r w:rsidRPr="006376E6">
              <w:rPr>
                <w:rFonts w:ascii="Myriad Pro" w:eastAsia="Calibri" w:hAnsi="Myriad Pro" w:cs="Times New Roman"/>
              </w:rPr>
              <w:t xml:space="preserve">, komutators, </w:t>
            </w:r>
            <w:proofErr w:type="spellStart"/>
            <w:r w:rsidRPr="006376E6">
              <w:rPr>
                <w:rFonts w:ascii="Myriad Pro" w:eastAsia="Calibri" w:hAnsi="Myriad Pro" w:cs="Times New Roman"/>
              </w:rPr>
              <w:t>ekvalaizeris</w:t>
            </w:r>
            <w:proofErr w:type="spellEnd"/>
            <w:r w:rsidRPr="006376E6">
              <w:rPr>
                <w:rFonts w:ascii="Myriad Pro" w:eastAsia="Calibri" w:hAnsi="Myriad Pro" w:cs="Times New Roman"/>
              </w:rPr>
              <w:t>, rūteris, ierobežotājs, aizture, prioritāte (</w:t>
            </w:r>
            <w:proofErr w:type="spellStart"/>
            <w:r w:rsidRPr="006376E6">
              <w:rPr>
                <w:rFonts w:ascii="Myriad Pro" w:eastAsia="Calibri" w:hAnsi="Myriad Pro" w:cs="Times New Roman"/>
              </w:rPr>
              <w:t>ducking</w:t>
            </w:r>
            <w:proofErr w:type="spellEnd"/>
            <w:r w:rsidRPr="006376E6">
              <w:rPr>
                <w:rFonts w:ascii="Myriad Pro" w:eastAsia="Calibri" w:hAnsi="Myriad Pro" w:cs="Times New Roman"/>
              </w:rPr>
              <w:t xml:space="preserve">), audio signāla detektēšana </w:t>
            </w:r>
          </w:p>
          <w:p w14:paraId="721C0383"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Iebūvēts mikrofonu akustiskās atgriezeniskās saites (</w:t>
            </w:r>
            <w:proofErr w:type="spellStart"/>
            <w:r w:rsidRPr="006376E6">
              <w:rPr>
                <w:rFonts w:ascii="Myriad Pro" w:eastAsia="Calibri" w:hAnsi="Myriad Pro" w:cs="Times New Roman"/>
              </w:rPr>
              <w:t>feedback</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suppressor</w:t>
            </w:r>
            <w:proofErr w:type="spellEnd"/>
            <w:r w:rsidRPr="006376E6">
              <w:rPr>
                <w:rFonts w:ascii="Myriad Pro" w:eastAsia="Calibri" w:hAnsi="Myriad Pro" w:cs="Times New Roman"/>
              </w:rPr>
              <w:t>) un atbalss (</w:t>
            </w:r>
            <w:proofErr w:type="spellStart"/>
            <w:r w:rsidRPr="006376E6">
              <w:rPr>
                <w:rFonts w:ascii="Myriad Pro" w:eastAsia="Calibri" w:hAnsi="Myriad Pro" w:cs="Times New Roman"/>
              </w:rPr>
              <w:t>echo</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canceler</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novērsējs</w:t>
            </w:r>
            <w:proofErr w:type="spellEnd"/>
          </w:p>
          <w:p w14:paraId="37BFB1C0"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Frekvenču josla vismaz 20Hz līdz 20kHz</w:t>
            </w:r>
          </w:p>
          <w:p w14:paraId="5012E1A6"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Dinamiskais diapazons ne mazāks kā 105dB , THD ne lielāks kā 0.1% ;</w:t>
            </w:r>
          </w:p>
          <w:p w14:paraId="7F678168"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proofErr w:type="spellStart"/>
            <w:r w:rsidRPr="006376E6">
              <w:rPr>
                <w:rFonts w:ascii="Myriad Pro" w:eastAsia="Calibri" w:hAnsi="Myriad Pro" w:cs="Times New Roman"/>
              </w:rPr>
              <w:t>Starpkanālu</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crosstalk</w:t>
            </w:r>
            <w:proofErr w:type="spellEnd"/>
            <w:r w:rsidRPr="006376E6">
              <w:rPr>
                <w:rFonts w:ascii="Myriad Pro" w:eastAsia="Calibri" w:hAnsi="Myriad Pro" w:cs="Times New Roman"/>
              </w:rPr>
              <w:t xml:space="preserve"> ne vairāk kā -85dB pie 1kHz</w:t>
            </w:r>
          </w:p>
          <w:p w14:paraId="40DC6665"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Ne mazāk kā 4 iebūvētas vispārēja pielietojuma loģiskās ieejas/izejas (</w:t>
            </w:r>
            <w:proofErr w:type="spellStart"/>
            <w:r w:rsidRPr="006376E6">
              <w:rPr>
                <w:rFonts w:ascii="Myriad Pro" w:eastAsia="Calibri" w:hAnsi="Myriad Pro" w:cs="Times New Roman"/>
              </w:rPr>
              <w:t>General</w:t>
            </w:r>
            <w:proofErr w:type="spellEnd"/>
            <w:r w:rsidRPr="006376E6">
              <w:rPr>
                <w:rFonts w:ascii="Myriad Pro" w:eastAsia="Calibri" w:hAnsi="Myriad Pro" w:cs="Times New Roman"/>
              </w:rPr>
              <w:t xml:space="preserve"> </w:t>
            </w:r>
            <w:proofErr w:type="spellStart"/>
            <w:r w:rsidRPr="006376E6">
              <w:rPr>
                <w:rFonts w:ascii="Myriad Pro" w:eastAsia="Calibri" w:hAnsi="Myriad Pro" w:cs="Times New Roman"/>
              </w:rPr>
              <w:t>Input</w:t>
            </w:r>
            <w:proofErr w:type="spellEnd"/>
            <w:r w:rsidRPr="006376E6">
              <w:rPr>
                <w:rFonts w:ascii="Myriad Pro" w:eastAsia="Calibri" w:hAnsi="Myriad Pro" w:cs="Times New Roman"/>
              </w:rPr>
              <w:t>/</w:t>
            </w:r>
            <w:proofErr w:type="spellStart"/>
            <w:r w:rsidRPr="006376E6">
              <w:rPr>
                <w:rFonts w:ascii="Myriad Pro" w:eastAsia="Calibri" w:hAnsi="Myriad Pro" w:cs="Times New Roman"/>
              </w:rPr>
              <w:t>Output</w:t>
            </w:r>
            <w:proofErr w:type="spellEnd"/>
            <w:r w:rsidRPr="006376E6">
              <w:rPr>
                <w:rFonts w:ascii="Myriad Pro" w:eastAsia="Calibri" w:hAnsi="Myriad Pro" w:cs="Times New Roman"/>
              </w:rPr>
              <w:t>), konfigurējamas DSP vadības programmnodrošinājumā.</w:t>
            </w:r>
          </w:p>
          <w:p w14:paraId="62511505"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Priekšējā paneļa indikators, kas attēlo procesora statusu.</w:t>
            </w:r>
          </w:p>
          <w:p w14:paraId="5BA042F9"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lastRenderedPageBreak/>
              <w:t>Vadības ieejas LAN.</w:t>
            </w:r>
          </w:p>
          <w:p w14:paraId="2E362259"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19” statnē montējams korpuss, augstums ne lielāks kā 1U</w:t>
            </w:r>
          </w:p>
        </w:tc>
        <w:tc>
          <w:tcPr>
            <w:tcW w:w="2126" w:type="dxa"/>
            <w:shd w:val="clear" w:color="auto" w:fill="auto"/>
          </w:tcPr>
          <w:p w14:paraId="6DD08CA4"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lastRenderedPageBreak/>
              <w:t xml:space="preserve">2 </w:t>
            </w:r>
            <w:proofErr w:type="spellStart"/>
            <w:r w:rsidRPr="006376E6">
              <w:rPr>
                <w:rFonts w:ascii="Myriad Pro" w:eastAsia="Times New Roman" w:hAnsi="Myriad Pro" w:cs="Times New Roman"/>
                <w:lang w:eastAsia="ar-SA"/>
              </w:rPr>
              <w:t>gb</w:t>
            </w:r>
            <w:proofErr w:type="spellEnd"/>
            <w:r w:rsidRPr="006376E6">
              <w:rPr>
                <w:rFonts w:ascii="Myriad Pro" w:eastAsia="Times New Roman" w:hAnsi="Myriad Pro" w:cs="Times New Roman"/>
                <w:lang w:eastAsia="ar-SA"/>
              </w:rPr>
              <w:t>.</w:t>
            </w:r>
          </w:p>
        </w:tc>
      </w:tr>
      <w:tr w:rsidR="00CF61AA" w:rsidRPr="006376E6" w14:paraId="7C8EA55B" w14:textId="77777777" w:rsidTr="009E3037">
        <w:trPr>
          <w:trHeight w:val="417"/>
        </w:trPr>
        <w:tc>
          <w:tcPr>
            <w:tcW w:w="2689" w:type="dxa"/>
            <w:shd w:val="clear" w:color="auto" w:fill="auto"/>
          </w:tcPr>
          <w:p w14:paraId="2E7B2BE4"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4.3.7. Griestu mikrofonu masīvi</w:t>
            </w:r>
          </w:p>
        </w:tc>
        <w:tc>
          <w:tcPr>
            <w:tcW w:w="10064" w:type="dxa"/>
            <w:shd w:val="clear" w:color="auto" w:fill="auto"/>
          </w:tcPr>
          <w:p w14:paraId="464F8519"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Pie telpas griestiem montējams mikrofonu masīvi (vienā komplektā iekļauti 2 gab.), paredzēti konferencēm un audio ierakstam Pasūtītāja telpās.</w:t>
            </w:r>
          </w:p>
          <w:p w14:paraId="73B1DD8E"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Mikrofonu masīvs darbojas pēc </w:t>
            </w:r>
            <w:proofErr w:type="spellStart"/>
            <w:r w:rsidRPr="006376E6">
              <w:rPr>
                <w:rFonts w:ascii="Myriad Pro" w:eastAsia="Calibri" w:hAnsi="Myriad Pro" w:cs="Times New Roman"/>
                <w:i/>
                <w:iCs/>
              </w:rPr>
              <w:t>beamtracking</w:t>
            </w:r>
            <w:proofErr w:type="spellEnd"/>
            <w:r w:rsidRPr="006376E6">
              <w:rPr>
                <w:rFonts w:ascii="Myriad Pro" w:eastAsia="Calibri" w:hAnsi="Myriad Pro" w:cs="Times New Roman"/>
              </w:rPr>
              <w:t xml:space="preserve"> tehnoloģijas, ar iespēju automātiski pozicionēt uztveršanas zonu runātāja virzienā (ne mazāk kā 4 autonomas zonas), masīvā ir ne mazāk kā 12 mikrofonu elementi</w:t>
            </w:r>
          </w:p>
          <w:p w14:paraId="098D89C0"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Frekvenču josla vismaz 150Hz līdz 15kHz</w:t>
            </w:r>
          </w:p>
          <w:p w14:paraId="15EA334A"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Dinamiskais diapazons ne mazāks kā 90dB , maksimālais SPL ne mazāks kā 105 </w:t>
            </w:r>
            <w:proofErr w:type="spellStart"/>
            <w:r w:rsidRPr="006376E6">
              <w:rPr>
                <w:rFonts w:ascii="Myriad Pro" w:eastAsia="Calibri" w:hAnsi="Myriad Pro" w:cs="Times New Roman"/>
              </w:rPr>
              <w:t>dB</w:t>
            </w:r>
            <w:proofErr w:type="spellEnd"/>
          </w:p>
          <w:p w14:paraId="54BE5B9F"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Ne mazāk kā divu krāsu gaismas indikācija (attēlo aktivitāti un mute režīmu)</w:t>
            </w:r>
          </w:p>
          <w:p w14:paraId="25CDD661"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Viena mikrofonu masīva izmērs nepārsniedz 15 cm diametrā, atvirzījums no griestu virsmas nepārsniedz 2 cm, svars nepārsniedz 500g</w:t>
            </w:r>
          </w:p>
          <w:p w14:paraId="64A60521"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Komplektēts ar virs griestiem novietojamu </w:t>
            </w:r>
            <w:proofErr w:type="spellStart"/>
            <w:r w:rsidRPr="006376E6">
              <w:rPr>
                <w:rFonts w:ascii="Myriad Pro" w:eastAsia="Calibri" w:hAnsi="Myriad Pro" w:cs="Times New Roman"/>
              </w:rPr>
              <w:t>pieslēguma</w:t>
            </w:r>
            <w:proofErr w:type="spellEnd"/>
            <w:r w:rsidRPr="006376E6">
              <w:rPr>
                <w:rFonts w:ascii="Myriad Pro" w:eastAsia="Calibri" w:hAnsi="Myriad Pro" w:cs="Times New Roman"/>
              </w:rPr>
              <w:t xml:space="preserve"> bloku, pie kura pieslēdzas abi mikrofona masīvi un pie kura tiek pieslēgts DSP procesors. Komunikācija starp iekārtām notiek digitālā veidā, izmantojot vītā pāra kabeli. </w:t>
            </w:r>
            <w:proofErr w:type="spellStart"/>
            <w:r w:rsidRPr="006376E6">
              <w:rPr>
                <w:rFonts w:ascii="Myriad Pro" w:eastAsia="Calibri" w:hAnsi="Myriad Pro" w:cs="Times New Roman"/>
              </w:rPr>
              <w:t>PoE</w:t>
            </w:r>
            <w:proofErr w:type="spellEnd"/>
            <w:r w:rsidRPr="006376E6">
              <w:rPr>
                <w:rFonts w:ascii="Myriad Pro" w:eastAsia="Calibri" w:hAnsi="Myriad Pro" w:cs="Times New Roman"/>
              </w:rPr>
              <w:t xml:space="preserve"> barošana tiek nodrošināta no DSP procesora, atsevišķi barošanas bloki nav nepieciešami.</w:t>
            </w:r>
          </w:p>
          <w:p w14:paraId="501F9E2D"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lang w:eastAsia="ar-SA"/>
              </w:rPr>
            </w:pPr>
            <w:r w:rsidRPr="006376E6">
              <w:rPr>
                <w:rFonts w:ascii="Myriad Pro" w:eastAsia="Calibri" w:hAnsi="Myriad Pro" w:cs="Times New Roman"/>
              </w:rPr>
              <w:t xml:space="preserve">Griestu mikrofonu masīvi un to </w:t>
            </w:r>
            <w:proofErr w:type="spellStart"/>
            <w:r w:rsidRPr="006376E6">
              <w:rPr>
                <w:rFonts w:ascii="Myriad Pro" w:eastAsia="Calibri" w:hAnsi="Myriad Pro" w:cs="Times New Roman"/>
              </w:rPr>
              <w:t>pieslēgumu</w:t>
            </w:r>
            <w:proofErr w:type="spellEnd"/>
            <w:r w:rsidRPr="006376E6">
              <w:rPr>
                <w:rFonts w:ascii="Myriad Pro" w:eastAsia="Calibri" w:hAnsi="Myriad Pro" w:cs="Times New Roman"/>
              </w:rPr>
              <w:t xml:space="preserve"> bloks pilnībā savietojams un konfigurējams ar piedāvājumā iekļauto pozīciju “Audio DSP procesors”, pilnīgas savietojamības un ilgtermiņa uzturēšanas nodrošināšanai ražotājs ir tas pats.</w:t>
            </w:r>
          </w:p>
        </w:tc>
        <w:tc>
          <w:tcPr>
            <w:tcW w:w="2126" w:type="dxa"/>
            <w:shd w:val="clear" w:color="auto" w:fill="auto"/>
          </w:tcPr>
          <w:p w14:paraId="6804005C"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t xml:space="preserve">2 </w:t>
            </w:r>
            <w:proofErr w:type="spellStart"/>
            <w:r w:rsidRPr="006376E6">
              <w:rPr>
                <w:rFonts w:ascii="Myriad Pro" w:eastAsia="Times New Roman" w:hAnsi="Myriad Pro" w:cs="Times New Roman"/>
                <w:lang w:eastAsia="ar-SA"/>
              </w:rPr>
              <w:t>kpl</w:t>
            </w:r>
            <w:proofErr w:type="spellEnd"/>
            <w:r w:rsidRPr="006376E6">
              <w:rPr>
                <w:rFonts w:ascii="Myriad Pro" w:eastAsia="Times New Roman" w:hAnsi="Myriad Pro" w:cs="Times New Roman"/>
                <w:lang w:eastAsia="ar-SA"/>
              </w:rPr>
              <w:t>.</w:t>
            </w:r>
          </w:p>
        </w:tc>
      </w:tr>
      <w:tr w:rsidR="00CF61AA" w:rsidRPr="006376E6" w14:paraId="25018DFB" w14:textId="77777777" w:rsidTr="009E3037">
        <w:trPr>
          <w:trHeight w:val="417"/>
        </w:trPr>
        <w:tc>
          <w:tcPr>
            <w:tcW w:w="2689" w:type="dxa"/>
            <w:shd w:val="clear" w:color="auto" w:fill="auto"/>
          </w:tcPr>
          <w:p w14:paraId="076A8F65"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Times New Roman" w:hAnsi="Myriad Pro" w:cs="Times New Roman"/>
                <w:kern w:val="56"/>
                <w:lang w:eastAsia="ar-SA"/>
              </w:rPr>
              <w:t>4.3.8. Audio protokolēšanas iekārta</w:t>
            </w:r>
          </w:p>
        </w:tc>
        <w:tc>
          <w:tcPr>
            <w:tcW w:w="10064" w:type="dxa"/>
            <w:shd w:val="clear" w:color="auto" w:fill="auto"/>
          </w:tcPr>
          <w:p w14:paraId="1E0BC892"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Profesionāla pielietojuma audio ieraksta iekārta, paredzēta sanāksmju protokolēšanai.</w:t>
            </w:r>
          </w:p>
          <w:p w14:paraId="451A4954"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Balansēta analogā audio līnijas ieeja un līnijas izeja</w:t>
            </w:r>
          </w:p>
          <w:p w14:paraId="1C7BEF83"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Iebūvēts digitālā audio standarta DANTE atbalsts, vismaz viens ieejas un viens izejas kanāls.</w:t>
            </w:r>
          </w:p>
          <w:p w14:paraId="59A03FD1"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Atbalstītie datu nesēji vismaz USB atmiņa, USB disks un SD atmiņas karte</w:t>
            </w:r>
          </w:p>
          <w:p w14:paraId="73BD1CD9"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Iespēja iestatīt faila tipa un ieraksta kvalitātes parametrus, maksimālais atbalstītais viena audio faila izmērs ne mazāks kā 2Gb</w:t>
            </w:r>
          </w:p>
          <w:p w14:paraId="3908AE90"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Iespēja ieraksta laikā ievietot iezīmi (</w:t>
            </w:r>
            <w:proofErr w:type="spellStart"/>
            <w:r w:rsidRPr="006376E6">
              <w:rPr>
                <w:rFonts w:ascii="Myriad Pro" w:eastAsia="Calibri" w:hAnsi="Myriad Pro" w:cs="Times New Roman"/>
                <w:i/>
                <w:iCs/>
              </w:rPr>
              <w:t>mark</w:t>
            </w:r>
            <w:proofErr w:type="spellEnd"/>
            <w:r w:rsidRPr="006376E6">
              <w:rPr>
                <w:rFonts w:ascii="Myriad Pro" w:eastAsia="Calibri" w:hAnsi="Myriad Pro" w:cs="Times New Roman"/>
              </w:rPr>
              <w:t>)</w:t>
            </w:r>
          </w:p>
          <w:p w14:paraId="1D1D9C5D"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Dinamiskais diapazons ne mazāks kā 100dB , THD ne lielāks kā 0.1% ;</w:t>
            </w:r>
          </w:p>
          <w:p w14:paraId="14044B4B"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Konfigurācijas iestatīšana iespēja gan no priekšējā paneļa, gan </w:t>
            </w:r>
            <w:proofErr w:type="spellStart"/>
            <w:r w:rsidRPr="006376E6">
              <w:rPr>
                <w:rFonts w:ascii="Myriad Pro" w:eastAsia="Calibri" w:hAnsi="Myriad Pro" w:cs="Times New Roman"/>
              </w:rPr>
              <w:t>web</w:t>
            </w:r>
            <w:proofErr w:type="spellEnd"/>
            <w:r w:rsidRPr="006376E6">
              <w:rPr>
                <w:rFonts w:ascii="Myriad Pro" w:eastAsia="Calibri" w:hAnsi="Myriad Pro" w:cs="Times New Roman"/>
              </w:rPr>
              <w:t xml:space="preserve"> pārlūka pieslēdzoties iekārtai</w:t>
            </w:r>
          </w:p>
          <w:p w14:paraId="03C935DF"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Priekšējā paneļa indikators, kas attēlo ieraksta iekārtas statusu.</w:t>
            </w:r>
          </w:p>
          <w:p w14:paraId="59245346"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 xml:space="preserve">Uz priekšējā paneļa kontroles austiņu </w:t>
            </w:r>
            <w:proofErr w:type="spellStart"/>
            <w:r w:rsidRPr="006376E6">
              <w:rPr>
                <w:rFonts w:ascii="Myriad Pro" w:eastAsia="Calibri" w:hAnsi="Myriad Pro" w:cs="Times New Roman"/>
              </w:rPr>
              <w:t>pieslēgums</w:t>
            </w:r>
            <w:proofErr w:type="spellEnd"/>
            <w:r w:rsidRPr="006376E6">
              <w:rPr>
                <w:rFonts w:ascii="Myriad Pro" w:eastAsia="Calibri" w:hAnsi="Myriad Pro" w:cs="Times New Roman"/>
              </w:rPr>
              <w:t xml:space="preserve"> ar skaļuma regulatoru</w:t>
            </w:r>
          </w:p>
          <w:p w14:paraId="619B8529"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Iespēja ierakstu automātiski aizsūtīt uz FTP serveri</w:t>
            </w:r>
          </w:p>
          <w:p w14:paraId="265062D8"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t>Vadības ieejas LAN.</w:t>
            </w:r>
          </w:p>
          <w:p w14:paraId="74ECAFFD" w14:textId="77777777" w:rsidR="00CF61AA" w:rsidRPr="006376E6" w:rsidRDefault="00CF61AA" w:rsidP="00CF61AA">
            <w:pPr>
              <w:keepNext/>
              <w:keepLines/>
              <w:numPr>
                <w:ilvl w:val="0"/>
                <w:numId w:val="1"/>
              </w:numPr>
              <w:suppressAutoHyphens/>
              <w:spacing w:after="0" w:line="240" w:lineRule="auto"/>
              <w:contextualSpacing/>
              <w:jc w:val="both"/>
              <w:rPr>
                <w:rFonts w:ascii="Myriad Pro" w:eastAsia="Calibri" w:hAnsi="Myriad Pro" w:cs="Times New Roman"/>
              </w:rPr>
            </w:pPr>
            <w:r w:rsidRPr="006376E6">
              <w:rPr>
                <w:rFonts w:ascii="Myriad Pro" w:eastAsia="Calibri" w:hAnsi="Myriad Pro" w:cs="Times New Roman"/>
              </w:rPr>
              <w:lastRenderedPageBreak/>
              <w:t>19” statnē montējams korpuss, augstums ne lielāks kā 1U</w:t>
            </w:r>
          </w:p>
        </w:tc>
        <w:tc>
          <w:tcPr>
            <w:tcW w:w="2126" w:type="dxa"/>
            <w:shd w:val="clear" w:color="auto" w:fill="auto"/>
          </w:tcPr>
          <w:p w14:paraId="37286D9A"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lastRenderedPageBreak/>
              <w:t xml:space="preserve">2 </w:t>
            </w:r>
            <w:proofErr w:type="spellStart"/>
            <w:r w:rsidRPr="006376E6">
              <w:rPr>
                <w:rFonts w:ascii="Myriad Pro" w:eastAsia="Times New Roman" w:hAnsi="Myriad Pro" w:cs="Times New Roman"/>
                <w:lang w:eastAsia="ar-SA"/>
              </w:rPr>
              <w:t>gb</w:t>
            </w:r>
            <w:proofErr w:type="spellEnd"/>
            <w:r w:rsidRPr="006376E6">
              <w:rPr>
                <w:rFonts w:ascii="Myriad Pro" w:eastAsia="Times New Roman" w:hAnsi="Myriad Pro" w:cs="Times New Roman"/>
                <w:lang w:eastAsia="ar-SA"/>
              </w:rPr>
              <w:t>.</w:t>
            </w:r>
          </w:p>
        </w:tc>
      </w:tr>
      <w:tr w:rsidR="00CF61AA" w:rsidRPr="006376E6" w14:paraId="26F17AEE" w14:textId="77777777" w:rsidTr="009E3037">
        <w:trPr>
          <w:trHeight w:val="417"/>
        </w:trPr>
        <w:tc>
          <w:tcPr>
            <w:tcW w:w="2689" w:type="dxa"/>
            <w:shd w:val="clear" w:color="auto" w:fill="auto"/>
          </w:tcPr>
          <w:p w14:paraId="47B09247"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Times New Roman" w:hAnsi="Myriad Pro" w:cs="Times New Roman"/>
                <w:kern w:val="56"/>
                <w:lang w:eastAsia="ar-SA"/>
              </w:rPr>
              <w:t>4.3.9. Analogā audio DANTE interfeiss</w:t>
            </w:r>
          </w:p>
        </w:tc>
        <w:tc>
          <w:tcPr>
            <w:tcW w:w="10064" w:type="dxa"/>
            <w:shd w:val="clear" w:color="auto" w:fill="auto"/>
          </w:tcPr>
          <w:p w14:paraId="5BE87B31"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 xml:space="preserve">Ne mazāk kā 4 balansētas mikrofonu/audio līnijas analogās ieejas ar iespēju ieslēgt </w:t>
            </w:r>
            <w:proofErr w:type="spellStart"/>
            <w:r w:rsidRPr="006376E6">
              <w:rPr>
                <w:rFonts w:ascii="Myriad Pro" w:eastAsia="Cambria" w:hAnsi="Myriad Pro" w:cs="Times New Roman"/>
                <w:kern w:val="56"/>
                <w:lang w:eastAsia="ar-SA"/>
              </w:rPr>
              <w:t>phantom</w:t>
            </w:r>
            <w:proofErr w:type="spellEnd"/>
            <w:r w:rsidRPr="006376E6">
              <w:rPr>
                <w:rFonts w:ascii="Myriad Pro" w:eastAsia="Cambria" w:hAnsi="Myriad Pro" w:cs="Times New Roman"/>
                <w:kern w:val="56"/>
                <w:lang w:eastAsia="ar-SA"/>
              </w:rPr>
              <w:t xml:space="preserve"> tipa barošanu katrai ieejai individuāli</w:t>
            </w:r>
          </w:p>
          <w:p w14:paraId="00CAF8FF"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Ne mazāk kā 4 balansētas analogās audio līnijas izejas</w:t>
            </w:r>
          </w:p>
          <w:p w14:paraId="05BEFB39"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 xml:space="preserve">Iebūvēts digitālo audio standartu DANTE atbalsts, ne mazāk kā 4 ieejas un 4 izejas kanāli. Atbalsta Dante </w:t>
            </w:r>
            <w:proofErr w:type="spellStart"/>
            <w:r w:rsidRPr="006376E6">
              <w:rPr>
                <w:rFonts w:ascii="Myriad Pro" w:eastAsia="Cambria" w:hAnsi="Myriad Pro" w:cs="Times New Roman"/>
                <w:kern w:val="56"/>
                <w:lang w:eastAsia="ar-SA"/>
              </w:rPr>
              <w:t>Domain</w:t>
            </w:r>
            <w:proofErr w:type="spellEnd"/>
            <w:r w:rsidRPr="006376E6">
              <w:rPr>
                <w:rFonts w:ascii="Myriad Pro" w:eastAsia="Cambria" w:hAnsi="Myriad Pro" w:cs="Times New Roman"/>
                <w:kern w:val="56"/>
                <w:lang w:eastAsia="ar-SA"/>
              </w:rPr>
              <w:t xml:space="preserve"> </w:t>
            </w:r>
            <w:proofErr w:type="spellStart"/>
            <w:r w:rsidRPr="006376E6">
              <w:rPr>
                <w:rFonts w:ascii="Myriad Pro" w:eastAsia="Cambria" w:hAnsi="Myriad Pro" w:cs="Times New Roman"/>
                <w:kern w:val="56"/>
                <w:lang w:eastAsia="ar-SA"/>
              </w:rPr>
              <w:t>Manager</w:t>
            </w:r>
            <w:proofErr w:type="spellEnd"/>
            <w:r w:rsidRPr="006376E6">
              <w:rPr>
                <w:rFonts w:ascii="Myriad Pro" w:eastAsia="Cambria" w:hAnsi="Myriad Pro" w:cs="Times New Roman"/>
                <w:kern w:val="56"/>
                <w:lang w:eastAsia="ar-SA"/>
              </w:rPr>
              <w:t>.</w:t>
            </w:r>
          </w:p>
          <w:p w14:paraId="0AB8701C"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Frekvenču josla vismaz 20Hz līdz 20kHz</w:t>
            </w:r>
          </w:p>
          <w:p w14:paraId="60B19C33"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Dinamiskais diapazons ne mazāks kā 105dB;</w:t>
            </w:r>
          </w:p>
          <w:p w14:paraId="18C229AD"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THD ne lielāks kā 0.01% (pie 20Hz – 20kHz);</w:t>
            </w:r>
          </w:p>
          <w:p w14:paraId="6BC59308"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lang w:eastAsia="ar-SA"/>
              </w:rPr>
            </w:pPr>
            <w:proofErr w:type="spellStart"/>
            <w:r w:rsidRPr="006376E6">
              <w:rPr>
                <w:rFonts w:ascii="Myriad Pro" w:eastAsia="Cambria" w:hAnsi="Myriad Pro" w:cs="Times New Roman"/>
                <w:kern w:val="56"/>
                <w:lang w:eastAsia="ar-SA"/>
              </w:rPr>
              <w:t>Starpkanālu</w:t>
            </w:r>
            <w:proofErr w:type="spellEnd"/>
            <w:r w:rsidRPr="006376E6">
              <w:rPr>
                <w:rFonts w:ascii="Myriad Pro" w:eastAsia="Cambria" w:hAnsi="Myriad Pro" w:cs="Times New Roman"/>
                <w:kern w:val="56"/>
                <w:lang w:eastAsia="ar-SA"/>
              </w:rPr>
              <w:t xml:space="preserve"> </w:t>
            </w:r>
            <w:proofErr w:type="spellStart"/>
            <w:r w:rsidRPr="006376E6">
              <w:rPr>
                <w:rFonts w:ascii="Myriad Pro" w:eastAsia="Cambria" w:hAnsi="Myriad Pro" w:cs="Times New Roman"/>
                <w:kern w:val="56"/>
                <w:lang w:eastAsia="ar-SA"/>
              </w:rPr>
              <w:t>crosstalk</w:t>
            </w:r>
            <w:proofErr w:type="spellEnd"/>
            <w:r w:rsidRPr="006376E6">
              <w:rPr>
                <w:rFonts w:ascii="Myriad Pro" w:eastAsia="Cambria" w:hAnsi="Myriad Pro" w:cs="Times New Roman"/>
                <w:kern w:val="56"/>
                <w:lang w:eastAsia="ar-SA"/>
              </w:rPr>
              <w:t xml:space="preserve"> ne vairāk kā -85dB pie 1kHz</w:t>
            </w:r>
          </w:p>
          <w:p w14:paraId="15A69B29"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Vadības ieeja iekārtas konfigurēšanai: USB un LAN</w:t>
            </w:r>
          </w:p>
          <w:p w14:paraId="339B341C"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Priekšējā paneļa indikators, kas attēlo interfeisa statusu un katras analogās ieejas/izejas stāvokli.</w:t>
            </w:r>
          </w:p>
          <w:p w14:paraId="642AE332"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lang w:eastAsia="ar-SA"/>
              </w:rPr>
            </w:pPr>
            <w:proofErr w:type="spellStart"/>
            <w:r w:rsidRPr="006376E6">
              <w:rPr>
                <w:rFonts w:ascii="Myriad Pro" w:eastAsia="Cambria" w:hAnsi="Myriad Pro" w:cs="Times New Roman"/>
                <w:kern w:val="56"/>
                <w:lang w:eastAsia="ar-SA"/>
              </w:rPr>
              <w:t>Ethernet</w:t>
            </w:r>
            <w:proofErr w:type="spellEnd"/>
            <w:r w:rsidRPr="006376E6">
              <w:rPr>
                <w:rFonts w:ascii="Myriad Pro" w:eastAsia="Cambria" w:hAnsi="Myriad Pro" w:cs="Times New Roman"/>
                <w:kern w:val="56"/>
                <w:lang w:eastAsia="ar-SA"/>
              </w:rPr>
              <w:t xml:space="preserve"> </w:t>
            </w:r>
            <w:proofErr w:type="spellStart"/>
            <w:r w:rsidRPr="006376E6">
              <w:rPr>
                <w:rFonts w:ascii="Myriad Pro" w:eastAsia="Cambria" w:hAnsi="Myriad Pro" w:cs="Times New Roman"/>
                <w:kern w:val="56"/>
                <w:lang w:eastAsia="ar-SA"/>
              </w:rPr>
              <w:t>PoE</w:t>
            </w:r>
            <w:proofErr w:type="spellEnd"/>
            <w:r w:rsidRPr="006376E6">
              <w:rPr>
                <w:rFonts w:ascii="Myriad Pro" w:eastAsia="Cambria" w:hAnsi="Myriad Pro" w:cs="Times New Roman"/>
                <w:kern w:val="56"/>
                <w:lang w:eastAsia="ar-SA"/>
              </w:rPr>
              <w:t xml:space="preserve"> barošana</w:t>
            </w:r>
          </w:p>
        </w:tc>
        <w:tc>
          <w:tcPr>
            <w:tcW w:w="2126" w:type="dxa"/>
            <w:shd w:val="clear" w:color="auto" w:fill="auto"/>
          </w:tcPr>
          <w:p w14:paraId="5C5AEAE0"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t xml:space="preserve">2 </w:t>
            </w:r>
            <w:proofErr w:type="spellStart"/>
            <w:r w:rsidRPr="006376E6">
              <w:rPr>
                <w:rFonts w:ascii="Myriad Pro" w:eastAsia="Times New Roman" w:hAnsi="Myriad Pro" w:cs="Times New Roman"/>
                <w:lang w:eastAsia="ar-SA"/>
              </w:rPr>
              <w:t>gb</w:t>
            </w:r>
            <w:proofErr w:type="spellEnd"/>
            <w:r w:rsidRPr="006376E6">
              <w:rPr>
                <w:rFonts w:ascii="Myriad Pro" w:eastAsia="Times New Roman" w:hAnsi="Myriad Pro" w:cs="Times New Roman"/>
                <w:lang w:eastAsia="ar-SA"/>
              </w:rPr>
              <w:t>.</w:t>
            </w:r>
          </w:p>
        </w:tc>
      </w:tr>
      <w:tr w:rsidR="00CF61AA" w:rsidRPr="006376E6" w14:paraId="2B8E2105" w14:textId="77777777" w:rsidTr="009E3037">
        <w:trPr>
          <w:trHeight w:val="417"/>
        </w:trPr>
        <w:tc>
          <w:tcPr>
            <w:tcW w:w="2689" w:type="dxa"/>
            <w:shd w:val="clear" w:color="auto" w:fill="auto"/>
          </w:tcPr>
          <w:p w14:paraId="1905B0FD"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Times New Roman" w:hAnsi="Myriad Pro" w:cs="Times New Roman"/>
                <w:kern w:val="56"/>
                <w:lang w:eastAsia="ar-SA"/>
              </w:rPr>
              <w:t xml:space="preserve">4.3.10. XLR </w:t>
            </w:r>
            <w:proofErr w:type="spellStart"/>
            <w:r w:rsidRPr="006376E6">
              <w:rPr>
                <w:rFonts w:ascii="Myriad Pro" w:eastAsia="Times New Roman" w:hAnsi="Myriad Pro" w:cs="Times New Roman"/>
                <w:kern w:val="56"/>
                <w:lang w:eastAsia="ar-SA"/>
              </w:rPr>
              <w:t>pieslēguma</w:t>
            </w:r>
            <w:proofErr w:type="spellEnd"/>
            <w:r w:rsidRPr="006376E6">
              <w:rPr>
                <w:rFonts w:ascii="Myriad Pro" w:eastAsia="Times New Roman" w:hAnsi="Myriad Pro" w:cs="Times New Roman"/>
                <w:kern w:val="56"/>
                <w:lang w:eastAsia="ar-SA"/>
              </w:rPr>
              <w:t xml:space="preserve"> interfeiss</w:t>
            </w:r>
          </w:p>
        </w:tc>
        <w:tc>
          <w:tcPr>
            <w:tcW w:w="10064" w:type="dxa"/>
            <w:shd w:val="clear" w:color="auto" w:fill="auto"/>
          </w:tcPr>
          <w:p w14:paraId="0A639A0D"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Iekārta paredzēta telpas audio signāla izplatīšanai/sadalīšanai ārējiem lietotājiem pasākumu laikā (piemēram, TV operatoriem preses konferenču laikā):</w:t>
            </w:r>
          </w:p>
          <w:p w14:paraId="2A19AAC8" w14:textId="77777777" w:rsidR="00CF61AA" w:rsidRPr="006376E6" w:rsidRDefault="00CF61AA" w:rsidP="009E3037">
            <w:pPr>
              <w:widowControl w:val="0"/>
              <w:suppressAutoHyphens/>
              <w:spacing w:after="0" w:line="240" w:lineRule="auto"/>
              <w:ind w:left="360"/>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 Balansēta audio līnijas analogā ieeja</w:t>
            </w:r>
          </w:p>
          <w:p w14:paraId="35B98E21" w14:textId="77777777" w:rsidR="00CF61AA" w:rsidRPr="006376E6" w:rsidRDefault="00CF61AA" w:rsidP="009E3037">
            <w:pPr>
              <w:widowControl w:val="0"/>
              <w:suppressAutoHyphens/>
              <w:spacing w:after="0" w:line="240" w:lineRule="auto"/>
              <w:ind w:left="360"/>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 Ne mazāk kā 12 balansētas analogās audio līnijas izejas, savstarpēji galvaniski izolētas (atsaistītas). Pārslēdzams signāla līmenis (līnijas / mikrofona)</w:t>
            </w:r>
          </w:p>
          <w:p w14:paraId="2A8E48CE" w14:textId="77777777" w:rsidR="00CF61AA" w:rsidRPr="006376E6" w:rsidRDefault="00CF61AA" w:rsidP="009E3037">
            <w:pPr>
              <w:widowControl w:val="0"/>
              <w:suppressAutoHyphens/>
              <w:spacing w:after="0" w:line="240" w:lineRule="auto"/>
              <w:ind w:left="360"/>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 Iebūvēts aktīvais signāla pastiprinātājs/sadalītājs</w:t>
            </w:r>
          </w:p>
          <w:p w14:paraId="2F8BBEE2" w14:textId="77777777" w:rsidR="00CF61AA" w:rsidRPr="006376E6" w:rsidRDefault="00CF61AA" w:rsidP="009E3037">
            <w:pPr>
              <w:widowControl w:val="0"/>
              <w:suppressAutoHyphens/>
              <w:spacing w:after="0" w:line="240" w:lineRule="auto"/>
              <w:ind w:left="360"/>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 Frekvenču josla vismaz 50Hz līdz 20kHz</w:t>
            </w:r>
          </w:p>
        </w:tc>
        <w:tc>
          <w:tcPr>
            <w:tcW w:w="2126" w:type="dxa"/>
            <w:shd w:val="clear" w:color="auto" w:fill="auto"/>
          </w:tcPr>
          <w:p w14:paraId="1F26B8D9"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t xml:space="preserve">1 </w:t>
            </w:r>
            <w:proofErr w:type="spellStart"/>
            <w:r w:rsidRPr="006376E6">
              <w:rPr>
                <w:rFonts w:ascii="Myriad Pro" w:eastAsia="Times New Roman" w:hAnsi="Myriad Pro" w:cs="Times New Roman"/>
                <w:lang w:eastAsia="ar-SA"/>
              </w:rPr>
              <w:t>gb</w:t>
            </w:r>
            <w:proofErr w:type="spellEnd"/>
            <w:r w:rsidRPr="006376E6">
              <w:rPr>
                <w:rFonts w:ascii="Myriad Pro" w:eastAsia="Times New Roman" w:hAnsi="Myriad Pro" w:cs="Times New Roman"/>
                <w:lang w:eastAsia="ar-SA"/>
              </w:rPr>
              <w:t>.</w:t>
            </w:r>
          </w:p>
        </w:tc>
      </w:tr>
      <w:tr w:rsidR="00CF61AA" w:rsidRPr="00375091" w14:paraId="375B037B" w14:textId="77777777" w:rsidTr="009E3037">
        <w:trPr>
          <w:trHeight w:val="417"/>
        </w:trPr>
        <w:tc>
          <w:tcPr>
            <w:tcW w:w="2689" w:type="dxa"/>
            <w:shd w:val="clear" w:color="auto" w:fill="003787"/>
          </w:tcPr>
          <w:p w14:paraId="06957B89"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p>
        </w:tc>
        <w:tc>
          <w:tcPr>
            <w:tcW w:w="10064" w:type="dxa"/>
            <w:shd w:val="clear" w:color="auto" w:fill="003787"/>
          </w:tcPr>
          <w:p w14:paraId="2FB0EB85" w14:textId="77777777" w:rsidR="00CF61AA" w:rsidRPr="006376E6" w:rsidRDefault="00CF61AA" w:rsidP="009E3037">
            <w:pPr>
              <w:spacing w:after="0" w:line="240" w:lineRule="auto"/>
              <w:rPr>
                <w:rFonts w:ascii="Myriad Pro" w:eastAsia="Times New Roman" w:hAnsi="Myriad Pro" w:cs="Times New Roman"/>
                <w:b/>
                <w:lang w:eastAsia="ar-SA"/>
              </w:rPr>
            </w:pPr>
            <w:r w:rsidRPr="006376E6">
              <w:rPr>
                <w:rFonts w:ascii="Myriad Pro" w:eastAsia="Times New Roman" w:hAnsi="Myriad Pro" w:cs="Times New Roman"/>
                <w:b/>
                <w:lang w:eastAsia="ar-SA"/>
              </w:rPr>
              <w:t xml:space="preserve">4.4. </w:t>
            </w:r>
            <w:proofErr w:type="spellStart"/>
            <w:r w:rsidRPr="006376E6">
              <w:rPr>
                <w:rFonts w:ascii="Myriad Pro" w:eastAsia="Times New Roman" w:hAnsi="Myriad Pro" w:cs="Times New Roman"/>
                <w:b/>
                <w:lang w:eastAsia="ar-SA"/>
              </w:rPr>
              <w:t>Pieslēguma</w:t>
            </w:r>
            <w:proofErr w:type="spellEnd"/>
            <w:r w:rsidRPr="006376E6">
              <w:rPr>
                <w:rFonts w:ascii="Myriad Pro" w:eastAsia="Times New Roman" w:hAnsi="Myriad Pro" w:cs="Times New Roman"/>
                <w:b/>
                <w:lang w:eastAsia="ar-SA"/>
              </w:rPr>
              <w:t xml:space="preserve"> vietas interfeisi u.tml.</w:t>
            </w:r>
          </w:p>
        </w:tc>
        <w:tc>
          <w:tcPr>
            <w:tcW w:w="2126" w:type="dxa"/>
            <w:shd w:val="clear" w:color="auto" w:fill="003787"/>
          </w:tcPr>
          <w:p w14:paraId="3148225C"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p>
        </w:tc>
      </w:tr>
      <w:tr w:rsidR="00CF61AA" w:rsidRPr="006376E6" w14:paraId="6A572C1F" w14:textId="77777777" w:rsidTr="009E3037">
        <w:trPr>
          <w:trHeight w:val="417"/>
        </w:trPr>
        <w:tc>
          <w:tcPr>
            <w:tcW w:w="2689" w:type="dxa"/>
            <w:shd w:val="clear" w:color="auto" w:fill="auto"/>
          </w:tcPr>
          <w:p w14:paraId="39A15A47"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4.4.1. Mikrofonu vadības poga</w:t>
            </w:r>
          </w:p>
        </w:tc>
        <w:tc>
          <w:tcPr>
            <w:tcW w:w="10064" w:type="dxa"/>
            <w:shd w:val="clear" w:color="auto" w:fill="auto"/>
          </w:tcPr>
          <w:p w14:paraId="7E113267"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rPr>
              <w:t xml:space="preserve">Mikrofonu klusināšanas (MUTE) funkcionalitātes poga ar divkrāsu gaismas indikāciju un mikrofona piktogrammu, paredzēta montāžai Pasūtītāja galdu virsmā </w:t>
            </w:r>
          </w:p>
          <w:p w14:paraId="74C786BC"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rPr>
              <w:t>Vadības poga sastāv no divām daļām – galda virsmā montējamās apaļas formas pogas ar gaismas indikāciju daļas un vadības interfeisa (montēts/stiprināts zem galda virsmas, pie tā pievienota poga)</w:t>
            </w:r>
          </w:p>
          <w:p w14:paraId="2588DB1A"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 xml:space="preserve">Virs galda esošā poga darbojas pēc skārienjūtīga sensora principa vai pilnībā klusas mehāniskas saslēgšanās (ar </w:t>
            </w:r>
            <w:proofErr w:type="spellStart"/>
            <w:r w:rsidRPr="006376E6">
              <w:rPr>
                <w:rFonts w:ascii="Myriad Pro" w:eastAsia="Cambria" w:hAnsi="Myriad Pro" w:cs="Times New Roman"/>
                <w:kern w:val="56"/>
                <w:lang w:eastAsia="ar-SA"/>
              </w:rPr>
              <w:t>piespiediena</w:t>
            </w:r>
            <w:proofErr w:type="spellEnd"/>
            <w:r w:rsidRPr="006376E6">
              <w:rPr>
                <w:rFonts w:ascii="Myriad Pro" w:eastAsia="Cambria" w:hAnsi="Myriad Pro" w:cs="Times New Roman"/>
                <w:kern w:val="56"/>
                <w:lang w:eastAsia="ar-SA"/>
              </w:rPr>
              <w:t xml:space="preserve"> soli ne lielāku kā 1mm), virs galda esošā pogas diametrs ir 40mm +/-20%, virs virsmas esošā daļa 5mm +/- 20%.</w:t>
            </w:r>
          </w:p>
          <w:p w14:paraId="0E4A3137"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Poga ir aizsargāta pret mitruma iekļūšanu virsmas uzkopšanas laikā, ne zemāka kā IPX1 klase</w:t>
            </w:r>
          </w:p>
          <w:p w14:paraId="4F4ECA5F"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 xml:space="preserve">Vadības interfeisa </w:t>
            </w:r>
            <w:proofErr w:type="spellStart"/>
            <w:r w:rsidRPr="006376E6">
              <w:rPr>
                <w:rFonts w:ascii="Myriad Pro" w:eastAsia="Cambria" w:hAnsi="Myriad Pro" w:cs="Times New Roman"/>
                <w:kern w:val="56"/>
                <w:lang w:eastAsia="ar-SA"/>
              </w:rPr>
              <w:t>gabarītizmēri</w:t>
            </w:r>
            <w:proofErr w:type="spellEnd"/>
            <w:r w:rsidRPr="006376E6">
              <w:rPr>
                <w:rFonts w:ascii="Myriad Pro" w:eastAsia="Cambria" w:hAnsi="Myriad Pro" w:cs="Times New Roman"/>
                <w:kern w:val="56"/>
                <w:lang w:eastAsia="ar-SA"/>
              </w:rPr>
              <w:t xml:space="preserve"> nepārsniedz 10cm x 10cm x 3 cm</w:t>
            </w:r>
            <w:r w:rsidRPr="006376E6">
              <w:rPr>
                <w:rFonts w:ascii="Myriad Pro" w:eastAsia="Cambria" w:hAnsi="Myriad Pro" w:cs="Times New Roman"/>
                <w:kern w:val="56"/>
              </w:rPr>
              <w:t>.</w:t>
            </w:r>
          </w:p>
          <w:p w14:paraId="1CB66B9E"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rPr>
              <w:lastRenderedPageBreak/>
              <w:t xml:space="preserve">Vadības interfeisa pieslēgšana jāparedz standarta </w:t>
            </w:r>
            <w:proofErr w:type="spellStart"/>
            <w:r w:rsidRPr="006376E6">
              <w:rPr>
                <w:rFonts w:ascii="Myriad Pro" w:eastAsia="Cambria" w:hAnsi="Myriad Pro" w:cs="Times New Roman"/>
                <w:kern w:val="56"/>
              </w:rPr>
              <w:t>Ethernet</w:t>
            </w:r>
            <w:proofErr w:type="spellEnd"/>
            <w:r w:rsidRPr="006376E6">
              <w:rPr>
                <w:rFonts w:ascii="Myriad Pro" w:eastAsia="Cambria" w:hAnsi="Myriad Pro" w:cs="Times New Roman"/>
                <w:kern w:val="56"/>
              </w:rPr>
              <w:t xml:space="preserve"> LAN rozetei grīdas kārbā zem galda, barošana ar </w:t>
            </w:r>
            <w:proofErr w:type="spellStart"/>
            <w:r w:rsidRPr="006376E6">
              <w:rPr>
                <w:rFonts w:ascii="Myriad Pro" w:eastAsia="Cambria" w:hAnsi="Myriad Pro" w:cs="Times New Roman"/>
                <w:kern w:val="56"/>
              </w:rPr>
              <w:t>PoE</w:t>
            </w:r>
            <w:proofErr w:type="spellEnd"/>
            <w:r w:rsidRPr="006376E6">
              <w:rPr>
                <w:rFonts w:ascii="Myriad Pro" w:eastAsia="Cambria" w:hAnsi="Myriad Pro" w:cs="Times New Roman"/>
                <w:kern w:val="56"/>
              </w:rPr>
              <w:t>. Vadības interfeisa komandām ir jābūt dokumentētām un jāatbalsta vismaz divkrāsu indikācijas vadība un pogas nospiediena fiksēšana.</w:t>
            </w:r>
          </w:p>
        </w:tc>
        <w:tc>
          <w:tcPr>
            <w:tcW w:w="2126" w:type="dxa"/>
            <w:shd w:val="clear" w:color="auto" w:fill="auto"/>
          </w:tcPr>
          <w:p w14:paraId="1D4B3C5B" w14:textId="77777777" w:rsidR="00CF61AA" w:rsidRPr="006376E6" w:rsidRDefault="00CF61AA" w:rsidP="009E3037">
            <w:pPr>
              <w:spacing w:after="0" w:line="240" w:lineRule="auto"/>
              <w:ind w:left="-391" w:firstLine="391"/>
              <w:rPr>
                <w:rFonts w:ascii="Myriad Pro" w:eastAsia="Times New Roman" w:hAnsi="Myriad Pro" w:cs="Times New Roman"/>
                <w:lang w:eastAsia="ar-SA"/>
              </w:rPr>
            </w:pPr>
            <w:r w:rsidRPr="006376E6">
              <w:rPr>
                <w:rFonts w:ascii="Myriad Pro" w:eastAsia="Times New Roman" w:hAnsi="Myriad Pro" w:cs="Times New Roman"/>
                <w:lang w:eastAsia="ar-SA"/>
              </w:rPr>
              <w:lastRenderedPageBreak/>
              <w:t xml:space="preserve">6 </w:t>
            </w:r>
            <w:proofErr w:type="spellStart"/>
            <w:r w:rsidRPr="006376E6">
              <w:rPr>
                <w:rFonts w:ascii="Myriad Pro" w:eastAsia="Times New Roman" w:hAnsi="Myriad Pro" w:cs="Times New Roman"/>
                <w:lang w:eastAsia="ar-SA"/>
              </w:rPr>
              <w:t>kpl</w:t>
            </w:r>
            <w:proofErr w:type="spellEnd"/>
            <w:r w:rsidRPr="006376E6">
              <w:rPr>
                <w:rFonts w:ascii="Myriad Pro" w:eastAsia="Times New Roman" w:hAnsi="Myriad Pro" w:cs="Times New Roman"/>
                <w:lang w:eastAsia="ar-SA"/>
              </w:rPr>
              <w:t>.</w:t>
            </w:r>
          </w:p>
        </w:tc>
      </w:tr>
      <w:tr w:rsidR="00CF61AA" w:rsidRPr="006376E6" w14:paraId="28B4DD6D" w14:textId="77777777" w:rsidTr="009E3037">
        <w:trPr>
          <w:trHeight w:val="417"/>
        </w:trPr>
        <w:tc>
          <w:tcPr>
            <w:tcW w:w="2689" w:type="dxa"/>
            <w:shd w:val="clear" w:color="auto" w:fill="auto"/>
          </w:tcPr>
          <w:p w14:paraId="2D44A2E4" w14:textId="77777777" w:rsidR="00CF61AA" w:rsidRPr="006376E6" w:rsidRDefault="00CF61AA" w:rsidP="009E3037">
            <w:pPr>
              <w:tabs>
                <w:tab w:val="left" w:pos="357"/>
              </w:tabs>
              <w:suppressAutoHyphens/>
              <w:spacing w:after="0" w:line="240" w:lineRule="auto"/>
              <w:rPr>
                <w:rFonts w:ascii="Myriad Pro" w:eastAsia="Cambria" w:hAnsi="Myriad Pro" w:cs="Times New Roman"/>
                <w:kern w:val="56"/>
              </w:rPr>
            </w:pPr>
            <w:r w:rsidRPr="006376E6">
              <w:rPr>
                <w:rFonts w:ascii="Myriad Pro" w:eastAsia="Cambria" w:hAnsi="Myriad Pro" w:cs="Times New Roman"/>
                <w:kern w:val="56"/>
              </w:rPr>
              <w:t>4.4.2. Starpsienu sensors</w:t>
            </w:r>
          </w:p>
        </w:tc>
        <w:tc>
          <w:tcPr>
            <w:tcW w:w="10064" w:type="dxa"/>
            <w:shd w:val="clear" w:color="auto" w:fill="auto"/>
          </w:tcPr>
          <w:p w14:paraId="3D29C172"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rPr>
              <w:t>Sensoru pāris, kas paredzēts atvērtas/aizvērtas atdalošās starpsienas atpazīšanai</w:t>
            </w:r>
          </w:p>
          <w:p w14:paraId="05EF0A3C"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rPr>
              <w:t xml:space="preserve">Sensoru pāris sastāv no aktīvā </w:t>
            </w:r>
            <w:proofErr w:type="spellStart"/>
            <w:r w:rsidRPr="006376E6">
              <w:rPr>
                <w:rFonts w:ascii="Myriad Pro" w:eastAsia="Cambria" w:hAnsi="Myriad Pro" w:cs="Times New Roman"/>
                <w:kern w:val="56"/>
              </w:rPr>
              <w:t>infrared</w:t>
            </w:r>
            <w:proofErr w:type="spellEnd"/>
            <w:r w:rsidRPr="006376E6">
              <w:rPr>
                <w:rFonts w:ascii="Myriad Pro" w:eastAsia="Cambria" w:hAnsi="Myriad Pro" w:cs="Times New Roman"/>
                <w:kern w:val="56"/>
              </w:rPr>
              <w:t xml:space="preserve"> raidītāja un aktīvā fotoelementa uztvērēja, savstarpēji savienoti ar kabeli</w:t>
            </w:r>
          </w:p>
          <w:p w14:paraId="3E684EC7"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rPr>
              <w:t>Paredzēti montāžai griestos, sienā vai citā plaknē;  izvirzījums no plaknes nepārsniedz 5 cm.</w:t>
            </w:r>
          </w:p>
          <w:p w14:paraId="42A2FDDC"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rPr>
              <w:t>Darbības attālums starp raidītāju un uztvērēju ne mazāks kā 3 metri, sensori ir noturīgi pret telpas apgaismojuma ietekmi.</w:t>
            </w:r>
          </w:p>
          <w:p w14:paraId="01F1CB66"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rPr>
              <w:t xml:space="preserve">12V barošana, vadības </w:t>
            </w:r>
            <w:proofErr w:type="spellStart"/>
            <w:r w:rsidRPr="006376E6">
              <w:rPr>
                <w:rFonts w:ascii="Myriad Pro" w:eastAsia="Cambria" w:hAnsi="Myriad Pro" w:cs="Times New Roman"/>
                <w:kern w:val="56"/>
              </w:rPr>
              <w:t>pieslēgums</w:t>
            </w:r>
            <w:proofErr w:type="spellEnd"/>
            <w:r w:rsidRPr="006376E6">
              <w:rPr>
                <w:rFonts w:ascii="Myriad Pro" w:eastAsia="Cambria" w:hAnsi="Myriad Pro" w:cs="Times New Roman"/>
                <w:kern w:val="56"/>
              </w:rPr>
              <w:t xml:space="preserve"> vismaz </w:t>
            </w:r>
            <w:proofErr w:type="spellStart"/>
            <w:r w:rsidRPr="006376E6">
              <w:rPr>
                <w:rFonts w:ascii="Myriad Pro" w:eastAsia="Cambria" w:hAnsi="Myriad Pro" w:cs="Times New Roman"/>
                <w:kern w:val="56"/>
              </w:rPr>
              <w:t>general</w:t>
            </w:r>
            <w:proofErr w:type="spellEnd"/>
            <w:r w:rsidRPr="006376E6">
              <w:rPr>
                <w:rFonts w:ascii="Myriad Pro" w:eastAsia="Cambria" w:hAnsi="Myriad Pro" w:cs="Times New Roman"/>
                <w:kern w:val="56"/>
              </w:rPr>
              <w:t xml:space="preserve"> </w:t>
            </w:r>
            <w:proofErr w:type="spellStart"/>
            <w:r w:rsidRPr="006376E6">
              <w:rPr>
                <w:rFonts w:ascii="Myriad Pro" w:eastAsia="Cambria" w:hAnsi="Myriad Pro" w:cs="Times New Roman"/>
                <w:kern w:val="56"/>
              </w:rPr>
              <w:t>Digital</w:t>
            </w:r>
            <w:proofErr w:type="spellEnd"/>
            <w:r w:rsidRPr="006376E6">
              <w:rPr>
                <w:rFonts w:ascii="Myriad Pro" w:eastAsia="Cambria" w:hAnsi="Myriad Pro" w:cs="Times New Roman"/>
                <w:kern w:val="56"/>
              </w:rPr>
              <w:t xml:space="preserve"> I/O port</w:t>
            </w:r>
          </w:p>
          <w:p w14:paraId="3414BFCD"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rPr>
            </w:pPr>
            <w:r w:rsidRPr="006376E6">
              <w:rPr>
                <w:rFonts w:ascii="Myriad Pro" w:eastAsia="Cambria" w:hAnsi="Myriad Pro" w:cs="Times New Roman"/>
                <w:kern w:val="56"/>
              </w:rPr>
              <w:t>Sensori paredzēti lietošanai iekštelpās un aprakstītajam mērķim, korpusa krāsa balta</w:t>
            </w:r>
          </w:p>
        </w:tc>
        <w:tc>
          <w:tcPr>
            <w:tcW w:w="2126" w:type="dxa"/>
            <w:shd w:val="clear" w:color="auto" w:fill="auto"/>
          </w:tcPr>
          <w:p w14:paraId="1B0EFAB6"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t xml:space="preserve">1 </w:t>
            </w:r>
            <w:proofErr w:type="spellStart"/>
            <w:r w:rsidRPr="006376E6">
              <w:rPr>
                <w:rFonts w:ascii="Myriad Pro" w:eastAsia="Times New Roman" w:hAnsi="Myriad Pro" w:cs="Times New Roman"/>
                <w:lang w:eastAsia="ar-SA"/>
              </w:rPr>
              <w:t>kpl</w:t>
            </w:r>
            <w:proofErr w:type="spellEnd"/>
            <w:r w:rsidRPr="006376E6">
              <w:rPr>
                <w:rFonts w:ascii="Myriad Pro" w:eastAsia="Times New Roman" w:hAnsi="Myriad Pro" w:cs="Times New Roman"/>
                <w:lang w:eastAsia="ar-SA"/>
              </w:rPr>
              <w:t>.</w:t>
            </w:r>
          </w:p>
        </w:tc>
      </w:tr>
      <w:tr w:rsidR="00CF61AA" w:rsidRPr="006376E6" w14:paraId="5E290ED9" w14:textId="77777777" w:rsidTr="009E3037">
        <w:trPr>
          <w:trHeight w:val="417"/>
        </w:trPr>
        <w:tc>
          <w:tcPr>
            <w:tcW w:w="2689" w:type="dxa"/>
            <w:shd w:val="clear" w:color="auto" w:fill="auto"/>
          </w:tcPr>
          <w:p w14:paraId="3D9F791D" w14:textId="77777777" w:rsidR="00CF61AA" w:rsidRPr="006376E6" w:rsidRDefault="00CF61AA" w:rsidP="009E3037">
            <w:pPr>
              <w:tabs>
                <w:tab w:val="left" w:pos="357"/>
              </w:tabs>
              <w:suppressAutoHyphens/>
              <w:spacing w:after="0" w:line="240" w:lineRule="auto"/>
              <w:rPr>
                <w:rFonts w:ascii="Myriad Pro" w:eastAsia="Cambria" w:hAnsi="Myriad Pro" w:cs="Times New Roman"/>
                <w:kern w:val="56"/>
              </w:rPr>
            </w:pPr>
            <w:r w:rsidRPr="006376E6">
              <w:rPr>
                <w:rFonts w:ascii="Myriad Pro" w:eastAsia="Cambria" w:hAnsi="Myriad Pro" w:cs="Times New Roman"/>
                <w:kern w:val="56"/>
              </w:rPr>
              <w:t>4.4.3. Statne un piederumi</w:t>
            </w:r>
          </w:p>
        </w:tc>
        <w:tc>
          <w:tcPr>
            <w:tcW w:w="10064" w:type="dxa"/>
            <w:shd w:val="clear" w:color="auto" w:fill="auto"/>
          </w:tcPr>
          <w:p w14:paraId="29F61132"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rPr>
              <w:t>Pasūtītāja nodrošinātā mēbelē montējama brīvi stāvoša 19” iekārtu statne bez sāniem un durvīm (var arī izmantot atsevišķas statnes sliedes)</w:t>
            </w:r>
          </w:p>
          <w:p w14:paraId="5FFE85D3"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rPr>
              <w:t>Statnes montāžas vietu skaits atbilstošs piedāvātājam tehniskajam risinājumam, ar aprēķinu ka ne mazāk kā 6 statnes vienības (</w:t>
            </w:r>
            <w:proofErr w:type="spellStart"/>
            <w:r w:rsidRPr="006376E6">
              <w:rPr>
                <w:rFonts w:ascii="Myriad Pro" w:eastAsia="Cambria" w:hAnsi="Myriad Pro" w:cs="Times New Roman"/>
                <w:i/>
                <w:iCs/>
                <w:kern w:val="56"/>
              </w:rPr>
              <w:t>rack</w:t>
            </w:r>
            <w:proofErr w:type="spellEnd"/>
            <w:r w:rsidRPr="006376E6">
              <w:rPr>
                <w:rFonts w:ascii="Myriad Pro" w:eastAsia="Cambria" w:hAnsi="Myriad Pro" w:cs="Times New Roman"/>
                <w:i/>
                <w:iCs/>
                <w:kern w:val="56"/>
              </w:rPr>
              <w:t xml:space="preserve"> </w:t>
            </w:r>
            <w:proofErr w:type="spellStart"/>
            <w:r w:rsidRPr="006376E6">
              <w:rPr>
                <w:rFonts w:ascii="Myriad Pro" w:eastAsia="Cambria" w:hAnsi="Myriad Pro" w:cs="Times New Roman"/>
                <w:i/>
                <w:iCs/>
                <w:kern w:val="56"/>
              </w:rPr>
              <w:t>unit</w:t>
            </w:r>
            <w:proofErr w:type="spellEnd"/>
            <w:r w:rsidRPr="006376E6">
              <w:rPr>
                <w:rFonts w:ascii="Myriad Pro" w:eastAsia="Cambria" w:hAnsi="Myriad Pro" w:cs="Times New Roman"/>
                <w:kern w:val="56"/>
              </w:rPr>
              <w:t>) vietas paliek brīvas rezervei un vismaz 4 statnes vienības (</w:t>
            </w:r>
            <w:proofErr w:type="spellStart"/>
            <w:r w:rsidRPr="006376E6">
              <w:rPr>
                <w:rFonts w:ascii="Myriad Pro" w:eastAsia="Cambria" w:hAnsi="Myriad Pro" w:cs="Times New Roman"/>
                <w:i/>
                <w:iCs/>
                <w:kern w:val="56"/>
              </w:rPr>
              <w:t>rack</w:t>
            </w:r>
            <w:proofErr w:type="spellEnd"/>
            <w:r w:rsidRPr="006376E6">
              <w:rPr>
                <w:rFonts w:ascii="Myriad Pro" w:eastAsia="Cambria" w:hAnsi="Myriad Pro" w:cs="Times New Roman"/>
                <w:i/>
                <w:iCs/>
                <w:kern w:val="56"/>
              </w:rPr>
              <w:t xml:space="preserve"> </w:t>
            </w:r>
            <w:proofErr w:type="spellStart"/>
            <w:r w:rsidRPr="006376E6">
              <w:rPr>
                <w:rFonts w:ascii="Myriad Pro" w:eastAsia="Cambria" w:hAnsi="Myriad Pro" w:cs="Times New Roman"/>
                <w:i/>
                <w:iCs/>
                <w:kern w:val="56"/>
              </w:rPr>
              <w:t>unit</w:t>
            </w:r>
            <w:proofErr w:type="spellEnd"/>
            <w:r w:rsidRPr="006376E6">
              <w:rPr>
                <w:rFonts w:ascii="Myriad Pro" w:eastAsia="Cambria" w:hAnsi="Myriad Pro" w:cs="Times New Roman"/>
                <w:kern w:val="56"/>
              </w:rPr>
              <w:t>) vietas ir jāparedz Pasūtītāja nodrošinātam komutatoram (</w:t>
            </w:r>
            <w:proofErr w:type="spellStart"/>
            <w:r w:rsidRPr="006376E6">
              <w:rPr>
                <w:rFonts w:ascii="Myriad Pro" w:eastAsia="Cambria" w:hAnsi="Myriad Pro" w:cs="Times New Roman"/>
                <w:i/>
                <w:iCs/>
                <w:kern w:val="56"/>
              </w:rPr>
              <w:t>switch</w:t>
            </w:r>
            <w:proofErr w:type="spellEnd"/>
            <w:r w:rsidRPr="006376E6">
              <w:rPr>
                <w:rFonts w:ascii="Myriad Pro" w:eastAsia="Cambria" w:hAnsi="Myriad Pro" w:cs="Times New Roman"/>
                <w:kern w:val="56"/>
              </w:rPr>
              <w:t xml:space="preserve">), </w:t>
            </w:r>
            <w:proofErr w:type="spellStart"/>
            <w:r w:rsidRPr="006376E6">
              <w:rPr>
                <w:rFonts w:ascii="Myriad Pro" w:eastAsia="Cambria" w:hAnsi="Myriad Pro" w:cs="Times New Roman"/>
                <w:kern w:val="56"/>
              </w:rPr>
              <w:t>patch</w:t>
            </w:r>
            <w:proofErr w:type="spellEnd"/>
            <w:r w:rsidRPr="006376E6">
              <w:rPr>
                <w:rFonts w:ascii="Myriad Pro" w:eastAsia="Cambria" w:hAnsi="Myriad Pro" w:cs="Times New Roman"/>
                <w:kern w:val="56"/>
              </w:rPr>
              <w:t xml:space="preserve"> panelim un kabeļu organizatoram. Jebkurā gadījumā statnes minimālais kopējais montāžu vietu skaits nevar būt mazāks par 40 statnes vienībām (</w:t>
            </w:r>
            <w:proofErr w:type="spellStart"/>
            <w:r w:rsidRPr="006376E6">
              <w:rPr>
                <w:rFonts w:ascii="Myriad Pro" w:eastAsia="Cambria" w:hAnsi="Myriad Pro" w:cs="Times New Roman"/>
                <w:i/>
                <w:iCs/>
                <w:kern w:val="56"/>
              </w:rPr>
              <w:t>rack</w:t>
            </w:r>
            <w:proofErr w:type="spellEnd"/>
            <w:r w:rsidRPr="006376E6">
              <w:rPr>
                <w:rFonts w:ascii="Myriad Pro" w:eastAsia="Cambria" w:hAnsi="Myriad Pro" w:cs="Times New Roman"/>
                <w:i/>
                <w:iCs/>
                <w:kern w:val="56"/>
              </w:rPr>
              <w:t xml:space="preserve"> </w:t>
            </w:r>
            <w:proofErr w:type="spellStart"/>
            <w:r w:rsidRPr="006376E6">
              <w:rPr>
                <w:rFonts w:ascii="Myriad Pro" w:eastAsia="Cambria" w:hAnsi="Myriad Pro" w:cs="Times New Roman"/>
                <w:i/>
                <w:iCs/>
                <w:kern w:val="56"/>
              </w:rPr>
              <w:t>unit</w:t>
            </w:r>
            <w:proofErr w:type="spellEnd"/>
            <w:r w:rsidRPr="006376E6">
              <w:rPr>
                <w:rFonts w:ascii="Myriad Pro" w:eastAsia="Cambria" w:hAnsi="Myriad Pro" w:cs="Times New Roman"/>
                <w:kern w:val="56"/>
              </w:rPr>
              <w:t>).</w:t>
            </w:r>
          </w:p>
          <w:p w14:paraId="4260E79D"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rPr>
            </w:pPr>
            <w:r w:rsidRPr="006376E6">
              <w:rPr>
                <w:rFonts w:ascii="Myriad Pro" w:eastAsia="Cambria" w:hAnsi="Myriad Pro" w:cs="Times New Roman"/>
                <w:kern w:val="56"/>
              </w:rPr>
              <w:t>Plaukti, lokālās EL sadales bloki, kabeļu organizatori u.c. materiāli atbilstoši piedāvātajam tehniskajam risinājumam.</w:t>
            </w:r>
          </w:p>
        </w:tc>
        <w:tc>
          <w:tcPr>
            <w:tcW w:w="2126" w:type="dxa"/>
            <w:shd w:val="clear" w:color="auto" w:fill="auto"/>
          </w:tcPr>
          <w:p w14:paraId="1AA24475"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t xml:space="preserve">1 </w:t>
            </w:r>
            <w:proofErr w:type="spellStart"/>
            <w:r w:rsidRPr="006376E6">
              <w:rPr>
                <w:rFonts w:ascii="Myriad Pro" w:eastAsia="Times New Roman" w:hAnsi="Myriad Pro" w:cs="Times New Roman"/>
                <w:lang w:eastAsia="ar-SA"/>
              </w:rPr>
              <w:t>kpl</w:t>
            </w:r>
            <w:proofErr w:type="spellEnd"/>
            <w:r w:rsidRPr="006376E6">
              <w:rPr>
                <w:rFonts w:ascii="Myriad Pro" w:eastAsia="Times New Roman" w:hAnsi="Myriad Pro" w:cs="Times New Roman"/>
                <w:lang w:eastAsia="ar-SA"/>
              </w:rPr>
              <w:t>.</w:t>
            </w:r>
          </w:p>
        </w:tc>
      </w:tr>
      <w:tr w:rsidR="00CF61AA" w:rsidRPr="00375091" w14:paraId="2808D3A5" w14:textId="77777777" w:rsidTr="009E3037">
        <w:trPr>
          <w:trHeight w:val="417"/>
        </w:trPr>
        <w:tc>
          <w:tcPr>
            <w:tcW w:w="2689" w:type="dxa"/>
            <w:shd w:val="clear" w:color="auto" w:fill="003787"/>
          </w:tcPr>
          <w:p w14:paraId="682B8C92"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p>
        </w:tc>
        <w:tc>
          <w:tcPr>
            <w:tcW w:w="10064" w:type="dxa"/>
            <w:shd w:val="clear" w:color="auto" w:fill="003787"/>
          </w:tcPr>
          <w:p w14:paraId="69BCB2E6" w14:textId="77777777" w:rsidR="00CF61AA" w:rsidRPr="006376E6" w:rsidRDefault="00CF61AA" w:rsidP="009E3037">
            <w:pPr>
              <w:spacing w:after="0" w:line="240" w:lineRule="auto"/>
              <w:rPr>
                <w:rFonts w:ascii="Myriad Pro" w:eastAsia="Times New Roman" w:hAnsi="Myriad Pro" w:cs="Times New Roman"/>
                <w:b/>
                <w:lang w:eastAsia="ar-SA"/>
              </w:rPr>
            </w:pPr>
            <w:r w:rsidRPr="006376E6">
              <w:rPr>
                <w:rFonts w:ascii="Myriad Pro" w:eastAsia="Times New Roman" w:hAnsi="Myriad Pro" w:cs="Times New Roman"/>
                <w:b/>
                <w:lang w:eastAsia="ar-SA"/>
              </w:rPr>
              <w:t xml:space="preserve">4.5. </w:t>
            </w:r>
            <w:proofErr w:type="spellStart"/>
            <w:r w:rsidRPr="006376E6">
              <w:rPr>
                <w:rFonts w:ascii="Myriad Pro" w:eastAsia="Times New Roman" w:hAnsi="Myriad Pro" w:cs="Times New Roman"/>
                <w:b/>
                <w:lang w:eastAsia="ar-SA"/>
              </w:rPr>
              <w:t>Starpkomponentu</w:t>
            </w:r>
            <w:proofErr w:type="spellEnd"/>
            <w:r w:rsidRPr="006376E6">
              <w:rPr>
                <w:rFonts w:ascii="Myriad Pro" w:eastAsia="Times New Roman" w:hAnsi="Myriad Pro" w:cs="Times New Roman"/>
                <w:b/>
                <w:lang w:eastAsia="ar-SA"/>
              </w:rPr>
              <w:t xml:space="preserve"> kabeļi, palīgmateriāli, darbi, dokumentācija</w:t>
            </w:r>
          </w:p>
        </w:tc>
        <w:tc>
          <w:tcPr>
            <w:tcW w:w="2126" w:type="dxa"/>
            <w:shd w:val="clear" w:color="auto" w:fill="003787"/>
          </w:tcPr>
          <w:p w14:paraId="0728170C"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p>
        </w:tc>
      </w:tr>
      <w:tr w:rsidR="00CF61AA" w:rsidRPr="006376E6" w14:paraId="0A666161" w14:textId="77777777" w:rsidTr="009E3037">
        <w:trPr>
          <w:trHeight w:val="417"/>
        </w:trPr>
        <w:tc>
          <w:tcPr>
            <w:tcW w:w="2689" w:type="dxa"/>
            <w:shd w:val="clear" w:color="auto" w:fill="auto"/>
          </w:tcPr>
          <w:p w14:paraId="75AC21D4" w14:textId="77777777" w:rsidR="00CF61AA" w:rsidRPr="006376E6" w:rsidRDefault="00CF61AA" w:rsidP="009E3037">
            <w:pPr>
              <w:tabs>
                <w:tab w:val="left" w:pos="357"/>
              </w:tabs>
              <w:suppressAutoHyphens/>
              <w:spacing w:after="0" w:line="240" w:lineRule="auto"/>
              <w:rPr>
                <w:rFonts w:ascii="Myriad Pro" w:eastAsia="Times New Roman" w:hAnsi="Myriad Pro" w:cs="Times New Roman"/>
                <w:kern w:val="56"/>
                <w:lang w:eastAsia="ar-SA"/>
              </w:rPr>
            </w:pPr>
            <w:r w:rsidRPr="006376E6">
              <w:rPr>
                <w:rFonts w:ascii="Myriad Pro" w:eastAsia="Cambria" w:hAnsi="Myriad Pro" w:cs="Times New Roman"/>
                <w:kern w:val="56"/>
              </w:rPr>
              <w:t>4.5.1. Materiāli un darbi</w:t>
            </w:r>
          </w:p>
        </w:tc>
        <w:tc>
          <w:tcPr>
            <w:tcW w:w="10064" w:type="dxa"/>
            <w:shd w:val="clear" w:color="auto" w:fill="auto"/>
          </w:tcPr>
          <w:p w14:paraId="679AA764"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Tehniskā risinājuma detalizācijas izstrāde atbilstoši Pretendenta piedāvātajām iekārtām, ja tāda nepieciešama</w:t>
            </w:r>
          </w:p>
          <w:p w14:paraId="33149E64"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Saskaņojumi ar Pasūtītāju</w:t>
            </w:r>
          </w:p>
          <w:p w14:paraId="390D2DDB"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proofErr w:type="spellStart"/>
            <w:r w:rsidRPr="006376E6">
              <w:rPr>
                <w:rFonts w:ascii="Myriad Pro" w:eastAsia="Cambria" w:hAnsi="Myriad Pro" w:cs="Times New Roman"/>
                <w:kern w:val="56"/>
              </w:rPr>
              <w:t>Starpkomponentu</w:t>
            </w:r>
            <w:proofErr w:type="spellEnd"/>
            <w:r w:rsidRPr="006376E6">
              <w:rPr>
                <w:rFonts w:ascii="Myriad Pro" w:eastAsia="Cambria" w:hAnsi="Myriad Pro" w:cs="Times New Roman"/>
                <w:kern w:val="56"/>
              </w:rPr>
              <w:t xml:space="preserve"> kabeļi tādā apjomā, lai tiktu nodrošināta atbilstoša funkcionalitāte (skatīt arī ”Pasūtītāja nodrošinātie priekšnosacījumi līguma izpildei”). Visām iekārtām, kurām ir LAN vadība, tās jāpievieno atbilstošam LAN </w:t>
            </w:r>
            <w:proofErr w:type="spellStart"/>
            <w:r w:rsidRPr="006376E6">
              <w:rPr>
                <w:rFonts w:ascii="Myriad Pro" w:eastAsia="Cambria" w:hAnsi="Myriad Pro" w:cs="Times New Roman"/>
                <w:kern w:val="56"/>
              </w:rPr>
              <w:t>pieslēgumam</w:t>
            </w:r>
            <w:proofErr w:type="spellEnd"/>
            <w:r w:rsidRPr="006376E6">
              <w:rPr>
                <w:rFonts w:ascii="Myriad Pro" w:eastAsia="Cambria" w:hAnsi="Myriad Pro" w:cs="Times New Roman"/>
                <w:kern w:val="56"/>
              </w:rPr>
              <w:t xml:space="preserve"> telpā vai statnes LAN komutatorā</w:t>
            </w:r>
          </w:p>
          <w:p w14:paraId="49A507FE"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 xml:space="preserve">Stiprinājumi, palīgmateriāli un montāžas elementi, dekoratīvie </w:t>
            </w:r>
            <w:proofErr w:type="spellStart"/>
            <w:r w:rsidRPr="006376E6">
              <w:rPr>
                <w:rFonts w:ascii="Myriad Pro" w:eastAsia="Cambria" w:hAnsi="Myriad Pro" w:cs="Times New Roman"/>
                <w:kern w:val="56"/>
              </w:rPr>
              <w:t>nosegi</w:t>
            </w:r>
            <w:proofErr w:type="spellEnd"/>
            <w:r w:rsidRPr="006376E6">
              <w:rPr>
                <w:rFonts w:ascii="Myriad Pro" w:eastAsia="Cambria" w:hAnsi="Myriad Pro" w:cs="Times New Roman"/>
                <w:kern w:val="56"/>
              </w:rPr>
              <w:t xml:space="preserve"> u.tml.</w:t>
            </w:r>
          </w:p>
          <w:p w14:paraId="5B308884"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proofErr w:type="spellStart"/>
            <w:r w:rsidRPr="006376E6">
              <w:rPr>
                <w:rFonts w:ascii="Myriad Pro" w:eastAsia="Cambria" w:hAnsi="Myriad Pro" w:cs="Times New Roman"/>
                <w:kern w:val="56"/>
              </w:rPr>
              <w:t>Pieslēguma</w:t>
            </w:r>
            <w:proofErr w:type="spellEnd"/>
            <w:r w:rsidRPr="006376E6">
              <w:rPr>
                <w:rFonts w:ascii="Myriad Pro" w:eastAsia="Cambria" w:hAnsi="Myriad Pro" w:cs="Times New Roman"/>
                <w:kern w:val="56"/>
              </w:rPr>
              <w:t xml:space="preserve"> vietu ietvari un </w:t>
            </w:r>
            <w:proofErr w:type="spellStart"/>
            <w:r w:rsidRPr="006376E6">
              <w:rPr>
                <w:rFonts w:ascii="Myriad Pro" w:eastAsia="Cambria" w:hAnsi="Myriad Pro" w:cs="Times New Roman"/>
                <w:kern w:val="56"/>
              </w:rPr>
              <w:t>konektori</w:t>
            </w:r>
            <w:proofErr w:type="spellEnd"/>
            <w:r w:rsidRPr="006376E6">
              <w:rPr>
                <w:rFonts w:ascii="Myriad Pro" w:eastAsia="Cambria" w:hAnsi="Myriad Pro" w:cs="Times New Roman"/>
                <w:kern w:val="56"/>
              </w:rPr>
              <w:t xml:space="preserve"> (specifiskiem audio/video </w:t>
            </w:r>
            <w:proofErr w:type="spellStart"/>
            <w:r w:rsidRPr="006376E6">
              <w:rPr>
                <w:rFonts w:ascii="Myriad Pro" w:eastAsia="Cambria" w:hAnsi="Myriad Pro" w:cs="Times New Roman"/>
                <w:kern w:val="56"/>
              </w:rPr>
              <w:t>pieslēgumiem</w:t>
            </w:r>
            <w:proofErr w:type="spellEnd"/>
            <w:r w:rsidRPr="006376E6">
              <w:rPr>
                <w:rFonts w:ascii="Myriad Pro" w:eastAsia="Cambria" w:hAnsi="Myriad Pro" w:cs="Times New Roman"/>
                <w:kern w:val="56"/>
              </w:rPr>
              <w:t>)</w:t>
            </w:r>
          </w:p>
          <w:p w14:paraId="6FF229B6"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Iekārtu un materiālu piegāde uz objektu, izkraušana un nogādāšana līdz instalācijas vietai.</w:t>
            </w:r>
          </w:p>
          <w:p w14:paraId="38370B53"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Kāpņu, instrumentu, mēriekārtu izmantošana</w:t>
            </w:r>
          </w:p>
          <w:p w14:paraId="32BA51AF"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lastRenderedPageBreak/>
              <w:t>Iekārtu, stiprinājumu un kabeļu instalācijas darbi</w:t>
            </w:r>
          </w:p>
          <w:p w14:paraId="30DC7AF2" w14:textId="77777777" w:rsidR="00CF61AA" w:rsidRPr="006376E6" w:rsidRDefault="00CF61AA" w:rsidP="00CF61AA">
            <w:pPr>
              <w:widowControl w:val="0"/>
              <w:numPr>
                <w:ilvl w:val="0"/>
                <w:numId w:val="1"/>
              </w:numPr>
              <w:suppressAutoHyphens/>
              <w:spacing w:after="0" w:line="240" w:lineRule="auto"/>
              <w:jc w:val="both"/>
              <w:rPr>
                <w:rFonts w:ascii="Myriad Pro" w:eastAsia="Cambria" w:hAnsi="Myriad Pro" w:cs="Times New Roman"/>
                <w:kern w:val="56"/>
              </w:rPr>
            </w:pPr>
            <w:r w:rsidRPr="006376E6">
              <w:rPr>
                <w:rFonts w:ascii="Myriad Pro" w:eastAsia="Cambria" w:hAnsi="Myriad Pro" w:cs="Times New Roman"/>
                <w:kern w:val="56"/>
              </w:rPr>
              <w:t>Iekārtu konfigurācija un darbspējas testēšana, mērījumi.</w:t>
            </w:r>
          </w:p>
          <w:p w14:paraId="15655DA0"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Iepakojuma utilizācija un telpas uzkopšana pēc darbiem</w:t>
            </w:r>
          </w:p>
          <w:p w14:paraId="6CC57014"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lang w:eastAsia="ar-SA"/>
              </w:rPr>
            </w:pPr>
            <w:r w:rsidRPr="006376E6">
              <w:rPr>
                <w:rFonts w:ascii="Myriad Pro" w:eastAsia="Cambria" w:hAnsi="Myriad Pro" w:cs="Times New Roman"/>
                <w:kern w:val="56"/>
                <w:lang w:eastAsia="ar-SA"/>
              </w:rPr>
              <w:t>Iekārtu un darbu garantijas uzturēšana objektā</w:t>
            </w:r>
          </w:p>
        </w:tc>
        <w:tc>
          <w:tcPr>
            <w:tcW w:w="2126" w:type="dxa"/>
            <w:shd w:val="clear" w:color="auto" w:fill="auto"/>
          </w:tcPr>
          <w:p w14:paraId="6D69AEDE"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lastRenderedPageBreak/>
              <w:t xml:space="preserve">1 </w:t>
            </w:r>
            <w:proofErr w:type="spellStart"/>
            <w:r w:rsidRPr="006376E6">
              <w:rPr>
                <w:rFonts w:ascii="Myriad Pro" w:eastAsia="Times New Roman" w:hAnsi="Myriad Pro" w:cs="Times New Roman"/>
                <w:lang w:eastAsia="ar-SA"/>
              </w:rPr>
              <w:t>kpl</w:t>
            </w:r>
            <w:proofErr w:type="spellEnd"/>
            <w:r w:rsidRPr="006376E6">
              <w:rPr>
                <w:rFonts w:ascii="Myriad Pro" w:eastAsia="Times New Roman" w:hAnsi="Myriad Pro" w:cs="Times New Roman"/>
                <w:lang w:eastAsia="ar-SA"/>
              </w:rPr>
              <w:t>.</w:t>
            </w:r>
          </w:p>
        </w:tc>
      </w:tr>
      <w:tr w:rsidR="00CF61AA" w:rsidRPr="006376E6" w14:paraId="7BA430ED" w14:textId="77777777" w:rsidTr="009E3037">
        <w:trPr>
          <w:trHeight w:val="417"/>
        </w:trPr>
        <w:tc>
          <w:tcPr>
            <w:tcW w:w="2689" w:type="dxa"/>
            <w:shd w:val="clear" w:color="auto" w:fill="auto"/>
          </w:tcPr>
          <w:p w14:paraId="14B27AEA" w14:textId="77777777" w:rsidR="00CF61AA" w:rsidRPr="006376E6" w:rsidRDefault="00CF61AA" w:rsidP="009E3037">
            <w:pPr>
              <w:tabs>
                <w:tab w:val="left" w:pos="357"/>
              </w:tabs>
              <w:suppressAutoHyphens/>
              <w:spacing w:after="0" w:line="240" w:lineRule="auto"/>
              <w:rPr>
                <w:rFonts w:ascii="Myriad Pro" w:eastAsia="Cambria" w:hAnsi="Myriad Pro" w:cs="Times New Roman"/>
                <w:kern w:val="56"/>
              </w:rPr>
            </w:pPr>
            <w:r w:rsidRPr="006376E6">
              <w:rPr>
                <w:rFonts w:ascii="Myriad Pro" w:eastAsia="Cambria" w:hAnsi="Myriad Pro" w:cs="Times New Roman"/>
                <w:kern w:val="56"/>
              </w:rPr>
              <w:t>4.5.2. Sistēmas nodošana ekspluatācijā, apmācības un dokumentācija</w:t>
            </w:r>
          </w:p>
        </w:tc>
        <w:tc>
          <w:tcPr>
            <w:tcW w:w="10064" w:type="dxa"/>
            <w:shd w:val="clear" w:color="auto" w:fill="auto"/>
          </w:tcPr>
          <w:p w14:paraId="1E223116"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rPr>
            </w:pPr>
            <w:r w:rsidRPr="006376E6">
              <w:rPr>
                <w:rFonts w:ascii="Myriad Pro" w:eastAsia="Cambria" w:hAnsi="Myriad Pro" w:cs="Times New Roman"/>
                <w:kern w:val="56"/>
              </w:rPr>
              <w:t>Sistēmas kopējā regulēšana un testēšana</w:t>
            </w:r>
          </w:p>
          <w:p w14:paraId="20C1D6CF"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rPr>
            </w:pPr>
            <w:r w:rsidRPr="006376E6">
              <w:rPr>
                <w:rFonts w:ascii="Myriad Pro" w:eastAsia="Cambria" w:hAnsi="Myriad Pro" w:cs="Times New Roman"/>
                <w:kern w:val="56"/>
              </w:rPr>
              <w:t>Nodošana ekspluatācijā</w:t>
            </w:r>
          </w:p>
          <w:p w14:paraId="475A976B"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rPr>
            </w:pPr>
            <w:r w:rsidRPr="006376E6">
              <w:rPr>
                <w:rFonts w:ascii="Myriad Pro" w:eastAsia="Cambria" w:hAnsi="Myriad Pro" w:cs="Times New Roman"/>
                <w:kern w:val="56"/>
              </w:rPr>
              <w:t>Lietotāju praktiskā apmācība</w:t>
            </w:r>
          </w:p>
          <w:p w14:paraId="796FC400"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rPr>
            </w:pPr>
            <w:r w:rsidRPr="006376E6">
              <w:rPr>
                <w:rFonts w:ascii="Myriad Pro" w:eastAsia="Cambria" w:hAnsi="Myriad Pro" w:cs="Times New Roman"/>
                <w:kern w:val="56"/>
              </w:rPr>
              <w:t>Apmācība ir jāveic klātienē objektā, kvalificētam Pretendenta speciālistam ar atbilstoša  līmeņa valsts valodas zināšanām, demonstrējot sistēmu reālā darbībā. Speciālistam ir jābūt instalēto iekārtu ražotāja autorizētam veikt apmācības</w:t>
            </w:r>
          </w:p>
          <w:p w14:paraId="4FBF35ED" w14:textId="77777777" w:rsidR="00CF61AA" w:rsidRPr="006376E6" w:rsidRDefault="00CF61AA" w:rsidP="00CF61AA">
            <w:pPr>
              <w:widowControl w:val="0"/>
              <w:numPr>
                <w:ilvl w:val="0"/>
                <w:numId w:val="1"/>
              </w:numPr>
              <w:suppressAutoHyphens/>
              <w:spacing w:after="0" w:line="240" w:lineRule="auto"/>
              <w:ind w:left="357" w:hanging="357"/>
              <w:jc w:val="both"/>
              <w:rPr>
                <w:rFonts w:ascii="Myriad Pro" w:eastAsia="Cambria" w:hAnsi="Myriad Pro" w:cs="Times New Roman"/>
                <w:kern w:val="56"/>
              </w:rPr>
            </w:pPr>
            <w:r w:rsidRPr="006376E6">
              <w:rPr>
                <w:rFonts w:ascii="Myriad Pro" w:eastAsia="Cambria" w:hAnsi="Myriad Pro" w:cs="Times New Roman"/>
                <w:kern w:val="56"/>
              </w:rPr>
              <w:t>Sistēmas dokumentācija (</w:t>
            </w:r>
            <w:proofErr w:type="spellStart"/>
            <w:r w:rsidRPr="006376E6">
              <w:rPr>
                <w:rFonts w:ascii="Myriad Pro" w:eastAsia="Cambria" w:hAnsi="Myriad Pro" w:cs="Times New Roman"/>
                <w:kern w:val="56"/>
              </w:rPr>
              <w:t>izpildrasējumi</w:t>
            </w:r>
            <w:proofErr w:type="spellEnd"/>
            <w:r w:rsidRPr="006376E6">
              <w:rPr>
                <w:rFonts w:ascii="Myriad Pro" w:eastAsia="Cambria" w:hAnsi="Myriad Pro" w:cs="Times New Roman"/>
                <w:kern w:val="56"/>
              </w:rPr>
              <w:t>, sistēmas lietošanas instrukcijas, iekārtu lietošanas instrukcijas latviešu vai angļu valodā); iesniegšana elektroniskā formātā</w:t>
            </w:r>
          </w:p>
        </w:tc>
        <w:tc>
          <w:tcPr>
            <w:tcW w:w="2126" w:type="dxa"/>
            <w:shd w:val="clear" w:color="auto" w:fill="auto"/>
          </w:tcPr>
          <w:p w14:paraId="75849DBC" w14:textId="77777777" w:rsidR="00CF61AA" w:rsidRPr="006376E6" w:rsidRDefault="00CF61AA" w:rsidP="009E3037">
            <w:pPr>
              <w:spacing w:after="0" w:line="240" w:lineRule="auto"/>
              <w:ind w:left="-391" w:firstLine="391"/>
              <w:jc w:val="center"/>
              <w:rPr>
                <w:rFonts w:ascii="Myriad Pro" w:eastAsia="Times New Roman" w:hAnsi="Myriad Pro" w:cs="Times New Roman"/>
                <w:lang w:eastAsia="ar-SA"/>
              </w:rPr>
            </w:pPr>
            <w:r w:rsidRPr="006376E6">
              <w:rPr>
                <w:rFonts w:ascii="Myriad Pro" w:eastAsia="Times New Roman" w:hAnsi="Myriad Pro" w:cs="Times New Roman"/>
                <w:lang w:eastAsia="ar-SA"/>
              </w:rPr>
              <w:t xml:space="preserve">1 </w:t>
            </w:r>
            <w:proofErr w:type="spellStart"/>
            <w:r w:rsidRPr="006376E6">
              <w:rPr>
                <w:rFonts w:ascii="Myriad Pro" w:eastAsia="Times New Roman" w:hAnsi="Myriad Pro" w:cs="Times New Roman"/>
                <w:lang w:eastAsia="ar-SA"/>
              </w:rPr>
              <w:t>kpl</w:t>
            </w:r>
            <w:proofErr w:type="spellEnd"/>
            <w:r w:rsidRPr="006376E6">
              <w:rPr>
                <w:rFonts w:ascii="Myriad Pro" w:eastAsia="Times New Roman" w:hAnsi="Myriad Pro" w:cs="Times New Roman"/>
                <w:lang w:eastAsia="ar-SA"/>
              </w:rPr>
              <w:t>.</w:t>
            </w:r>
          </w:p>
        </w:tc>
      </w:tr>
      <w:bookmarkEnd w:id="1"/>
    </w:tbl>
    <w:p w14:paraId="356E6272" w14:textId="77777777" w:rsidR="00790C67" w:rsidRDefault="00790C67" w:rsidP="00CF61AA">
      <w:pPr>
        <w:spacing w:after="0" w:line="240" w:lineRule="auto"/>
        <w:jc w:val="both"/>
        <w:rPr>
          <w:rFonts w:ascii="Myriad Pro" w:eastAsia="Cambria" w:hAnsi="Myriad Pro" w:cs="Times New Roman"/>
          <w:b/>
          <w:kern w:val="56"/>
        </w:rPr>
      </w:pPr>
    </w:p>
    <w:p w14:paraId="360EDE62" w14:textId="44ACD4D9" w:rsidR="00CF61AA" w:rsidRPr="006376E6" w:rsidRDefault="00CF61AA" w:rsidP="00CF61AA">
      <w:pPr>
        <w:spacing w:after="0" w:line="240" w:lineRule="auto"/>
        <w:jc w:val="both"/>
        <w:rPr>
          <w:rFonts w:ascii="Myriad Pro" w:eastAsia="Cambria" w:hAnsi="Myriad Pro" w:cs="Times New Roman"/>
          <w:b/>
          <w:kern w:val="56"/>
        </w:rPr>
      </w:pPr>
      <w:r w:rsidRPr="006376E6">
        <w:rPr>
          <w:rFonts w:ascii="Myriad Pro" w:eastAsia="Cambria" w:hAnsi="Myriad Pro" w:cs="Times New Roman"/>
          <w:b/>
          <w:kern w:val="56"/>
        </w:rPr>
        <w:t>5. Tehniskajā piedāvājumā iekļaujamā informācija</w:t>
      </w:r>
    </w:p>
    <w:p w14:paraId="737634FC" w14:textId="77777777" w:rsidR="00CF61AA" w:rsidRPr="006376E6" w:rsidRDefault="00CF61AA" w:rsidP="00CF61AA">
      <w:pPr>
        <w:spacing w:after="0" w:line="240" w:lineRule="auto"/>
        <w:ind w:right="-501"/>
        <w:jc w:val="both"/>
        <w:rPr>
          <w:rFonts w:ascii="Myriad Pro" w:eastAsia="Cambria" w:hAnsi="Myriad Pro" w:cs="Times New Roman"/>
          <w:kern w:val="56"/>
        </w:rPr>
      </w:pPr>
      <w:r w:rsidRPr="006376E6">
        <w:rPr>
          <w:rFonts w:ascii="Myriad Pro" w:eastAsia="Cambria" w:hAnsi="Myriad Pro" w:cs="Times New Roman"/>
          <w:kern w:val="56"/>
        </w:rPr>
        <w:t>5.1. Tehniskā piedāvājuma kolonnā jānorāda iekārtas ražotājs, konkrēts modelis un precīza norāde uz konkrētas iekārtas datu lapu. Pretendenta aizpildīta aile, kurā būs pārkopētas prasības, rakstīts tikai "atbilst", “nodrošina” vai tml., tiks uzskatīta par nepietiekošu informāciju un var būt pamats piedāvājuma noraidīšana. Prasībām, kas tieši nav apliecināmas ar ražotāja dokumentāciju un satur individuālu izstrādi vai darbus (instalācijas darbi, vadības paneļu programmatūra, apmācība, dokumentācija), Pretendents piedāvājumā norāda “</w:t>
      </w:r>
      <w:bookmarkStart w:id="2" w:name="_Hlk84259742"/>
      <w:r w:rsidRPr="006376E6">
        <w:rPr>
          <w:rFonts w:ascii="Myriad Pro" w:eastAsia="Cambria" w:hAnsi="Myriad Pro" w:cs="Times New Roman"/>
          <w:kern w:val="56"/>
        </w:rPr>
        <w:t>Apņemamies veikt atbilstoši tehniskās specifikācijas prasībām</w:t>
      </w:r>
      <w:bookmarkEnd w:id="2"/>
      <w:r w:rsidRPr="006376E6">
        <w:rPr>
          <w:rFonts w:ascii="Myriad Pro" w:eastAsia="Cambria" w:hAnsi="Myriad Pro" w:cs="Times New Roman"/>
          <w:kern w:val="56"/>
        </w:rPr>
        <w:t>”.</w:t>
      </w:r>
    </w:p>
    <w:p w14:paraId="18DB8A28" w14:textId="77777777" w:rsidR="00CF61AA" w:rsidRPr="006376E6" w:rsidRDefault="00CF61AA" w:rsidP="00CF61AA">
      <w:pPr>
        <w:spacing w:after="0" w:line="240" w:lineRule="auto"/>
        <w:ind w:right="-501"/>
        <w:jc w:val="both"/>
        <w:rPr>
          <w:rFonts w:ascii="Myriad Pro" w:eastAsia="Cambria" w:hAnsi="Myriad Pro" w:cs="Times New Roman"/>
          <w:kern w:val="56"/>
        </w:rPr>
      </w:pPr>
      <w:r w:rsidRPr="006376E6">
        <w:rPr>
          <w:rFonts w:ascii="Myriad Pro" w:eastAsia="Cambria" w:hAnsi="Myriad Pro" w:cs="Times New Roman"/>
          <w:kern w:val="56"/>
        </w:rPr>
        <w:t>5.2. Ja tehniskajā specifikācijā norādīts konkrēts Preces vai standarta nosaukums vai kāda cita norāde uz specifisku Preces izcelsmi, īpašu procesu, zīmolu vai veidu, kandidāts var piedāvāt ekvivalentas preces vai atbilstību ekvivalentiem standartiem, kas atbilst tehniskās specifikācijas prasībām un parametriem.</w:t>
      </w:r>
    </w:p>
    <w:p w14:paraId="394FD582" w14:textId="77777777" w:rsidR="00CF61AA" w:rsidRPr="006376E6" w:rsidRDefault="00CF61AA" w:rsidP="00CF61AA">
      <w:pPr>
        <w:spacing w:after="0" w:line="240" w:lineRule="auto"/>
        <w:ind w:right="-501"/>
        <w:jc w:val="both"/>
        <w:rPr>
          <w:rFonts w:ascii="Myriad Pro" w:eastAsia="Cambria" w:hAnsi="Myriad Pro" w:cs="Times New Roman"/>
          <w:kern w:val="56"/>
        </w:rPr>
      </w:pPr>
      <w:r w:rsidRPr="006376E6">
        <w:rPr>
          <w:rFonts w:ascii="Myriad Pro" w:eastAsia="Cambria" w:hAnsi="Myriad Pro" w:cs="Times New Roman"/>
          <w:kern w:val="56"/>
        </w:rPr>
        <w:t xml:space="preserve">5.3. Ekvivalences skaidrojums precei - par ekvivalentu iepirkuma ietvaros piegādājamajai precei tiks uzskatīta prece, kura ir ekvivalenta pieprasītajai pēc to funkcionalitātes, tehniskajām iespējām, lietotāja </w:t>
      </w:r>
      <w:proofErr w:type="spellStart"/>
      <w:r w:rsidRPr="006376E6">
        <w:rPr>
          <w:rFonts w:ascii="Myriad Pro" w:eastAsia="Cambria" w:hAnsi="Myriad Pro" w:cs="Times New Roman"/>
          <w:kern w:val="56"/>
        </w:rPr>
        <w:t>saskarnes</w:t>
      </w:r>
      <w:proofErr w:type="spellEnd"/>
      <w:r w:rsidRPr="006376E6">
        <w:rPr>
          <w:rFonts w:ascii="Myriad Pro" w:eastAsia="Cambria" w:hAnsi="Myriad Pro" w:cs="Times New Roman"/>
          <w:kern w:val="56"/>
        </w:rPr>
        <w:t>, savietojamības, industrijas vispārpieņemtās prakses. Piedāvātajai precei jābūt arī ekonomiski ekvivalentai attiecībā uz izmaksām, kas varētu rasties preces ieviešanas un lietošanas laikā, tai skaitā pēc garantijas termiņa beigām. Funkcionalitāte tiek uzskatīta par ekvivalentu arī tad, ja piedāvātajai precei tā ir plašāka, nekā pieprasītajai (tomēr ietver pieprasītās preces funkcionalitāti pilnā apjomā).</w:t>
      </w:r>
    </w:p>
    <w:p w14:paraId="46BE9FD0" w14:textId="77777777" w:rsidR="00CF61AA" w:rsidRPr="006376E6" w:rsidRDefault="00CF61AA" w:rsidP="00CF61AA">
      <w:pPr>
        <w:spacing w:before="40" w:after="40" w:line="240" w:lineRule="auto"/>
        <w:jc w:val="both"/>
        <w:rPr>
          <w:rFonts w:ascii="Myriad Pro" w:eastAsia="Cambria" w:hAnsi="Myriad Pro" w:cs="Times New Roman"/>
          <w:bCs/>
          <w:kern w:val="56"/>
        </w:rPr>
      </w:pPr>
    </w:p>
    <w:p w14:paraId="1A05C243" w14:textId="77777777" w:rsidR="00CF61AA" w:rsidRPr="006376E6" w:rsidRDefault="00CF61AA" w:rsidP="00CF61AA">
      <w:pPr>
        <w:spacing w:after="0" w:line="240" w:lineRule="auto"/>
        <w:jc w:val="both"/>
        <w:rPr>
          <w:rFonts w:ascii="Myriad Pro" w:eastAsia="Cambria" w:hAnsi="Myriad Pro" w:cs="Times New Roman"/>
          <w:b/>
          <w:kern w:val="56"/>
        </w:rPr>
      </w:pPr>
      <w:r w:rsidRPr="006376E6">
        <w:rPr>
          <w:rFonts w:ascii="Myriad Pro" w:eastAsia="Cambria" w:hAnsi="Myriad Pro" w:cs="Times New Roman"/>
          <w:b/>
          <w:kern w:val="56"/>
        </w:rPr>
        <w:t>6. Iekārtu atbilstība</w:t>
      </w:r>
    </w:p>
    <w:p w14:paraId="69FA33B1"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6.1. Iekārtām jābūt jaunām un tās nedrīkst saturēt atjaunotas vai iepriekš lietotas komponentes.</w:t>
      </w:r>
    </w:p>
    <w:p w14:paraId="3E9E05B6" w14:textId="77777777" w:rsidR="00CF61AA" w:rsidRPr="006376E6" w:rsidRDefault="00CF61AA" w:rsidP="00CF61AA">
      <w:pPr>
        <w:tabs>
          <w:tab w:val="center" w:pos="4819"/>
        </w:tabs>
        <w:spacing w:after="0" w:line="240" w:lineRule="auto"/>
        <w:jc w:val="both"/>
        <w:rPr>
          <w:rFonts w:ascii="Myriad Pro" w:eastAsia="Cambria" w:hAnsi="Myriad Pro" w:cs="Times New Roman"/>
          <w:bCs/>
          <w:kern w:val="56"/>
        </w:rPr>
      </w:pPr>
      <w:r w:rsidRPr="006376E6">
        <w:rPr>
          <w:rFonts w:ascii="Myriad Pro" w:eastAsia="Cambria" w:hAnsi="Myriad Pro" w:cs="Times New Roman"/>
          <w:bCs/>
          <w:kern w:val="56"/>
        </w:rPr>
        <w:t xml:space="preserve">6.2. Piedāvāto iekārtu modeļus to ražotājs ir paredzējis izmantošanai Latvijas Republikā un tiem ir jāatbilst CE marķējumam (šaubu gadījumā Pasūtītājs var pieprasīt CE deklarāciju vai līdzvērtīgu dokumentāciju). Iekārtu elektriskās barošanas </w:t>
      </w:r>
      <w:proofErr w:type="spellStart"/>
      <w:r w:rsidRPr="006376E6">
        <w:rPr>
          <w:rFonts w:ascii="Myriad Pro" w:eastAsia="Cambria" w:hAnsi="Myriad Pro" w:cs="Times New Roman"/>
          <w:bCs/>
          <w:kern w:val="56"/>
        </w:rPr>
        <w:t>pieslēgumiem</w:t>
      </w:r>
      <w:proofErr w:type="spellEnd"/>
      <w:r w:rsidRPr="006376E6">
        <w:rPr>
          <w:rFonts w:ascii="Myriad Pro" w:eastAsia="Cambria" w:hAnsi="Myriad Pro" w:cs="Times New Roman"/>
          <w:bCs/>
          <w:kern w:val="56"/>
        </w:rPr>
        <w:t xml:space="preserve"> jau standartā jābūt atbilstošiem izmantotajiem Latvijas Republikā, bez papildus adapteriem vai citiem risinājumiem piemērojot citiem reģioniem paredzētajā iekārtas.</w:t>
      </w:r>
    </w:p>
    <w:p w14:paraId="4F4DECFC" w14:textId="77777777" w:rsidR="00CF61AA" w:rsidRPr="006376E6" w:rsidRDefault="00CF61AA" w:rsidP="00CF61AA">
      <w:pPr>
        <w:tabs>
          <w:tab w:val="center" w:pos="4819"/>
        </w:tabs>
        <w:spacing w:after="0" w:line="240" w:lineRule="auto"/>
        <w:jc w:val="both"/>
        <w:rPr>
          <w:rFonts w:ascii="Myriad Pro" w:eastAsia="Cambria" w:hAnsi="Myriad Pro" w:cs="Times New Roman"/>
          <w:bCs/>
          <w:kern w:val="56"/>
        </w:rPr>
      </w:pPr>
      <w:r w:rsidRPr="006376E6">
        <w:rPr>
          <w:rFonts w:ascii="Myriad Pro" w:eastAsia="Cambria" w:hAnsi="Myriad Pro" w:cs="Times New Roman"/>
          <w:bCs/>
          <w:kern w:val="56"/>
        </w:rPr>
        <w:t>6.3.</w:t>
      </w:r>
      <w:r w:rsidRPr="006376E6">
        <w:rPr>
          <w:rFonts w:ascii="Myriad Pro" w:eastAsia="Cambria" w:hAnsi="Myriad Pro" w:cs="Times New Roman"/>
          <w:bCs/>
          <w:kern w:val="56"/>
        </w:rPr>
        <w:tab/>
        <w:t xml:space="preserve"> Iekārtām uz piedāvājuma iesniegšanas brīdi ir jābūt aktuāliem modeļiem, kas joprojām atrodas ražošanā.</w:t>
      </w:r>
    </w:p>
    <w:p w14:paraId="7B895F87" w14:textId="77777777" w:rsidR="00CF61AA" w:rsidRPr="006376E6" w:rsidRDefault="00CF61AA" w:rsidP="00CF61AA">
      <w:pPr>
        <w:tabs>
          <w:tab w:val="center" w:pos="4819"/>
        </w:tabs>
        <w:spacing w:after="0" w:line="240" w:lineRule="auto"/>
        <w:jc w:val="both"/>
        <w:rPr>
          <w:rFonts w:ascii="Myriad Pro" w:eastAsia="Cambria" w:hAnsi="Myriad Pro" w:cs="Times New Roman"/>
          <w:bCs/>
          <w:kern w:val="56"/>
        </w:rPr>
      </w:pPr>
      <w:r w:rsidRPr="006376E6">
        <w:rPr>
          <w:rFonts w:ascii="Myriad Pro" w:eastAsia="Cambria" w:hAnsi="Myriad Pro" w:cs="Times New Roman"/>
          <w:bCs/>
          <w:kern w:val="56"/>
        </w:rPr>
        <w:t>6.4.</w:t>
      </w:r>
      <w:r w:rsidRPr="006376E6">
        <w:rPr>
          <w:rFonts w:ascii="Myriad Pro" w:eastAsia="Cambria" w:hAnsi="Myriad Pro" w:cs="Times New Roman"/>
          <w:bCs/>
          <w:kern w:val="56"/>
        </w:rPr>
        <w:tab/>
        <w:t xml:space="preserve"> Piegādes brīdī iekārtām jābūt ar pēdējiem aktuālajiem ražotāja sagatavotiem iekšējās programmatūras jauninājumiem (</w:t>
      </w:r>
      <w:proofErr w:type="spellStart"/>
      <w:r w:rsidRPr="006376E6">
        <w:rPr>
          <w:rFonts w:ascii="Myriad Pro" w:eastAsia="Cambria" w:hAnsi="Myriad Pro" w:cs="Times New Roman"/>
          <w:bCs/>
          <w:kern w:val="56"/>
        </w:rPr>
        <w:t>firmware</w:t>
      </w:r>
      <w:proofErr w:type="spellEnd"/>
      <w:r w:rsidRPr="006376E6">
        <w:rPr>
          <w:rFonts w:ascii="Myriad Pro" w:eastAsia="Cambria" w:hAnsi="Myriad Pro" w:cs="Times New Roman"/>
          <w:bCs/>
          <w:kern w:val="56"/>
        </w:rPr>
        <w:t>).</w:t>
      </w:r>
    </w:p>
    <w:p w14:paraId="6022B208" w14:textId="77777777" w:rsidR="00CF61AA" w:rsidRPr="006376E6" w:rsidRDefault="00CF61AA" w:rsidP="00CF61AA">
      <w:pPr>
        <w:tabs>
          <w:tab w:val="center" w:pos="4819"/>
        </w:tabs>
        <w:spacing w:after="0" w:line="240" w:lineRule="auto"/>
        <w:jc w:val="both"/>
        <w:rPr>
          <w:rFonts w:ascii="Myriad Pro" w:eastAsia="Cambria" w:hAnsi="Myriad Pro" w:cs="Times New Roman"/>
          <w:bCs/>
          <w:kern w:val="56"/>
        </w:rPr>
      </w:pPr>
    </w:p>
    <w:p w14:paraId="2E14BDA4" w14:textId="77777777" w:rsidR="00CF61AA" w:rsidRPr="006376E6" w:rsidRDefault="00CF61AA" w:rsidP="00CF61AA">
      <w:pPr>
        <w:spacing w:after="0" w:line="240" w:lineRule="auto"/>
        <w:jc w:val="both"/>
        <w:rPr>
          <w:rFonts w:ascii="Myriad Pro" w:eastAsia="Cambria" w:hAnsi="Myriad Pro" w:cs="Times New Roman"/>
          <w:b/>
          <w:kern w:val="56"/>
        </w:rPr>
      </w:pPr>
      <w:r w:rsidRPr="006376E6">
        <w:rPr>
          <w:rFonts w:ascii="Myriad Pro" w:eastAsia="Cambria" w:hAnsi="Myriad Pro" w:cs="Times New Roman"/>
          <w:b/>
          <w:kern w:val="56"/>
        </w:rPr>
        <w:t>7. Garantija un uzturēšana</w:t>
      </w:r>
    </w:p>
    <w:p w14:paraId="6CBC0328" w14:textId="77777777" w:rsidR="00CF61AA"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 xml:space="preserve">7.1. Garantija ir ne mazāk kā divi gadi no visas sistēmas nodošanas ekspluatācijā dienas, </w:t>
      </w:r>
      <w:r w:rsidRPr="008138AF">
        <w:rPr>
          <w:rFonts w:ascii="Myriad Pro" w:eastAsia="Cambria" w:hAnsi="Myriad Pro" w:cs="Times New Roman"/>
          <w:bCs/>
          <w:kern w:val="56"/>
        </w:rPr>
        <w:t>ja vien attiecīgajai Iekārtai tās ražotājs nav paredzējis ilgāku garantijas termiņu. Tādā gadījumā garantija tiek noteikta atbilstoši ražotāja noteiktajam garantijas termiņam.</w:t>
      </w:r>
    </w:p>
    <w:p w14:paraId="03D219C9"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 xml:space="preserve">7.2. Garantijas laikā Pretendenta pienākums ir par saviem līdzekļiem, Preces defekta gadījumā, veikt bojātās daļas vai iekārtas nomaiņu vai remontu 14 (četrpadsmit) kalendāro dienu laikā pēc pieteikuma nosūtīšanas dienas. Servisa reakcijas laiks ir vienas darba dienu laikā pēc izsaukuma saņemšanas. Ja defektu novēršanas termiņš ir ilgāks par </w:t>
      </w:r>
      <w:r>
        <w:rPr>
          <w:rFonts w:ascii="Myriad Pro" w:eastAsia="Cambria" w:hAnsi="Myriad Pro" w:cs="Times New Roman"/>
          <w:bCs/>
          <w:kern w:val="56"/>
        </w:rPr>
        <w:t>5</w:t>
      </w:r>
      <w:r w:rsidRPr="006376E6">
        <w:rPr>
          <w:rFonts w:ascii="Myriad Pro" w:eastAsia="Cambria" w:hAnsi="Myriad Pro" w:cs="Times New Roman"/>
          <w:bCs/>
          <w:kern w:val="56"/>
        </w:rPr>
        <w:t xml:space="preserve"> (</w:t>
      </w:r>
      <w:r>
        <w:rPr>
          <w:rFonts w:ascii="Myriad Pro" w:eastAsia="Cambria" w:hAnsi="Myriad Pro" w:cs="Times New Roman"/>
          <w:bCs/>
          <w:kern w:val="56"/>
        </w:rPr>
        <w:t>piecām</w:t>
      </w:r>
      <w:r w:rsidRPr="006376E6">
        <w:rPr>
          <w:rFonts w:ascii="Myriad Pro" w:eastAsia="Cambria" w:hAnsi="Myriad Pro" w:cs="Times New Roman"/>
          <w:bCs/>
          <w:kern w:val="56"/>
        </w:rPr>
        <w:t xml:space="preserve">) </w:t>
      </w:r>
      <w:r>
        <w:rPr>
          <w:rFonts w:ascii="Myriad Pro" w:eastAsia="Cambria" w:hAnsi="Myriad Pro" w:cs="Times New Roman"/>
          <w:bCs/>
          <w:kern w:val="56"/>
        </w:rPr>
        <w:t>darba</w:t>
      </w:r>
      <w:r w:rsidRPr="006376E6">
        <w:rPr>
          <w:rFonts w:ascii="Myriad Pro" w:eastAsia="Cambria" w:hAnsi="Myriad Pro" w:cs="Times New Roman"/>
          <w:bCs/>
          <w:kern w:val="56"/>
        </w:rPr>
        <w:t xml:space="preserve"> dienām, Pretendentam bez atlīdzības ir pienākums pēc Pasūtītāja pieprasījuma uz defektu novēršanas laiku aizvietot defektīvo preci ar tādu pašu vai ekvivalentu kvalitatīvu preci.</w:t>
      </w:r>
    </w:p>
    <w:p w14:paraId="2E33D810" w14:textId="77777777" w:rsidR="00CF61AA" w:rsidRPr="006376E6" w:rsidRDefault="00CF61AA" w:rsidP="00CF61AA">
      <w:pPr>
        <w:tabs>
          <w:tab w:val="center" w:pos="4819"/>
        </w:tabs>
        <w:spacing w:after="0" w:line="240" w:lineRule="auto"/>
        <w:jc w:val="both"/>
        <w:rPr>
          <w:rFonts w:ascii="Myriad Pro" w:eastAsia="Cambria" w:hAnsi="Myriad Pro" w:cs="Times New Roman"/>
          <w:bCs/>
          <w:kern w:val="56"/>
        </w:rPr>
      </w:pPr>
    </w:p>
    <w:p w14:paraId="15F49F74" w14:textId="77777777" w:rsidR="00CF61AA" w:rsidRPr="006376E6" w:rsidRDefault="00CF61AA" w:rsidP="00CF61AA">
      <w:pPr>
        <w:tabs>
          <w:tab w:val="center" w:pos="4819"/>
        </w:tabs>
        <w:spacing w:after="0" w:line="240" w:lineRule="auto"/>
        <w:jc w:val="both"/>
        <w:rPr>
          <w:rFonts w:ascii="Myriad Pro" w:eastAsia="Cambria" w:hAnsi="Myriad Pro" w:cs="Times New Roman"/>
          <w:b/>
          <w:kern w:val="56"/>
        </w:rPr>
      </w:pPr>
      <w:r w:rsidRPr="006376E6">
        <w:rPr>
          <w:rFonts w:ascii="Myriad Pro" w:eastAsia="Cambria" w:hAnsi="Myriad Pro" w:cs="Times New Roman"/>
          <w:b/>
          <w:kern w:val="56"/>
        </w:rPr>
        <w:t>8. Finanšu piedāvājums</w:t>
      </w:r>
    </w:p>
    <w:p w14:paraId="6495DD1C" w14:textId="77777777" w:rsidR="00CF61AA" w:rsidRPr="006376E6" w:rsidRDefault="00CF61AA" w:rsidP="00CF61AA">
      <w:pPr>
        <w:spacing w:before="40" w:after="40" w:line="240" w:lineRule="auto"/>
        <w:jc w:val="both"/>
        <w:rPr>
          <w:rFonts w:ascii="Myriad Pro" w:eastAsia="Cambria" w:hAnsi="Myriad Pro" w:cs="Times New Roman"/>
          <w:bCs/>
          <w:kern w:val="56"/>
        </w:rPr>
      </w:pPr>
      <w:r w:rsidRPr="006376E6">
        <w:rPr>
          <w:rFonts w:ascii="Myriad Pro" w:eastAsia="Cambria" w:hAnsi="Myriad Pro" w:cs="Times New Roman"/>
          <w:bCs/>
          <w:kern w:val="56"/>
        </w:rPr>
        <w:t>8.1. Visas tehniskās specifikācijas ietvaros jēdziens “Pretendents nodrošina”, “jānodrošina Pretendentam” u.tml. nozīmē arī to, ka attiecīgajām izmaksām ir jābūt ievērtētām un iekļautām finanšu piedāvājumā.</w:t>
      </w:r>
    </w:p>
    <w:p w14:paraId="64506F4F" w14:textId="77777777" w:rsidR="00CF61AA" w:rsidRPr="006376E6" w:rsidRDefault="00CF61AA" w:rsidP="00CF61AA">
      <w:pPr>
        <w:tabs>
          <w:tab w:val="center" w:pos="4819"/>
        </w:tabs>
        <w:spacing w:after="0" w:line="240" w:lineRule="auto"/>
        <w:jc w:val="both"/>
        <w:rPr>
          <w:rFonts w:ascii="Myriad Pro" w:eastAsia="Cambria" w:hAnsi="Myriad Pro" w:cs="Times New Roman"/>
          <w:bCs/>
          <w:kern w:val="56"/>
        </w:rPr>
      </w:pPr>
      <w:r w:rsidRPr="006376E6">
        <w:rPr>
          <w:rFonts w:ascii="Myriad Pro" w:eastAsia="Cambria" w:hAnsi="Myriad Pro" w:cs="Times New Roman"/>
          <w:bCs/>
          <w:kern w:val="56"/>
        </w:rPr>
        <w:t>8.2. Izmaksās jāiekļauj visi valsts un pašvaldību noteiktie nodokļi un nodevas, izņemot pievienotās vērtības nodokli (turpmāk – PVN); visi iespējamie riski, kas saistīti ar tirgus cenu svārstībām plānotajā iepirkuma līguma izpildes laikā.</w:t>
      </w:r>
    </w:p>
    <w:p w14:paraId="7CCB185D" w14:textId="77777777" w:rsidR="00CF61AA" w:rsidRPr="006376E6" w:rsidRDefault="00CF61AA" w:rsidP="00CF61AA">
      <w:pPr>
        <w:tabs>
          <w:tab w:val="center" w:pos="4819"/>
        </w:tabs>
        <w:spacing w:after="0" w:line="240" w:lineRule="auto"/>
        <w:jc w:val="both"/>
        <w:rPr>
          <w:rFonts w:ascii="Myriad Pro" w:eastAsia="Cambria" w:hAnsi="Myriad Pro" w:cs="Times New Roman"/>
          <w:bCs/>
          <w:kern w:val="56"/>
        </w:rPr>
      </w:pPr>
      <w:r w:rsidRPr="006376E6">
        <w:rPr>
          <w:rFonts w:ascii="Myriad Pro" w:eastAsia="Cambria" w:hAnsi="Myriad Pro" w:cs="Times New Roman"/>
          <w:bCs/>
          <w:kern w:val="56"/>
        </w:rPr>
        <w:t>8.3 .</w:t>
      </w:r>
      <w:r w:rsidRPr="006376E6">
        <w:rPr>
          <w:rFonts w:ascii="Myriad Pro" w:eastAsia="Cambria" w:hAnsi="Myriad Pro" w:cs="Times New Roman"/>
          <w:bCs/>
          <w:kern w:val="56"/>
        </w:rPr>
        <w:tab/>
        <w:t xml:space="preserve">Pretendents piedāvātajā cenā iekļauj arī visas izmaksas, kas ir saistītas ar materiāliem un iekārtām, kas nav detalizēti uzskaitītas tehniskajā specifikācijā, bet kas nepieciešamas risinājuma kopējai funkcionēt spējai </w:t>
      </w:r>
      <w:r w:rsidRPr="006376E6">
        <w:rPr>
          <w:rFonts w:ascii="Myriad Pro" w:eastAsia="Cambria" w:hAnsi="Myriad Pro" w:cs="Times New Roman"/>
          <w:kern w:val="56"/>
        </w:rPr>
        <w:t>(piemēram, signālu pastiprinātājus, speciālus montāžas elementus, papildus kabeļus u.tml.)</w:t>
      </w:r>
      <w:r w:rsidRPr="006376E6">
        <w:rPr>
          <w:rFonts w:ascii="Myriad Pro" w:eastAsia="Cambria" w:hAnsi="Myriad Pro" w:cs="Times New Roman"/>
          <w:bCs/>
          <w:kern w:val="56"/>
        </w:rPr>
        <w:t>.</w:t>
      </w:r>
    </w:p>
    <w:p w14:paraId="1672B2DB" w14:textId="77777777" w:rsidR="00CF61AA" w:rsidRPr="006376E6" w:rsidRDefault="00CF61AA" w:rsidP="00CF61AA">
      <w:pPr>
        <w:tabs>
          <w:tab w:val="center" w:pos="4819"/>
        </w:tabs>
        <w:spacing w:after="0" w:line="240" w:lineRule="auto"/>
        <w:jc w:val="both"/>
        <w:rPr>
          <w:rFonts w:ascii="Myriad Pro" w:eastAsia="Cambria" w:hAnsi="Myriad Pro" w:cs="Times New Roman"/>
          <w:bCs/>
          <w:kern w:val="56"/>
        </w:rPr>
      </w:pPr>
      <w:r w:rsidRPr="006376E6">
        <w:rPr>
          <w:rFonts w:ascii="Myriad Pro" w:eastAsia="Cambria" w:hAnsi="Myriad Pro" w:cs="Times New Roman"/>
          <w:bCs/>
          <w:kern w:val="56"/>
        </w:rPr>
        <w:t xml:space="preserve">8.4. </w:t>
      </w:r>
      <w:r w:rsidRPr="006376E6">
        <w:rPr>
          <w:rFonts w:ascii="Myriad Pro" w:eastAsia="Cambria" w:hAnsi="Myriad Pro" w:cs="Times New Roman"/>
          <w:kern w:val="56"/>
        </w:rPr>
        <w:t>Piedāvājuma cenā ir jābūt iekļautām visām izmaksām, kas ir saistītas ar instalācijas risinājuma saskaņošanu ar Pasūtītāju vai Pasūtītāja norādītajām trešajām personām.</w:t>
      </w:r>
    </w:p>
    <w:p w14:paraId="494433D4" w14:textId="77777777" w:rsidR="00CF61AA" w:rsidRPr="006376E6" w:rsidRDefault="00CF61AA" w:rsidP="00CF61AA">
      <w:pPr>
        <w:tabs>
          <w:tab w:val="center" w:pos="4819"/>
        </w:tabs>
        <w:spacing w:after="0" w:line="240" w:lineRule="auto"/>
        <w:jc w:val="both"/>
        <w:rPr>
          <w:rFonts w:ascii="Myriad Pro" w:eastAsia="Cambria" w:hAnsi="Myriad Pro" w:cs="Times New Roman"/>
          <w:bCs/>
          <w:kern w:val="56"/>
        </w:rPr>
      </w:pPr>
    </w:p>
    <w:p w14:paraId="588535AA" w14:textId="56796C09" w:rsidR="00CF61AA" w:rsidRPr="00375091" w:rsidRDefault="00CF61AA" w:rsidP="00C65D6E">
      <w:pPr>
        <w:keepNext/>
        <w:spacing w:after="60" w:line="240" w:lineRule="auto"/>
        <w:rPr>
          <w:rFonts w:ascii="Myriad Pro" w:eastAsia="Myriad Pro" w:hAnsi="Myriad Pro" w:cs="Myriad Pro"/>
          <w:b/>
          <w:caps/>
          <w:sz w:val="20"/>
          <w:szCs w:val="20"/>
          <w:lang w:val="en-GB"/>
        </w:rPr>
      </w:pPr>
    </w:p>
    <w:sectPr w:rsidR="00CF61AA" w:rsidRPr="00375091" w:rsidSect="00C65D6E">
      <w:pgSz w:w="16838" w:h="11906" w:orient="landscape"/>
      <w:pgMar w:top="156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2AEF" w:usb1="4000207B" w:usb2="00000000"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782BA8"/>
    <w:multiLevelType w:val="hybridMultilevel"/>
    <w:tmpl w:val="C196417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ind w:left="1080" w:hanging="360"/>
      </w:pPr>
      <w:rPr>
        <w:rFonts w:ascii="Courier New" w:hAnsi="Courier New" w:cs="Times New Roman"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Times New Roman"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Times New Roman" w:hint="default"/>
      </w:rPr>
    </w:lvl>
    <w:lvl w:ilvl="8" w:tplc="FFFFFFFF">
      <w:start w:val="1"/>
      <w:numFmt w:val="bullet"/>
      <w:lvlText w:val=""/>
      <w:lvlJc w:val="left"/>
      <w:pPr>
        <w:ind w:left="6120" w:hanging="360"/>
      </w:pPr>
      <w:rPr>
        <w:rFonts w:ascii="Wingdings" w:hAnsi="Wingdings" w:hint="default"/>
      </w:rPr>
    </w:lvl>
  </w:abstractNum>
  <w:abstractNum w:abstractNumId="1" w15:restartNumberingAfterBreak="0">
    <w:nsid w:val="7D9A5425"/>
    <w:multiLevelType w:val="hybridMultilevel"/>
    <w:tmpl w:val="EA2C2214"/>
    <w:lvl w:ilvl="0" w:tplc="04090001">
      <w:start w:val="1"/>
      <w:numFmt w:val="bullet"/>
      <w:lvlText w:val=""/>
      <w:lvlJc w:val="left"/>
      <w:pPr>
        <w:tabs>
          <w:tab w:val="num" w:pos="360"/>
        </w:tabs>
        <w:ind w:left="360" w:hanging="360"/>
      </w:pPr>
      <w:rPr>
        <w:rFonts w:ascii="Symbol" w:hAnsi="Symbol" w:hint="default"/>
      </w:rPr>
    </w:lvl>
    <w:lvl w:ilvl="1" w:tplc="04260003">
      <w:start w:val="1"/>
      <w:numFmt w:val="bullet"/>
      <w:lvlText w:val="o"/>
      <w:lvlJc w:val="left"/>
      <w:pPr>
        <w:tabs>
          <w:tab w:val="num" w:pos="1440"/>
        </w:tabs>
        <w:ind w:left="1440" w:hanging="360"/>
      </w:pPr>
      <w:rPr>
        <w:rFonts w:ascii="Courier New" w:hAnsi="Courier New" w:cs="Times New Roman"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cs="Times New Roman"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cs="Times New Roman" w:hint="default"/>
      </w:rPr>
    </w:lvl>
    <w:lvl w:ilvl="8" w:tplc="0426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FCC"/>
    <w:rsid w:val="00790C67"/>
    <w:rsid w:val="00C5749E"/>
    <w:rsid w:val="00C65D6E"/>
    <w:rsid w:val="00CF61AA"/>
    <w:rsid w:val="00E5662F"/>
    <w:rsid w:val="00F6346C"/>
    <w:rsid w:val="00FC5FC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043BB"/>
  <w15:chartTrackingRefBased/>
  <w15:docId w15:val="{9949868A-1947-4EA8-A0D2-D6D25FA9D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1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F7613BE71AB5D84D85907E89B00562EB" ma:contentTypeVersion="13" ma:contentTypeDescription="Izveidot jaunu dokumentu." ma:contentTypeScope="" ma:versionID="74556f3682e83664176e1466c21e1d78">
  <xsd:schema xmlns:xsd="http://www.w3.org/2001/XMLSchema" xmlns:xs="http://www.w3.org/2001/XMLSchema" xmlns:p="http://schemas.microsoft.com/office/2006/metadata/properties" xmlns:ns2="caacf6f3-f708-4c8d-af51-fdab418943e6" xmlns:ns3="c1b15464-17cd-4058-a13c-b54e2420c3d4" targetNamespace="http://schemas.microsoft.com/office/2006/metadata/properties" ma:root="true" ma:fieldsID="0556418731fa67a5c035fc0f17d4f4a3" ns2:_="" ns3:_="">
    <xsd:import namespace="caacf6f3-f708-4c8d-af51-fdab418943e6"/>
    <xsd:import namespace="c1b15464-17cd-4058-a13c-b54e2420c3d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cf6f3-f708-4c8d-af51-fdab418943e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b15464-17cd-4058-a13c-b54e2420c3d4"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F871BD-0717-41F4-9D50-B833FEA534E3}"/>
</file>

<file path=customXml/itemProps2.xml><?xml version="1.0" encoding="utf-8"?>
<ds:datastoreItem xmlns:ds="http://schemas.openxmlformats.org/officeDocument/2006/customXml" ds:itemID="{EC500D05-C314-47FE-BC38-29F273726D7E}"/>
</file>

<file path=customXml/itemProps3.xml><?xml version="1.0" encoding="utf-8"?>
<ds:datastoreItem xmlns:ds="http://schemas.openxmlformats.org/officeDocument/2006/customXml" ds:itemID="{19AF3F83-79F4-46B1-B390-1E7E22284AF1}"/>
</file>

<file path=docProps/app.xml><?xml version="1.0" encoding="utf-8"?>
<Properties xmlns="http://schemas.openxmlformats.org/officeDocument/2006/extended-properties" xmlns:vt="http://schemas.openxmlformats.org/officeDocument/2006/docPropsVTypes">
  <Template>Normal</Template>
  <TotalTime>3</TotalTime>
  <Pages>17</Pages>
  <Words>24683</Words>
  <Characters>14070</Characters>
  <Application>Microsoft Office Word</Application>
  <DocSecurity>0</DocSecurity>
  <Lines>117</Lines>
  <Paragraphs>77</Paragraphs>
  <ScaleCrop>false</ScaleCrop>
  <Company/>
  <LinksUpToDate>false</LinksUpToDate>
  <CharactersWithSpaces>38676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Rudzīte</dc:creator>
  <cp:keywords/>
  <dc:description/>
  <cp:lastModifiedBy>Ieva Rudzīte</cp:lastModifiedBy>
  <cp:revision>6</cp:revision>
  <dcterms:created xsi:type="dcterms:W3CDTF">2021-10-07T06:45:00Z</dcterms:created>
  <dcterms:modified xsi:type="dcterms:W3CDTF">2021-10-07T06:49:00Z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0x010100F7613BE71AB5D84D85907E89B00562EB</vt:lpwstr>
  </property>
</Properties>
</file>