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C28F5" w14:textId="55A5A58F" w:rsidR="002C3AF6" w:rsidRPr="00B2777C" w:rsidRDefault="002C3AF6" w:rsidP="00776648">
      <w:pPr>
        <w:pStyle w:val="NormalWeb"/>
        <w:jc w:val="center"/>
        <w:rPr>
          <w:rFonts w:ascii="Times New Roman" w:hAnsi="Times New Roman"/>
          <w:b/>
          <w:bCs/>
          <w:sz w:val="24"/>
          <w:szCs w:val="24"/>
          <w:lang w:val="en-GB"/>
        </w:rPr>
      </w:pPr>
      <w:r w:rsidRPr="00B2777C">
        <w:rPr>
          <w:rFonts w:ascii="Times New Roman" w:hAnsi="Times New Roman"/>
          <w:b/>
          <w:bCs/>
          <w:sz w:val="24"/>
          <w:szCs w:val="24"/>
          <w:lang w:val="en-GB"/>
        </w:rPr>
        <w:t xml:space="preserve">APPENDIX </w:t>
      </w:r>
      <w:r w:rsidR="00194BA5">
        <w:rPr>
          <w:rFonts w:ascii="Times New Roman" w:hAnsi="Times New Roman"/>
          <w:b/>
          <w:bCs/>
          <w:sz w:val="24"/>
          <w:szCs w:val="24"/>
          <w:lang w:val="en-GB"/>
        </w:rPr>
        <w:t>5</w:t>
      </w:r>
    </w:p>
    <w:p w14:paraId="00EC3F5C" w14:textId="77777777" w:rsidR="002C3AF6" w:rsidRPr="00B2777C" w:rsidRDefault="002C3AF6" w:rsidP="00776648">
      <w:pPr>
        <w:pStyle w:val="NormalWeb"/>
        <w:jc w:val="center"/>
        <w:rPr>
          <w:rFonts w:ascii="Times New Roman" w:hAnsi="Times New Roman"/>
          <w:b/>
          <w:bCs/>
          <w:sz w:val="24"/>
          <w:szCs w:val="24"/>
          <w:lang w:val="en-GB"/>
        </w:rPr>
      </w:pPr>
      <w:r w:rsidRPr="00B2777C">
        <w:rPr>
          <w:rFonts w:ascii="Times New Roman" w:hAnsi="Times New Roman"/>
          <w:b/>
          <w:bCs/>
          <w:sz w:val="24"/>
          <w:szCs w:val="24"/>
          <w:lang w:val="en-GB"/>
        </w:rPr>
        <w:t>R</w:t>
      </w:r>
      <w:r w:rsidR="00776648" w:rsidRPr="00B2777C">
        <w:rPr>
          <w:rFonts w:ascii="Times New Roman" w:hAnsi="Times New Roman"/>
          <w:b/>
          <w:bCs/>
          <w:sz w:val="24"/>
          <w:szCs w:val="24"/>
          <w:lang w:val="en-GB"/>
        </w:rPr>
        <w:t>ULES FOR ADJUDICATION</w:t>
      </w:r>
    </w:p>
    <w:p w14:paraId="024765BF" w14:textId="1F285C40" w:rsidR="00A610A2" w:rsidRPr="00B2777C" w:rsidRDefault="00A610A2" w:rsidP="00776648">
      <w:pPr>
        <w:pStyle w:val="NormalWeb"/>
        <w:jc w:val="center"/>
        <w:rPr>
          <w:rFonts w:ascii="Times New Roman" w:hAnsi="Times New Roman"/>
          <w:b/>
          <w:bCs/>
          <w:sz w:val="24"/>
          <w:szCs w:val="24"/>
          <w:lang w:val="en-GB"/>
        </w:rPr>
      </w:pPr>
      <w:r w:rsidRPr="00B2777C">
        <w:rPr>
          <w:rFonts w:ascii="Times New Roman" w:hAnsi="Times New Roman"/>
          <w:b/>
          <w:bCs/>
          <w:sz w:val="24"/>
          <w:szCs w:val="24"/>
          <w:lang w:val="en-GB"/>
        </w:rPr>
        <w:t>referred to Sub-Clause 10.2</w:t>
      </w:r>
      <w:r w:rsidR="00B2777C">
        <w:rPr>
          <w:rFonts w:ascii="Times New Roman" w:hAnsi="Times New Roman"/>
          <w:b/>
          <w:bCs/>
          <w:sz w:val="24"/>
          <w:szCs w:val="24"/>
          <w:lang w:val="en-GB"/>
        </w:rPr>
        <w:t xml:space="preserve"> of the Agreement</w:t>
      </w:r>
    </w:p>
    <w:p w14:paraId="08170225" w14:textId="77777777" w:rsidR="00C05E10" w:rsidRPr="00B2777C" w:rsidRDefault="00C05E10" w:rsidP="00A610A2">
      <w:pPr>
        <w:pStyle w:val="NormalWeb"/>
        <w:rPr>
          <w:rFonts w:ascii="Times New Roman" w:hAnsi="Times New Roman"/>
          <w:b/>
          <w:bCs/>
          <w:sz w:val="24"/>
          <w:szCs w:val="24"/>
          <w:lang w:val="en-GB"/>
        </w:rPr>
      </w:pPr>
    </w:p>
    <w:p w14:paraId="75B9F56D" w14:textId="77777777" w:rsidR="00776648" w:rsidRPr="00B2777C" w:rsidRDefault="00776648" w:rsidP="00A610A2">
      <w:pPr>
        <w:pStyle w:val="NormalWeb"/>
        <w:rPr>
          <w:rFonts w:ascii="Times New Roman" w:hAnsi="Times New Roman"/>
          <w:b/>
          <w:bCs/>
          <w:sz w:val="24"/>
          <w:szCs w:val="24"/>
          <w:lang w:val="en-GB"/>
        </w:rPr>
      </w:pPr>
      <w:r w:rsidRPr="00B2777C">
        <w:rPr>
          <w:rFonts w:ascii="Times New Roman" w:hAnsi="Times New Roman"/>
          <w:b/>
          <w:bCs/>
          <w:sz w:val="24"/>
          <w:szCs w:val="24"/>
          <w:lang w:val="en-GB"/>
        </w:rPr>
        <w:t>CONTENT</w:t>
      </w:r>
    </w:p>
    <w:p w14:paraId="7A09600F" w14:textId="403C4396" w:rsidR="00776648" w:rsidRPr="00B2777C" w:rsidRDefault="007F45F2" w:rsidP="007F45F2">
      <w:pPr>
        <w:pStyle w:val="NormalWeb"/>
        <w:ind w:left="567" w:hanging="283"/>
        <w:rPr>
          <w:rFonts w:ascii="Times New Roman" w:hAnsi="Times New Roman"/>
          <w:b/>
          <w:bCs/>
          <w:sz w:val="24"/>
          <w:szCs w:val="24"/>
          <w:lang w:val="en-GB"/>
        </w:rPr>
      </w:pPr>
      <w:r>
        <w:rPr>
          <w:rFonts w:ascii="Times New Roman" w:hAnsi="Times New Roman"/>
          <w:bCs/>
          <w:sz w:val="24"/>
          <w:szCs w:val="24"/>
          <w:lang w:val="en-GB"/>
        </w:rPr>
        <w:t xml:space="preserve">I </w:t>
      </w:r>
      <w:r w:rsidR="00776648" w:rsidRPr="00B2777C">
        <w:rPr>
          <w:rFonts w:ascii="Times New Roman" w:hAnsi="Times New Roman"/>
          <w:bCs/>
          <w:sz w:val="24"/>
          <w:szCs w:val="24"/>
          <w:lang w:val="en-GB"/>
        </w:rPr>
        <w:t>Rules for Adjudication</w:t>
      </w:r>
      <w:r w:rsidR="00776648" w:rsidRPr="00B2777C">
        <w:rPr>
          <w:rFonts w:ascii="Times New Roman" w:hAnsi="Times New Roman"/>
          <w:b/>
          <w:bCs/>
          <w:sz w:val="24"/>
          <w:szCs w:val="24"/>
          <w:lang w:val="en-GB"/>
        </w:rPr>
        <w:t xml:space="preserve">  </w:t>
      </w:r>
      <w:r w:rsidR="00776648" w:rsidRPr="007F45F2">
        <w:rPr>
          <w:rFonts w:ascii="Times New Roman" w:hAnsi="Times New Roman"/>
          <w:bCs/>
          <w:sz w:val="24"/>
          <w:szCs w:val="24"/>
          <w:lang w:val="en-GB"/>
        </w:rPr>
        <w:t xml:space="preserve">……………………………………………………. </w:t>
      </w:r>
      <w:r w:rsidR="00776648" w:rsidRPr="007F45F2">
        <w:rPr>
          <w:rFonts w:ascii="Times New Roman" w:hAnsi="Times New Roman"/>
          <w:b/>
          <w:bCs/>
          <w:sz w:val="24"/>
          <w:szCs w:val="24"/>
          <w:lang w:val="en-GB"/>
        </w:rPr>
        <w:t>1</w:t>
      </w:r>
    </w:p>
    <w:p w14:paraId="54B7244C" w14:textId="6DB786C6" w:rsidR="00776648" w:rsidRPr="00B2777C" w:rsidRDefault="007F45F2" w:rsidP="007F45F2">
      <w:pPr>
        <w:pStyle w:val="NormalWeb"/>
        <w:ind w:left="567" w:hanging="283"/>
        <w:rPr>
          <w:rFonts w:ascii="Times New Roman" w:hAnsi="Times New Roman"/>
          <w:b/>
          <w:bCs/>
          <w:sz w:val="24"/>
          <w:szCs w:val="24"/>
          <w:lang w:val="en-GB"/>
        </w:rPr>
      </w:pPr>
      <w:r>
        <w:rPr>
          <w:rFonts w:ascii="Times New Roman" w:hAnsi="Times New Roman"/>
          <w:bCs/>
          <w:sz w:val="24"/>
          <w:szCs w:val="24"/>
          <w:lang w:val="en-GB"/>
        </w:rPr>
        <w:t xml:space="preserve">II </w:t>
      </w:r>
      <w:r w:rsidR="00776648" w:rsidRPr="00B2777C">
        <w:rPr>
          <w:rFonts w:ascii="Times New Roman" w:hAnsi="Times New Roman"/>
          <w:bCs/>
          <w:sz w:val="24"/>
          <w:szCs w:val="24"/>
          <w:lang w:val="en-GB"/>
        </w:rPr>
        <w:t>General Conditions of Dispute Adjudication Contract…………</w:t>
      </w:r>
      <w:r>
        <w:rPr>
          <w:rFonts w:ascii="Times New Roman" w:hAnsi="Times New Roman"/>
          <w:bCs/>
          <w:sz w:val="24"/>
          <w:szCs w:val="24"/>
          <w:lang w:val="en-GB"/>
        </w:rPr>
        <w:t>...</w:t>
      </w:r>
      <w:r w:rsidR="00776648" w:rsidRPr="00B2777C">
        <w:rPr>
          <w:rFonts w:ascii="Times New Roman" w:hAnsi="Times New Roman"/>
          <w:bCs/>
          <w:sz w:val="24"/>
          <w:szCs w:val="24"/>
          <w:lang w:val="en-GB"/>
        </w:rPr>
        <w:t xml:space="preserve">……….. </w:t>
      </w:r>
      <w:r w:rsidR="00776648" w:rsidRPr="00B2777C">
        <w:rPr>
          <w:rFonts w:ascii="Times New Roman" w:hAnsi="Times New Roman"/>
          <w:b/>
          <w:bCs/>
          <w:sz w:val="24"/>
          <w:szCs w:val="24"/>
          <w:lang w:val="en-GB"/>
        </w:rPr>
        <w:t>5</w:t>
      </w:r>
    </w:p>
    <w:p w14:paraId="10F85366" w14:textId="747EE662" w:rsidR="00B2777C" w:rsidRPr="00B2777C" w:rsidRDefault="007F45F2" w:rsidP="007F45F2">
      <w:pPr>
        <w:pStyle w:val="NormalWeb"/>
        <w:ind w:left="567" w:hanging="283"/>
        <w:rPr>
          <w:rFonts w:ascii="Times New Roman" w:hAnsi="Times New Roman"/>
          <w:b/>
          <w:bCs/>
          <w:sz w:val="24"/>
          <w:szCs w:val="24"/>
          <w:lang w:val="en-GB"/>
        </w:rPr>
      </w:pPr>
      <w:r>
        <w:rPr>
          <w:rFonts w:ascii="Times New Roman" w:hAnsi="Times New Roman"/>
          <w:bCs/>
          <w:sz w:val="24"/>
          <w:szCs w:val="24"/>
          <w:lang w:val="en-GB"/>
        </w:rPr>
        <w:t xml:space="preserve">III </w:t>
      </w:r>
      <w:r w:rsidR="00776648" w:rsidRPr="00B2777C">
        <w:rPr>
          <w:rFonts w:ascii="Times New Roman" w:hAnsi="Times New Roman"/>
          <w:bCs/>
          <w:sz w:val="24"/>
          <w:szCs w:val="24"/>
          <w:lang w:val="en-GB"/>
        </w:rPr>
        <w:t>Form of  Dispute Adjudication Contract……………………</w:t>
      </w:r>
      <w:r>
        <w:rPr>
          <w:rFonts w:ascii="Times New Roman" w:hAnsi="Times New Roman"/>
          <w:bCs/>
          <w:sz w:val="24"/>
          <w:szCs w:val="24"/>
          <w:lang w:val="en-GB"/>
        </w:rPr>
        <w:t>..</w:t>
      </w:r>
      <w:r w:rsidR="00776648" w:rsidRPr="00B2777C">
        <w:rPr>
          <w:rFonts w:ascii="Times New Roman" w:hAnsi="Times New Roman"/>
          <w:bCs/>
          <w:sz w:val="24"/>
          <w:szCs w:val="24"/>
          <w:lang w:val="en-GB"/>
        </w:rPr>
        <w:t>……………</w:t>
      </w:r>
      <w:r w:rsidR="00272BB3" w:rsidRPr="00B2777C">
        <w:rPr>
          <w:rFonts w:ascii="Times New Roman" w:hAnsi="Times New Roman"/>
          <w:bCs/>
          <w:sz w:val="24"/>
          <w:szCs w:val="24"/>
          <w:lang w:val="en-GB"/>
        </w:rPr>
        <w:t xml:space="preserve"> </w:t>
      </w:r>
      <w:r w:rsidR="00272BB3" w:rsidRPr="00B2777C">
        <w:rPr>
          <w:rFonts w:ascii="Times New Roman" w:hAnsi="Times New Roman"/>
          <w:b/>
          <w:bCs/>
          <w:sz w:val="24"/>
          <w:szCs w:val="24"/>
          <w:lang w:val="en-GB"/>
        </w:rPr>
        <w:t>9</w:t>
      </w:r>
    </w:p>
    <w:p w14:paraId="3AAFDCB3" w14:textId="77777777" w:rsidR="00B2777C" w:rsidRPr="00B2777C" w:rsidRDefault="00B2777C">
      <w:pPr>
        <w:rPr>
          <w:rFonts w:ascii="Times New Roman" w:hAnsi="Times New Roman"/>
          <w:b/>
          <w:bCs/>
          <w:lang w:val="en-GB"/>
        </w:rPr>
      </w:pPr>
      <w:r w:rsidRPr="00B2777C">
        <w:rPr>
          <w:rFonts w:ascii="Times New Roman" w:hAnsi="Times New Roman"/>
          <w:b/>
          <w:bCs/>
          <w:lang w:val="en-GB"/>
        </w:rPr>
        <w:br w:type="page"/>
      </w:r>
    </w:p>
    <w:p w14:paraId="589C9C09" w14:textId="6FD84E71" w:rsidR="00776648" w:rsidRPr="00B2777C" w:rsidRDefault="007F45F2" w:rsidP="00272BB3">
      <w:pPr>
        <w:pStyle w:val="NormalWeb"/>
        <w:ind w:left="360"/>
        <w:jc w:val="both"/>
        <w:rPr>
          <w:rFonts w:ascii="Times New Roman" w:hAnsi="Times New Roman"/>
          <w:b/>
          <w:bCs/>
          <w:sz w:val="24"/>
          <w:szCs w:val="24"/>
          <w:lang w:val="en-GB"/>
        </w:rPr>
      </w:pPr>
      <w:r>
        <w:rPr>
          <w:rFonts w:ascii="Times New Roman" w:hAnsi="Times New Roman"/>
          <w:b/>
          <w:bCs/>
          <w:sz w:val="24"/>
          <w:szCs w:val="24"/>
          <w:lang w:val="en-GB"/>
        </w:rPr>
        <w:lastRenderedPageBreak/>
        <w:t>I</w:t>
      </w:r>
      <w:r w:rsidR="00272BB3" w:rsidRPr="00B2777C">
        <w:rPr>
          <w:rFonts w:ascii="Times New Roman" w:hAnsi="Times New Roman"/>
          <w:b/>
          <w:bCs/>
          <w:sz w:val="24"/>
          <w:szCs w:val="24"/>
          <w:lang w:val="en-GB"/>
        </w:rPr>
        <w:t xml:space="preserve"> RULES FOR ADJUDICATION</w:t>
      </w:r>
    </w:p>
    <w:p w14:paraId="2388E8D8" w14:textId="77777777" w:rsidR="00A610A2" w:rsidRPr="00B2777C" w:rsidRDefault="00A610A2" w:rsidP="00A610A2">
      <w:pPr>
        <w:pStyle w:val="NormalWeb"/>
        <w:jc w:val="both"/>
        <w:rPr>
          <w:rFonts w:ascii="Times New Roman" w:hAnsi="Times New Roman"/>
          <w:bCs/>
          <w:sz w:val="24"/>
          <w:szCs w:val="24"/>
          <w:lang w:val="en-GB"/>
        </w:rPr>
      </w:pPr>
      <w:r w:rsidRPr="00B2777C">
        <w:rPr>
          <w:rFonts w:ascii="Times New Roman" w:hAnsi="Times New Roman"/>
          <w:b/>
          <w:bCs/>
          <w:sz w:val="24"/>
          <w:szCs w:val="24"/>
          <w:lang w:val="en-GB"/>
        </w:rPr>
        <w:t xml:space="preserve">General </w:t>
      </w:r>
      <w:r w:rsidRPr="00B2777C">
        <w:rPr>
          <w:rFonts w:ascii="Times New Roman" w:hAnsi="Times New Roman"/>
          <w:b/>
          <w:bCs/>
          <w:sz w:val="24"/>
          <w:szCs w:val="24"/>
          <w:lang w:val="en-GB"/>
        </w:rPr>
        <w:tab/>
      </w:r>
      <w:r w:rsidRPr="00B2777C">
        <w:rPr>
          <w:rFonts w:ascii="Times New Roman" w:hAnsi="Times New Roman"/>
          <w:b/>
          <w:bCs/>
          <w:sz w:val="24"/>
          <w:szCs w:val="24"/>
          <w:lang w:val="en-GB"/>
        </w:rPr>
        <w:tab/>
        <w:t>1</w:t>
      </w:r>
      <w:r w:rsidRPr="00B2777C">
        <w:rPr>
          <w:rFonts w:ascii="Times New Roman" w:hAnsi="Times New Roman"/>
          <w:b/>
          <w:bCs/>
          <w:sz w:val="24"/>
          <w:szCs w:val="24"/>
          <w:lang w:val="en-GB"/>
        </w:rPr>
        <w:tab/>
      </w:r>
      <w:r w:rsidRPr="00B2777C">
        <w:rPr>
          <w:rFonts w:ascii="Times New Roman" w:hAnsi="Times New Roman"/>
          <w:bCs/>
          <w:sz w:val="24"/>
          <w:szCs w:val="24"/>
          <w:lang w:val="en-GB"/>
        </w:rPr>
        <w:t>Any reference in the Conditions of Agreement to the Rules for</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Adjudication shall be a reference to these Rules, further the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Rules.</w:t>
      </w:r>
    </w:p>
    <w:p w14:paraId="56595C7E" w14:textId="77777777" w:rsidR="00A610A2" w:rsidRPr="00B2777C" w:rsidRDefault="00A610A2" w:rsidP="00A610A2">
      <w:pPr>
        <w:pStyle w:val="NormalWeb"/>
        <w:jc w:val="both"/>
        <w:rPr>
          <w:rFonts w:ascii="Times New Roman" w:hAnsi="Times New Roman"/>
          <w:bCs/>
          <w:sz w:val="24"/>
          <w:szCs w:val="24"/>
          <w:lang w:val="en-GB"/>
        </w:rPr>
      </w:pP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
          <w:bCs/>
          <w:sz w:val="24"/>
          <w:szCs w:val="24"/>
          <w:lang w:val="en-GB"/>
        </w:rPr>
        <w:t>2</w:t>
      </w:r>
      <w:r w:rsidRPr="00B2777C">
        <w:rPr>
          <w:rFonts w:ascii="Times New Roman" w:hAnsi="Times New Roman"/>
          <w:bCs/>
          <w:sz w:val="24"/>
          <w:szCs w:val="24"/>
          <w:lang w:val="en-GB"/>
        </w:rPr>
        <w:tab/>
        <w:t>Definitions in the Agreement shall apply in the Rules.</w:t>
      </w:r>
    </w:p>
    <w:p w14:paraId="144BE62B" w14:textId="5D77ED91" w:rsidR="00A610A2" w:rsidRPr="00B2777C" w:rsidRDefault="00A610A2" w:rsidP="00A610A2">
      <w:pPr>
        <w:pStyle w:val="NormalWeb"/>
        <w:jc w:val="both"/>
        <w:rPr>
          <w:rFonts w:ascii="Times New Roman" w:hAnsi="Times New Roman"/>
          <w:bCs/>
          <w:sz w:val="24"/>
          <w:szCs w:val="24"/>
          <w:lang w:val="en-GB"/>
        </w:rPr>
      </w:pPr>
      <w:r w:rsidRPr="00B2777C">
        <w:rPr>
          <w:rFonts w:ascii="Times New Roman" w:hAnsi="Times New Roman"/>
          <w:b/>
          <w:bCs/>
          <w:sz w:val="24"/>
          <w:szCs w:val="24"/>
          <w:lang w:val="en-GB"/>
        </w:rPr>
        <w:t>Appointment of</w:t>
      </w:r>
      <w:r w:rsidRPr="00B2777C">
        <w:rPr>
          <w:rFonts w:ascii="Times New Roman" w:hAnsi="Times New Roman"/>
          <w:b/>
          <w:bCs/>
          <w:sz w:val="24"/>
          <w:szCs w:val="24"/>
          <w:lang w:val="en-GB"/>
        </w:rPr>
        <w:tab/>
        <w:t>3</w:t>
      </w:r>
      <w:r w:rsidRPr="00B2777C">
        <w:rPr>
          <w:rFonts w:ascii="Times New Roman" w:hAnsi="Times New Roman"/>
          <w:b/>
          <w:bCs/>
          <w:sz w:val="24"/>
          <w:szCs w:val="24"/>
          <w:lang w:val="en-GB"/>
        </w:rPr>
        <w:tab/>
      </w:r>
      <w:r w:rsidR="00AE724D" w:rsidRPr="00AE724D">
        <w:rPr>
          <w:rFonts w:ascii="Times New Roman" w:hAnsi="Times New Roman"/>
          <w:bCs/>
          <w:sz w:val="24"/>
          <w:szCs w:val="24"/>
          <w:lang w:val="en-GB"/>
        </w:rPr>
        <w:t>The</w:t>
      </w:r>
      <w:r w:rsidR="00AE724D">
        <w:rPr>
          <w:rFonts w:ascii="Times New Roman" w:hAnsi="Times New Roman"/>
          <w:b/>
          <w:bCs/>
          <w:sz w:val="24"/>
          <w:szCs w:val="24"/>
          <w:lang w:val="en-GB"/>
        </w:rPr>
        <w:t xml:space="preserve"> </w:t>
      </w:r>
      <w:r w:rsidR="0000361A">
        <w:rPr>
          <w:rFonts w:ascii="Times New Roman" w:hAnsi="Times New Roman"/>
          <w:bCs/>
          <w:sz w:val="24"/>
          <w:szCs w:val="24"/>
          <w:lang w:val="en-GB"/>
        </w:rPr>
        <w:t xml:space="preserve">Client and </w:t>
      </w:r>
      <w:r w:rsidR="00AE724D">
        <w:rPr>
          <w:rFonts w:ascii="Times New Roman" w:hAnsi="Times New Roman"/>
          <w:bCs/>
          <w:sz w:val="24"/>
          <w:szCs w:val="24"/>
          <w:lang w:val="en-GB"/>
        </w:rPr>
        <w:t xml:space="preserve">the </w:t>
      </w:r>
      <w:r w:rsidR="00EC7550">
        <w:rPr>
          <w:rFonts w:ascii="Times New Roman" w:hAnsi="Times New Roman"/>
          <w:bCs/>
          <w:sz w:val="24"/>
          <w:szCs w:val="24"/>
          <w:lang w:val="en-GB"/>
        </w:rPr>
        <w:t>Consultant</w:t>
      </w:r>
      <w:r w:rsidRPr="00B2777C">
        <w:rPr>
          <w:rFonts w:ascii="Times New Roman" w:hAnsi="Times New Roman"/>
          <w:bCs/>
          <w:sz w:val="24"/>
          <w:szCs w:val="24"/>
          <w:lang w:val="en-GB"/>
        </w:rPr>
        <w:t xml:space="preserve"> shall jointly ensure the </w:t>
      </w:r>
      <w:r w:rsidR="00AE724D" w:rsidRPr="00E8710C">
        <w:rPr>
          <w:rFonts w:ascii="Times New Roman" w:hAnsi="Times New Roman"/>
          <w:b/>
          <w:sz w:val="24"/>
          <w:szCs w:val="24"/>
          <w:lang w:val="en-GB"/>
        </w:rPr>
        <w:t>Adjudicator</w:t>
      </w:r>
      <w:r w:rsidR="00396550">
        <w:rPr>
          <w:rFonts w:ascii="Times New Roman" w:hAnsi="Times New Roman"/>
          <w:bCs/>
          <w:sz w:val="24"/>
          <w:szCs w:val="24"/>
          <w:lang w:val="en-GB"/>
        </w:rPr>
        <w:t xml:space="preserve">                           </w:t>
      </w:r>
      <w:r w:rsidR="00AE724D" w:rsidRPr="00B2777C">
        <w:rPr>
          <w:rFonts w:ascii="Times New Roman" w:hAnsi="Times New Roman"/>
          <w:bCs/>
          <w:sz w:val="24"/>
          <w:szCs w:val="24"/>
          <w:lang w:val="en-GB"/>
        </w:rPr>
        <w:t>Adjudicator shall be a suitable qualified</w:t>
      </w:r>
      <w:r w:rsidR="00396550">
        <w:rPr>
          <w:rFonts w:ascii="Times New Roman" w:hAnsi="Times New Roman"/>
          <w:bCs/>
          <w:sz w:val="24"/>
          <w:szCs w:val="24"/>
          <w:lang w:val="en-GB"/>
        </w:rPr>
        <w:t xml:space="preserve"> person.</w:t>
      </w:r>
      <w:r w:rsidRPr="00B2777C">
        <w:rPr>
          <w:rFonts w:ascii="Times New Roman" w:hAnsi="Times New Roman"/>
          <w:b/>
          <w:bCs/>
          <w:sz w:val="24"/>
          <w:szCs w:val="24"/>
          <w:lang w:val="en-GB"/>
        </w:rPr>
        <w:tab/>
      </w:r>
      <w:r w:rsidRPr="00B2777C">
        <w:rPr>
          <w:rFonts w:ascii="Times New Roman" w:hAnsi="Times New Roman"/>
          <w:b/>
          <w:bCs/>
          <w:sz w:val="24"/>
          <w:szCs w:val="24"/>
          <w:lang w:val="en-GB"/>
        </w:rPr>
        <w:tab/>
      </w:r>
    </w:p>
    <w:p w14:paraId="3EC9B439" w14:textId="47F0D841" w:rsidR="00A610A2" w:rsidRPr="00B2777C" w:rsidRDefault="00A610A2" w:rsidP="00A610A2">
      <w:pPr>
        <w:pStyle w:val="NormalWeb"/>
        <w:jc w:val="both"/>
        <w:rPr>
          <w:rFonts w:ascii="Times New Roman" w:hAnsi="Times New Roman"/>
          <w:bCs/>
          <w:sz w:val="24"/>
          <w:szCs w:val="24"/>
          <w:lang w:val="en-GB"/>
        </w:rPr>
      </w:pP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
          <w:bCs/>
          <w:sz w:val="24"/>
          <w:szCs w:val="24"/>
          <w:lang w:val="en-GB"/>
        </w:rPr>
        <w:t>4</w:t>
      </w:r>
      <w:r w:rsidRPr="00B2777C">
        <w:rPr>
          <w:rFonts w:ascii="Times New Roman" w:hAnsi="Times New Roman"/>
          <w:bCs/>
          <w:sz w:val="24"/>
          <w:szCs w:val="24"/>
          <w:lang w:val="en-GB"/>
        </w:rPr>
        <w:tab/>
        <w:t xml:space="preserve">If for any reason the appointment of the Adjudicator is not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agreed at the latest within 1</w:t>
      </w:r>
      <w:r w:rsidR="007F5C2A">
        <w:rPr>
          <w:rFonts w:ascii="Times New Roman" w:hAnsi="Times New Roman"/>
          <w:bCs/>
          <w:sz w:val="24"/>
          <w:szCs w:val="24"/>
          <w:lang w:val="en-GB"/>
        </w:rPr>
        <w:t>5</w:t>
      </w:r>
      <w:r w:rsidRPr="00B2777C">
        <w:rPr>
          <w:rFonts w:ascii="Times New Roman" w:hAnsi="Times New Roman"/>
          <w:bCs/>
          <w:sz w:val="24"/>
          <w:szCs w:val="24"/>
          <w:lang w:val="en-GB"/>
        </w:rPr>
        <w:t xml:space="preserve"> days of the reference of a dispute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in accordance with the Rules, the either Party may apply, within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a copy of the application to the other Party, to any appointing</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00BC2E2B" w:rsidRPr="00B2777C">
        <w:rPr>
          <w:rFonts w:ascii="Times New Roman" w:hAnsi="Times New Roman"/>
          <w:bCs/>
          <w:sz w:val="24"/>
          <w:szCs w:val="24"/>
          <w:lang w:val="en-GB"/>
        </w:rPr>
        <w:tab/>
      </w:r>
      <w:r w:rsidRPr="00B2777C">
        <w:rPr>
          <w:rFonts w:ascii="Times New Roman" w:hAnsi="Times New Roman"/>
          <w:bCs/>
          <w:sz w:val="24"/>
          <w:szCs w:val="24"/>
          <w:lang w:val="en-GB"/>
        </w:rPr>
        <w:t xml:space="preserve">authority named in the Agreement or, if none, to the President of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FIDIC of his nominee, to appoint an Adjudicator, and such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appointment shall be final and conclusive.</w:t>
      </w:r>
    </w:p>
    <w:p w14:paraId="5B13B5D0" w14:textId="07DC00FF" w:rsidR="00A610A2" w:rsidRPr="00B2777C" w:rsidRDefault="00A610A2" w:rsidP="00A610A2">
      <w:pPr>
        <w:pStyle w:val="NormalWeb"/>
        <w:jc w:val="both"/>
        <w:rPr>
          <w:rFonts w:ascii="Times New Roman" w:hAnsi="Times New Roman"/>
          <w:bCs/>
          <w:sz w:val="24"/>
          <w:szCs w:val="24"/>
          <w:lang w:val="en-GB"/>
        </w:rPr>
      </w:pP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
          <w:bCs/>
          <w:sz w:val="24"/>
          <w:szCs w:val="24"/>
          <w:lang w:val="en-GB"/>
        </w:rPr>
        <w:t>5</w:t>
      </w:r>
      <w:r w:rsidRPr="00B2777C">
        <w:rPr>
          <w:rFonts w:ascii="Times New Roman" w:hAnsi="Times New Roman"/>
          <w:bCs/>
          <w:sz w:val="24"/>
          <w:szCs w:val="24"/>
          <w:lang w:val="en-GB"/>
        </w:rPr>
        <w:tab/>
        <w:t xml:space="preserve">The Adjudicator’s appointment may be terminated by the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mutual agreement of the Parties. The Adjudicator’s appointment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shall expire when the Services have been completed or when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any disputes referred to the Adjudicator shall have been</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withdrawn or decided, whichever is the later.</w:t>
      </w:r>
    </w:p>
    <w:p w14:paraId="1F1CF622" w14:textId="77777777" w:rsidR="00A610A2" w:rsidRPr="00B2777C" w:rsidRDefault="00A610A2" w:rsidP="00A610A2">
      <w:pPr>
        <w:pStyle w:val="NormalWeb"/>
        <w:jc w:val="both"/>
        <w:rPr>
          <w:rFonts w:ascii="Times New Roman" w:hAnsi="Times New Roman"/>
          <w:bCs/>
          <w:sz w:val="24"/>
          <w:szCs w:val="24"/>
          <w:lang w:val="en-GB"/>
        </w:rPr>
      </w:pPr>
      <w:r w:rsidRPr="00B2777C">
        <w:rPr>
          <w:rFonts w:ascii="Times New Roman" w:hAnsi="Times New Roman"/>
          <w:b/>
          <w:bCs/>
          <w:sz w:val="24"/>
          <w:szCs w:val="24"/>
          <w:lang w:val="en-GB"/>
        </w:rPr>
        <w:t xml:space="preserve">Terms of </w:t>
      </w:r>
      <w:r w:rsidRPr="00B2777C">
        <w:rPr>
          <w:rFonts w:ascii="Times New Roman" w:hAnsi="Times New Roman"/>
          <w:b/>
          <w:bCs/>
          <w:sz w:val="24"/>
          <w:szCs w:val="24"/>
          <w:lang w:val="en-GB"/>
        </w:rPr>
        <w:tab/>
      </w:r>
      <w:r w:rsidRPr="00B2777C">
        <w:rPr>
          <w:rFonts w:ascii="Times New Roman" w:hAnsi="Times New Roman"/>
          <w:b/>
          <w:bCs/>
          <w:sz w:val="24"/>
          <w:szCs w:val="24"/>
          <w:lang w:val="en-GB"/>
        </w:rPr>
        <w:tab/>
        <w:t>6</w:t>
      </w:r>
      <w:r w:rsidRPr="00B2777C">
        <w:rPr>
          <w:rFonts w:ascii="Times New Roman" w:hAnsi="Times New Roman"/>
          <w:b/>
          <w:bCs/>
          <w:sz w:val="24"/>
          <w:szCs w:val="24"/>
          <w:lang w:val="en-GB"/>
        </w:rPr>
        <w:tab/>
      </w:r>
      <w:r w:rsidRPr="00B2777C">
        <w:rPr>
          <w:rFonts w:ascii="Times New Roman" w:hAnsi="Times New Roman"/>
          <w:bCs/>
          <w:sz w:val="24"/>
          <w:szCs w:val="24"/>
          <w:lang w:val="en-GB"/>
        </w:rPr>
        <w:t xml:space="preserve">The Adjudicator is to be and shall remain throughout his/her </w:t>
      </w:r>
      <w:r w:rsidRPr="00B2777C">
        <w:rPr>
          <w:rFonts w:ascii="Times New Roman" w:hAnsi="Times New Roman"/>
          <w:b/>
          <w:bCs/>
          <w:sz w:val="24"/>
          <w:szCs w:val="24"/>
          <w:lang w:val="en-GB"/>
        </w:rPr>
        <w:t>Adjudicator</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appointment, impartial, and independent of the Parties and shall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immediately disclose in writing to the Parties anything of which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he becomes aware which could affect his impartiality or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independence.</w:t>
      </w:r>
    </w:p>
    <w:p w14:paraId="351B33A5" w14:textId="1F2F0274" w:rsidR="00A610A2" w:rsidRPr="00B2777C" w:rsidRDefault="00A610A2" w:rsidP="00A610A2">
      <w:pPr>
        <w:pStyle w:val="NormalWeb"/>
        <w:jc w:val="both"/>
        <w:rPr>
          <w:rFonts w:ascii="Times New Roman" w:hAnsi="Times New Roman"/>
          <w:bCs/>
          <w:sz w:val="24"/>
          <w:szCs w:val="24"/>
          <w:lang w:val="en-GB"/>
        </w:rPr>
      </w:pP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
          <w:bCs/>
          <w:sz w:val="24"/>
          <w:szCs w:val="24"/>
          <w:lang w:val="en-GB"/>
        </w:rPr>
        <w:t>7</w:t>
      </w:r>
      <w:r w:rsidRPr="00B2777C">
        <w:rPr>
          <w:rFonts w:ascii="Times New Roman" w:hAnsi="Times New Roman"/>
          <w:b/>
          <w:bCs/>
          <w:sz w:val="24"/>
          <w:szCs w:val="24"/>
          <w:lang w:val="en-GB"/>
        </w:rPr>
        <w:tab/>
      </w:r>
      <w:r w:rsidRPr="00B2777C">
        <w:rPr>
          <w:rFonts w:ascii="Times New Roman" w:hAnsi="Times New Roman"/>
          <w:bCs/>
          <w:sz w:val="24"/>
          <w:szCs w:val="24"/>
          <w:lang w:val="en-GB"/>
        </w:rPr>
        <w:t xml:space="preserve">The Adjudicator shall not give advice to the Parties or their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representatives concerning the conduct of the </w:t>
      </w:r>
      <w:r w:rsidR="0058147C">
        <w:rPr>
          <w:rFonts w:ascii="Times New Roman" w:hAnsi="Times New Roman"/>
          <w:bCs/>
          <w:sz w:val="24"/>
          <w:szCs w:val="24"/>
          <w:lang w:val="en-GB"/>
        </w:rPr>
        <w:t>P</w:t>
      </w:r>
      <w:r w:rsidRPr="00B2777C">
        <w:rPr>
          <w:rFonts w:ascii="Times New Roman" w:hAnsi="Times New Roman"/>
          <w:bCs/>
          <w:sz w:val="24"/>
          <w:szCs w:val="24"/>
          <w:lang w:val="en-GB"/>
        </w:rPr>
        <w:t xml:space="preserve">roject of which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the Services form part other than in accordance with the Rules.</w:t>
      </w:r>
    </w:p>
    <w:p w14:paraId="6F990ABE" w14:textId="77777777" w:rsidR="00A610A2" w:rsidRPr="00B2777C" w:rsidRDefault="00A610A2" w:rsidP="00A610A2">
      <w:pPr>
        <w:pStyle w:val="NormalWeb"/>
        <w:jc w:val="both"/>
        <w:rPr>
          <w:rFonts w:ascii="Times New Roman" w:hAnsi="Times New Roman"/>
          <w:bCs/>
          <w:sz w:val="24"/>
          <w:szCs w:val="24"/>
          <w:lang w:val="en-GB"/>
        </w:rPr>
      </w:pP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
          <w:bCs/>
          <w:sz w:val="24"/>
          <w:szCs w:val="24"/>
          <w:lang w:val="en-GB"/>
        </w:rPr>
        <w:t>8</w:t>
      </w:r>
      <w:r w:rsidRPr="00B2777C">
        <w:rPr>
          <w:rFonts w:ascii="Times New Roman" w:hAnsi="Times New Roman"/>
          <w:b/>
          <w:bCs/>
          <w:sz w:val="24"/>
          <w:szCs w:val="24"/>
          <w:lang w:val="en-GB"/>
        </w:rPr>
        <w:tab/>
      </w:r>
      <w:r w:rsidRPr="00B2777C">
        <w:rPr>
          <w:rFonts w:ascii="Times New Roman" w:hAnsi="Times New Roman"/>
          <w:bCs/>
          <w:sz w:val="24"/>
          <w:szCs w:val="24"/>
          <w:lang w:val="en-GB"/>
        </w:rPr>
        <w:t xml:space="preserve">The Adjudicator shall not be called as a witness by the Parties to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give evidence concerning any dispute in connection with or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arising out of the Agreement.</w:t>
      </w:r>
    </w:p>
    <w:p w14:paraId="5D3E1801" w14:textId="697DECC3" w:rsidR="00A610A2" w:rsidRPr="00B2777C" w:rsidRDefault="00A610A2" w:rsidP="00A610A2">
      <w:pPr>
        <w:pStyle w:val="NormalWeb"/>
        <w:jc w:val="both"/>
        <w:rPr>
          <w:rFonts w:ascii="Times New Roman" w:hAnsi="Times New Roman"/>
          <w:bCs/>
          <w:sz w:val="24"/>
          <w:szCs w:val="24"/>
          <w:lang w:val="en-GB"/>
        </w:rPr>
      </w:pP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
          <w:bCs/>
          <w:sz w:val="24"/>
          <w:szCs w:val="24"/>
          <w:lang w:val="en-GB"/>
        </w:rPr>
        <w:t>9</w:t>
      </w:r>
      <w:r w:rsidRPr="00B2777C">
        <w:rPr>
          <w:rFonts w:ascii="Times New Roman" w:hAnsi="Times New Roman"/>
          <w:b/>
          <w:bCs/>
          <w:sz w:val="24"/>
          <w:szCs w:val="24"/>
          <w:lang w:val="en-GB"/>
        </w:rPr>
        <w:tab/>
      </w:r>
      <w:r w:rsidRPr="00B2777C">
        <w:rPr>
          <w:rFonts w:ascii="Times New Roman" w:hAnsi="Times New Roman"/>
          <w:bCs/>
          <w:sz w:val="24"/>
          <w:szCs w:val="24"/>
          <w:lang w:val="en-GB"/>
        </w:rPr>
        <w:t xml:space="preserve">The Adjudicator shall treat the details of the Agreement and all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activities, and hearings of the Adjudicator as confidential and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shall not disclose the same without the prior written consent of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the Parties. The Adjudicator shall not without the consent of the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Parties, assign or delegate any of his work under the Rules or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engage legal or technical assistance.</w:t>
      </w:r>
    </w:p>
    <w:p w14:paraId="322BB74E" w14:textId="1EF0DFC4" w:rsidR="00A610A2" w:rsidRPr="00B2777C" w:rsidRDefault="00A610A2" w:rsidP="00A610A2">
      <w:pPr>
        <w:pStyle w:val="NormalWeb"/>
        <w:jc w:val="both"/>
        <w:rPr>
          <w:rFonts w:ascii="Times New Roman" w:hAnsi="Times New Roman"/>
          <w:bCs/>
          <w:sz w:val="24"/>
          <w:szCs w:val="24"/>
          <w:lang w:val="en-GB"/>
        </w:rPr>
      </w:pP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
          <w:bCs/>
          <w:sz w:val="24"/>
          <w:szCs w:val="24"/>
          <w:lang w:val="en-GB"/>
        </w:rPr>
        <w:t>10</w:t>
      </w:r>
      <w:r w:rsidRPr="00B2777C">
        <w:rPr>
          <w:rFonts w:ascii="Times New Roman" w:hAnsi="Times New Roman"/>
          <w:bCs/>
          <w:sz w:val="24"/>
          <w:szCs w:val="24"/>
          <w:lang w:val="en-GB"/>
        </w:rPr>
        <w:tab/>
        <w:t xml:space="preserve">The Adjudicator may resign by given </w:t>
      </w:r>
      <w:r w:rsidR="007F5C2A">
        <w:rPr>
          <w:rFonts w:ascii="Times New Roman" w:hAnsi="Times New Roman"/>
          <w:bCs/>
          <w:sz w:val="24"/>
          <w:szCs w:val="24"/>
          <w:lang w:val="en-GB"/>
        </w:rPr>
        <w:t>30</w:t>
      </w:r>
      <w:r w:rsidRPr="00B2777C">
        <w:rPr>
          <w:rFonts w:ascii="Times New Roman" w:hAnsi="Times New Roman"/>
          <w:bCs/>
          <w:sz w:val="24"/>
          <w:szCs w:val="24"/>
          <w:lang w:val="en-GB"/>
        </w:rPr>
        <w:t xml:space="preserve"> days’ notice to the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Parties. In the event of resignation, death or incapacity,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00AE724D">
        <w:rPr>
          <w:rFonts w:ascii="Times New Roman" w:hAnsi="Times New Roman"/>
          <w:bCs/>
          <w:sz w:val="24"/>
          <w:szCs w:val="24"/>
          <w:lang w:val="en-GB"/>
        </w:rPr>
        <w:tab/>
      </w:r>
      <w:r w:rsidRPr="00B2777C">
        <w:rPr>
          <w:rFonts w:ascii="Times New Roman" w:hAnsi="Times New Roman"/>
          <w:bCs/>
          <w:sz w:val="24"/>
          <w:szCs w:val="24"/>
          <w:lang w:val="en-GB"/>
        </w:rPr>
        <w:t xml:space="preserve">termination or a failure or refusal to perform the duties of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00396550">
        <w:rPr>
          <w:rFonts w:ascii="Times New Roman" w:hAnsi="Times New Roman"/>
          <w:bCs/>
          <w:sz w:val="24"/>
          <w:szCs w:val="24"/>
          <w:lang w:val="en-GB"/>
        </w:rPr>
        <w:tab/>
      </w:r>
      <w:r w:rsidRPr="00B2777C">
        <w:rPr>
          <w:rFonts w:ascii="Times New Roman" w:hAnsi="Times New Roman"/>
          <w:bCs/>
          <w:sz w:val="24"/>
          <w:szCs w:val="24"/>
          <w:lang w:val="en-GB"/>
        </w:rPr>
        <w:t xml:space="preserve">Adjudicator under the Rules, the Parties shall agree upon a </w:t>
      </w:r>
      <w:r w:rsidRPr="00B2777C">
        <w:rPr>
          <w:rFonts w:ascii="Times New Roman" w:hAnsi="Times New Roman"/>
          <w:bCs/>
          <w:sz w:val="24"/>
          <w:szCs w:val="24"/>
          <w:lang w:val="en-GB"/>
        </w:rPr>
        <w:lastRenderedPageBreak/>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replacement Adjudicator within 1</w:t>
      </w:r>
      <w:r w:rsidR="007F5C2A">
        <w:rPr>
          <w:rFonts w:ascii="Times New Roman" w:hAnsi="Times New Roman"/>
          <w:bCs/>
          <w:sz w:val="24"/>
          <w:szCs w:val="24"/>
          <w:lang w:val="en-GB"/>
        </w:rPr>
        <w:t>5</w:t>
      </w:r>
      <w:r w:rsidRPr="00B2777C">
        <w:rPr>
          <w:rFonts w:ascii="Times New Roman" w:hAnsi="Times New Roman"/>
          <w:bCs/>
          <w:sz w:val="24"/>
          <w:szCs w:val="24"/>
          <w:lang w:val="en-GB"/>
        </w:rPr>
        <w:t xml:space="preserve"> days or Rule 4 above shall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apply.</w:t>
      </w:r>
    </w:p>
    <w:p w14:paraId="5223F61D" w14:textId="7D6AAAC1" w:rsidR="00A610A2" w:rsidRPr="00B2777C" w:rsidRDefault="00A610A2" w:rsidP="00A610A2">
      <w:pPr>
        <w:pStyle w:val="NormalWeb"/>
        <w:jc w:val="both"/>
        <w:rPr>
          <w:rFonts w:ascii="Times New Roman" w:hAnsi="Times New Roman"/>
          <w:bCs/>
          <w:sz w:val="24"/>
          <w:szCs w:val="24"/>
          <w:lang w:val="en-GB"/>
        </w:rPr>
      </w:pP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
          <w:bCs/>
          <w:sz w:val="24"/>
          <w:szCs w:val="24"/>
          <w:lang w:val="en-GB"/>
        </w:rPr>
        <w:t>11</w:t>
      </w:r>
      <w:r w:rsidRPr="00B2777C">
        <w:rPr>
          <w:rFonts w:ascii="Times New Roman" w:hAnsi="Times New Roman"/>
          <w:b/>
          <w:bCs/>
          <w:sz w:val="24"/>
          <w:szCs w:val="24"/>
          <w:lang w:val="en-GB"/>
        </w:rPr>
        <w:tab/>
      </w:r>
      <w:r w:rsidRPr="00B2777C">
        <w:rPr>
          <w:rFonts w:ascii="Times New Roman" w:hAnsi="Times New Roman"/>
          <w:bCs/>
          <w:sz w:val="24"/>
          <w:szCs w:val="24"/>
          <w:lang w:val="en-GB"/>
        </w:rPr>
        <w:t xml:space="preserve">The Adjudicator shall in no circumstances be liable for any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claims for anything done or omitted in the discharge of the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Adjudicator’s duties unless the act or omission is shown to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have been in bad faith.</w:t>
      </w:r>
    </w:p>
    <w:p w14:paraId="48A59B04" w14:textId="0025BA75" w:rsidR="00A610A2" w:rsidRPr="00B2777C" w:rsidRDefault="00A610A2" w:rsidP="00A610A2">
      <w:pPr>
        <w:pStyle w:val="NormalWeb"/>
        <w:jc w:val="both"/>
        <w:rPr>
          <w:rFonts w:ascii="Times New Roman" w:hAnsi="Times New Roman"/>
          <w:bCs/>
          <w:sz w:val="24"/>
          <w:szCs w:val="24"/>
          <w:lang w:val="en-GB"/>
        </w:rPr>
      </w:pP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
          <w:bCs/>
          <w:sz w:val="24"/>
          <w:szCs w:val="24"/>
          <w:lang w:val="en-GB"/>
        </w:rPr>
        <w:t xml:space="preserve">12 </w:t>
      </w:r>
      <w:r w:rsidRPr="00B2777C">
        <w:rPr>
          <w:rFonts w:ascii="Times New Roman" w:hAnsi="Times New Roman"/>
          <w:b/>
          <w:bCs/>
          <w:sz w:val="24"/>
          <w:szCs w:val="24"/>
          <w:lang w:val="en-GB"/>
        </w:rPr>
        <w:tab/>
      </w:r>
      <w:r w:rsidRPr="00B2777C">
        <w:rPr>
          <w:rFonts w:ascii="Times New Roman" w:hAnsi="Times New Roman"/>
          <w:bCs/>
          <w:sz w:val="24"/>
          <w:szCs w:val="24"/>
          <w:lang w:val="en-GB"/>
        </w:rPr>
        <w:t xml:space="preserve">If the Adjudicator shall knowingly breach any of the provisions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of the Rule 6 above or act in bad faith, he/she shall not be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entitled to any fees or expenses hereunder and shall reimburse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each of the Parties for any fees and expenses properly paid to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him/her if, as a consequence of such breach any proceedings or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decisions of the Adjudicator are rendered void or ineffective.</w:t>
      </w:r>
    </w:p>
    <w:p w14:paraId="5E1884B9" w14:textId="426ED639" w:rsidR="00A610A2" w:rsidRPr="00B2777C" w:rsidRDefault="00A610A2" w:rsidP="00A610A2">
      <w:pPr>
        <w:pStyle w:val="NormalWeb"/>
        <w:jc w:val="both"/>
        <w:rPr>
          <w:rFonts w:ascii="Times New Roman" w:hAnsi="Times New Roman"/>
          <w:bCs/>
          <w:sz w:val="24"/>
          <w:szCs w:val="24"/>
          <w:lang w:val="en-GB"/>
        </w:rPr>
      </w:pPr>
      <w:r w:rsidRPr="00B2777C">
        <w:rPr>
          <w:rFonts w:ascii="Times New Roman" w:hAnsi="Times New Roman"/>
          <w:b/>
          <w:bCs/>
          <w:sz w:val="24"/>
          <w:szCs w:val="24"/>
          <w:lang w:val="en-GB"/>
        </w:rPr>
        <w:t>Payment</w:t>
      </w:r>
      <w:r w:rsidRPr="00B2777C">
        <w:rPr>
          <w:rFonts w:ascii="Times New Roman" w:hAnsi="Times New Roman"/>
          <w:b/>
          <w:bCs/>
          <w:sz w:val="24"/>
          <w:szCs w:val="24"/>
          <w:lang w:val="en-GB"/>
        </w:rPr>
        <w:tab/>
      </w:r>
      <w:r w:rsidRPr="00B2777C">
        <w:rPr>
          <w:rFonts w:ascii="Times New Roman" w:hAnsi="Times New Roman"/>
          <w:b/>
          <w:bCs/>
          <w:sz w:val="24"/>
          <w:szCs w:val="24"/>
          <w:lang w:val="en-GB"/>
        </w:rPr>
        <w:tab/>
        <w:t>13</w:t>
      </w:r>
      <w:r w:rsidRPr="00B2777C">
        <w:rPr>
          <w:rFonts w:ascii="Times New Roman" w:hAnsi="Times New Roman"/>
          <w:b/>
          <w:bCs/>
          <w:sz w:val="24"/>
          <w:szCs w:val="24"/>
          <w:lang w:val="en-GB"/>
        </w:rPr>
        <w:tab/>
      </w:r>
      <w:r w:rsidRPr="00B2777C">
        <w:rPr>
          <w:rFonts w:ascii="Times New Roman" w:hAnsi="Times New Roman"/>
          <w:bCs/>
          <w:sz w:val="24"/>
          <w:szCs w:val="24"/>
          <w:lang w:val="en-GB"/>
        </w:rPr>
        <w:t xml:space="preserve">The Adjudicator shall be paid the fees and expenses set out in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the Dispute Adjudication Contract.</w:t>
      </w:r>
    </w:p>
    <w:p w14:paraId="6DA88A44" w14:textId="77777777" w:rsidR="00A610A2" w:rsidRPr="00B2777C" w:rsidRDefault="00A610A2" w:rsidP="00A610A2">
      <w:pPr>
        <w:pStyle w:val="NormalWeb"/>
        <w:jc w:val="both"/>
        <w:rPr>
          <w:rFonts w:ascii="Times New Roman" w:hAnsi="Times New Roman"/>
          <w:bCs/>
          <w:sz w:val="24"/>
          <w:szCs w:val="24"/>
          <w:lang w:val="en-GB"/>
        </w:rPr>
      </w:pP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
          <w:bCs/>
          <w:sz w:val="24"/>
          <w:szCs w:val="24"/>
          <w:lang w:val="en-GB"/>
        </w:rPr>
        <w:t>14</w:t>
      </w:r>
      <w:r w:rsidRPr="00B2777C">
        <w:rPr>
          <w:rFonts w:ascii="Times New Roman" w:hAnsi="Times New Roman"/>
          <w:bCs/>
          <w:sz w:val="24"/>
          <w:szCs w:val="24"/>
          <w:lang w:val="en-GB"/>
        </w:rPr>
        <w:tab/>
        <w:t xml:space="preserve">The retainer fee, if applicable, shall be paid in full for the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Adjudicator:</w:t>
      </w:r>
    </w:p>
    <w:p w14:paraId="75CD4378" w14:textId="1D733B1F" w:rsidR="00A610A2" w:rsidRPr="00B2777C" w:rsidRDefault="00A610A2" w:rsidP="00A610A2">
      <w:pPr>
        <w:pStyle w:val="NormalWeb"/>
        <w:jc w:val="both"/>
        <w:rPr>
          <w:rFonts w:ascii="Times New Roman" w:hAnsi="Times New Roman"/>
          <w:bCs/>
          <w:sz w:val="24"/>
          <w:szCs w:val="24"/>
          <w:lang w:val="en-GB"/>
        </w:rPr>
      </w:pP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(a) being available, on 28 </w:t>
      </w:r>
      <w:r w:rsidR="00812239">
        <w:rPr>
          <w:rFonts w:ascii="Times New Roman" w:hAnsi="Times New Roman"/>
          <w:bCs/>
          <w:sz w:val="24"/>
          <w:szCs w:val="24"/>
          <w:lang w:val="en-GB"/>
        </w:rPr>
        <w:t xml:space="preserve">days’ </w:t>
      </w:r>
      <w:r w:rsidRPr="00B2777C">
        <w:rPr>
          <w:rFonts w:ascii="Times New Roman" w:hAnsi="Times New Roman"/>
          <w:bCs/>
          <w:sz w:val="24"/>
          <w:szCs w:val="24"/>
          <w:lang w:val="en-GB"/>
        </w:rPr>
        <w:t xml:space="preserve">notice, for all hearing and Site </w:t>
      </w:r>
      <w:r w:rsidR="00812239">
        <w:rPr>
          <w:rFonts w:ascii="Times New Roman" w:hAnsi="Times New Roman"/>
          <w:bCs/>
          <w:sz w:val="24"/>
          <w:szCs w:val="24"/>
          <w:lang w:val="en-GB"/>
        </w:rPr>
        <w:tab/>
      </w:r>
      <w:r w:rsidR="00812239">
        <w:rPr>
          <w:rFonts w:ascii="Times New Roman" w:hAnsi="Times New Roman"/>
          <w:bCs/>
          <w:sz w:val="24"/>
          <w:szCs w:val="24"/>
          <w:lang w:val="en-GB"/>
        </w:rPr>
        <w:tab/>
      </w:r>
      <w:r w:rsidR="00812239">
        <w:rPr>
          <w:rFonts w:ascii="Times New Roman" w:hAnsi="Times New Roman"/>
          <w:bCs/>
          <w:sz w:val="24"/>
          <w:szCs w:val="24"/>
          <w:lang w:val="en-GB"/>
        </w:rPr>
        <w:tab/>
      </w:r>
      <w:r w:rsidR="00812239">
        <w:rPr>
          <w:rFonts w:ascii="Times New Roman" w:hAnsi="Times New Roman"/>
          <w:bCs/>
          <w:sz w:val="24"/>
          <w:szCs w:val="24"/>
          <w:lang w:val="en-GB"/>
        </w:rPr>
        <w:tab/>
      </w:r>
      <w:r w:rsidRPr="00B2777C">
        <w:rPr>
          <w:rFonts w:ascii="Times New Roman" w:hAnsi="Times New Roman"/>
          <w:bCs/>
          <w:sz w:val="24"/>
          <w:szCs w:val="24"/>
          <w:lang w:val="en-GB"/>
        </w:rPr>
        <w:t>visits;</w:t>
      </w:r>
    </w:p>
    <w:p w14:paraId="5EA23AAB" w14:textId="77777777" w:rsidR="00A610A2" w:rsidRPr="00B2777C" w:rsidRDefault="00A610A2" w:rsidP="00A610A2">
      <w:pPr>
        <w:pStyle w:val="NormalWeb"/>
        <w:jc w:val="both"/>
        <w:rPr>
          <w:rFonts w:ascii="Times New Roman" w:hAnsi="Times New Roman"/>
          <w:bCs/>
          <w:sz w:val="24"/>
          <w:szCs w:val="24"/>
          <w:lang w:val="en-GB"/>
        </w:rPr>
      </w:pP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(b) all office overhead expenses such as secretarial services,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photocopying and office supplies incurred in connection with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his duties;</w:t>
      </w:r>
    </w:p>
    <w:p w14:paraId="10B19781" w14:textId="77777777" w:rsidR="00A610A2" w:rsidRPr="00B2777C" w:rsidRDefault="00A610A2" w:rsidP="00A610A2">
      <w:pPr>
        <w:pStyle w:val="NormalWeb"/>
        <w:jc w:val="both"/>
        <w:rPr>
          <w:rFonts w:ascii="Times New Roman" w:hAnsi="Times New Roman"/>
          <w:bCs/>
          <w:sz w:val="24"/>
          <w:szCs w:val="24"/>
          <w:lang w:val="en-GB"/>
        </w:rPr>
      </w:pP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(c) all services performed hereunder except those performed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during the days referred to in Rule 15 below.</w:t>
      </w:r>
    </w:p>
    <w:p w14:paraId="080DDA20" w14:textId="311D19A2" w:rsidR="00A610A2" w:rsidRPr="00B2777C" w:rsidRDefault="00A610A2" w:rsidP="00A610A2">
      <w:pPr>
        <w:pStyle w:val="NormalWeb"/>
        <w:jc w:val="both"/>
        <w:rPr>
          <w:rFonts w:ascii="Times New Roman" w:hAnsi="Times New Roman"/>
          <w:bCs/>
          <w:sz w:val="24"/>
          <w:szCs w:val="24"/>
          <w:lang w:val="en-GB"/>
        </w:rPr>
      </w:pP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
          <w:bCs/>
          <w:sz w:val="24"/>
          <w:szCs w:val="24"/>
          <w:lang w:val="en-GB"/>
        </w:rPr>
        <w:t>15</w:t>
      </w:r>
      <w:r w:rsidRPr="00B2777C">
        <w:rPr>
          <w:rFonts w:ascii="Times New Roman" w:hAnsi="Times New Roman"/>
          <w:bCs/>
          <w:sz w:val="24"/>
          <w:szCs w:val="24"/>
          <w:lang w:val="en-GB"/>
        </w:rPr>
        <w:tab/>
        <w:t xml:space="preserve">The daily fee shall be payable for each working day preparing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for or attending Site visit or hearings or preparing decisions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including any associated travelling time.</w:t>
      </w:r>
    </w:p>
    <w:p w14:paraId="1675C230" w14:textId="77777777" w:rsidR="00A610A2" w:rsidRPr="00B2777C" w:rsidRDefault="00A610A2" w:rsidP="00A610A2">
      <w:pPr>
        <w:pStyle w:val="NormalWeb"/>
        <w:jc w:val="both"/>
        <w:rPr>
          <w:rFonts w:ascii="Times New Roman" w:hAnsi="Times New Roman"/>
          <w:bCs/>
          <w:sz w:val="24"/>
          <w:szCs w:val="24"/>
          <w:lang w:val="en-GB"/>
        </w:rPr>
      </w:pP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
          <w:bCs/>
          <w:sz w:val="24"/>
          <w:szCs w:val="24"/>
          <w:lang w:val="en-GB"/>
        </w:rPr>
        <w:t>16</w:t>
      </w:r>
      <w:r w:rsidRPr="00B2777C">
        <w:rPr>
          <w:rFonts w:ascii="Times New Roman" w:hAnsi="Times New Roman"/>
          <w:bCs/>
          <w:sz w:val="24"/>
          <w:szCs w:val="24"/>
          <w:lang w:val="en-GB"/>
        </w:rPr>
        <w:tab/>
        <w:t xml:space="preserve">The retainer and daily fees shall remain fixed for the period of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tenure of the Adjudicator.</w:t>
      </w:r>
    </w:p>
    <w:p w14:paraId="3EA766A2" w14:textId="4789E6C9" w:rsidR="00A610A2" w:rsidRPr="00B2777C" w:rsidRDefault="00A610A2" w:rsidP="00A610A2">
      <w:pPr>
        <w:pStyle w:val="NormalWeb"/>
        <w:jc w:val="both"/>
        <w:rPr>
          <w:rFonts w:ascii="Times New Roman" w:hAnsi="Times New Roman"/>
          <w:bCs/>
          <w:sz w:val="24"/>
          <w:szCs w:val="24"/>
          <w:lang w:val="en-GB"/>
        </w:rPr>
      </w:pP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
          <w:bCs/>
          <w:sz w:val="24"/>
          <w:szCs w:val="24"/>
          <w:lang w:val="en-GB"/>
        </w:rPr>
        <w:t>17</w:t>
      </w:r>
      <w:r w:rsidRPr="00B2777C">
        <w:rPr>
          <w:rFonts w:ascii="Times New Roman" w:hAnsi="Times New Roman"/>
          <w:bCs/>
          <w:sz w:val="24"/>
          <w:szCs w:val="24"/>
          <w:lang w:val="en-GB"/>
        </w:rPr>
        <w:tab/>
        <w:t>The Consultant shall make all payment to the Adjudicator.</w:t>
      </w:r>
      <w:r w:rsidRPr="00B2777C">
        <w:rPr>
          <w:rFonts w:ascii="Times New Roman" w:hAnsi="Times New Roman"/>
          <w:bCs/>
          <w:sz w:val="24"/>
          <w:szCs w:val="24"/>
          <w:lang w:val="en-GB"/>
        </w:rPr>
        <w:tab/>
        <w:t xml:space="preserve"> The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Consultant shall reimburse 50 percent the said payment by the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Client. The Consultant shall pay invoices addressed to him/her</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within </w:t>
      </w:r>
      <w:r w:rsidR="007F5C2A">
        <w:rPr>
          <w:rFonts w:ascii="Times New Roman" w:hAnsi="Times New Roman"/>
          <w:bCs/>
          <w:sz w:val="24"/>
          <w:szCs w:val="24"/>
          <w:lang w:val="en-GB"/>
        </w:rPr>
        <w:t>30</w:t>
      </w:r>
      <w:r w:rsidRPr="00B2777C">
        <w:rPr>
          <w:rFonts w:ascii="Times New Roman" w:hAnsi="Times New Roman"/>
          <w:bCs/>
          <w:sz w:val="24"/>
          <w:szCs w:val="24"/>
          <w:lang w:val="en-GB"/>
        </w:rPr>
        <w:t xml:space="preserve"> days of receipt. </w:t>
      </w:r>
    </w:p>
    <w:p w14:paraId="37191B5C" w14:textId="446D244F" w:rsidR="00A610A2" w:rsidRPr="00B2777C" w:rsidRDefault="00A610A2" w:rsidP="005A6197">
      <w:pPr>
        <w:pStyle w:val="NormalWeb"/>
        <w:ind w:left="2830" w:hanging="710"/>
        <w:jc w:val="both"/>
        <w:rPr>
          <w:rFonts w:ascii="Times New Roman" w:hAnsi="Times New Roman"/>
          <w:bCs/>
          <w:sz w:val="24"/>
          <w:szCs w:val="24"/>
          <w:lang w:val="en-GB"/>
        </w:rPr>
      </w:pPr>
      <w:r w:rsidRPr="00B2777C">
        <w:rPr>
          <w:rFonts w:ascii="Times New Roman" w:hAnsi="Times New Roman"/>
          <w:b/>
          <w:bCs/>
          <w:sz w:val="24"/>
          <w:szCs w:val="24"/>
          <w:lang w:val="en-GB"/>
        </w:rPr>
        <w:t>18</w:t>
      </w:r>
      <w:r w:rsidRPr="00B2777C">
        <w:rPr>
          <w:rFonts w:ascii="Times New Roman" w:hAnsi="Times New Roman"/>
          <w:b/>
          <w:bCs/>
          <w:sz w:val="24"/>
          <w:szCs w:val="24"/>
          <w:lang w:val="en-GB"/>
        </w:rPr>
        <w:tab/>
      </w:r>
      <w:r w:rsidRPr="00B2777C">
        <w:rPr>
          <w:rFonts w:ascii="Times New Roman" w:hAnsi="Times New Roman"/>
          <w:bCs/>
          <w:sz w:val="24"/>
          <w:szCs w:val="24"/>
          <w:lang w:val="en-GB"/>
        </w:rPr>
        <w:t xml:space="preserve">If the Consultant fails to pay an invoice addressed to it, the </w:t>
      </w:r>
      <w:r w:rsidRPr="00B2777C">
        <w:rPr>
          <w:rFonts w:ascii="Times New Roman" w:hAnsi="Times New Roman"/>
          <w:bCs/>
          <w:sz w:val="24"/>
          <w:szCs w:val="24"/>
          <w:lang w:val="en-GB"/>
        </w:rPr>
        <w:tab/>
        <w:t xml:space="preserve">Client </w:t>
      </w:r>
      <w:r w:rsidR="00323056">
        <w:rPr>
          <w:rFonts w:ascii="Times New Roman" w:hAnsi="Times New Roman"/>
          <w:bCs/>
          <w:sz w:val="24"/>
          <w:szCs w:val="24"/>
          <w:lang w:val="en-GB"/>
        </w:rPr>
        <w:t>shall arrange</w:t>
      </w:r>
      <w:r w:rsidRPr="00B2777C">
        <w:rPr>
          <w:rFonts w:ascii="Times New Roman" w:hAnsi="Times New Roman"/>
          <w:bCs/>
          <w:sz w:val="24"/>
          <w:szCs w:val="24"/>
          <w:lang w:val="en-GB"/>
        </w:rPr>
        <w:t xml:space="preserve"> to pay the sum due to the </w:t>
      </w:r>
      <w:r w:rsidR="00323056">
        <w:rPr>
          <w:rFonts w:ascii="Times New Roman" w:hAnsi="Times New Roman"/>
          <w:bCs/>
          <w:sz w:val="24"/>
          <w:szCs w:val="24"/>
          <w:lang w:val="en-GB"/>
        </w:rPr>
        <w:t xml:space="preserve">Adjudicator </w:t>
      </w:r>
      <w:r w:rsidRPr="00B2777C">
        <w:rPr>
          <w:rFonts w:ascii="Times New Roman" w:hAnsi="Times New Roman"/>
          <w:bCs/>
          <w:sz w:val="24"/>
          <w:szCs w:val="24"/>
          <w:lang w:val="en-GB"/>
        </w:rPr>
        <w:t>and recover the sum paid from the Consultant.</w:t>
      </w:r>
    </w:p>
    <w:p w14:paraId="593B6F56" w14:textId="77777777" w:rsidR="00A610A2" w:rsidRPr="00B2777C" w:rsidRDefault="00A610A2" w:rsidP="00A610A2">
      <w:pPr>
        <w:pStyle w:val="NormalWeb"/>
        <w:jc w:val="both"/>
        <w:rPr>
          <w:rFonts w:ascii="Times New Roman" w:hAnsi="Times New Roman"/>
          <w:bCs/>
          <w:sz w:val="24"/>
          <w:szCs w:val="24"/>
          <w:lang w:val="en-GB"/>
        </w:rPr>
      </w:pP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
          <w:bCs/>
          <w:sz w:val="24"/>
          <w:szCs w:val="24"/>
          <w:lang w:val="en-GB"/>
        </w:rPr>
        <w:t xml:space="preserve">19 </w:t>
      </w:r>
      <w:r w:rsidRPr="00B2777C">
        <w:rPr>
          <w:rFonts w:ascii="Times New Roman" w:hAnsi="Times New Roman"/>
          <w:bCs/>
          <w:sz w:val="24"/>
          <w:szCs w:val="24"/>
          <w:lang w:val="en-GB"/>
        </w:rPr>
        <w:tab/>
        <w:t xml:space="preserve">Immediately after the Dispute Adjudication Contract takes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effect, the Adjudicator shall before engaging in any activities </w:t>
      </w:r>
      <w:r w:rsidRPr="00B2777C">
        <w:rPr>
          <w:rFonts w:ascii="Times New Roman" w:hAnsi="Times New Roman"/>
          <w:bCs/>
          <w:sz w:val="24"/>
          <w:szCs w:val="24"/>
          <w:lang w:val="en-GB"/>
        </w:rPr>
        <w:lastRenderedPageBreak/>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under the Dispute Adjudication Contract, submit to the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Consultant, with a copy to the Client, an invoice for:</w:t>
      </w:r>
    </w:p>
    <w:p w14:paraId="582B2B0E" w14:textId="77777777" w:rsidR="00A610A2" w:rsidRPr="00B2777C" w:rsidRDefault="00A610A2" w:rsidP="00A610A2">
      <w:pPr>
        <w:pStyle w:val="NormalWeb"/>
        <w:numPr>
          <w:ilvl w:val="0"/>
          <w:numId w:val="10"/>
        </w:numPr>
        <w:jc w:val="both"/>
        <w:rPr>
          <w:rFonts w:ascii="Times New Roman" w:hAnsi="Times New Roman"/>
          <w:bCs/>
          <w:sz w:val="24"/>
          <w:szCs w:val="24"/>
          <w:lang w:val="en-GB"/>
        </w:rPr>
      </w:pPr>
      <w:r w:rsidRPr="00B2777C">
        <w:rPr>
          <w:rFonts w:ascii="Times New Roman" w:hAnsi="Times New Roman"/>
          <w:bCs/>
          <w:sz w:val="24"/>
          <w:szCs w:val="24"/>
          <w:lang w:val="en-GB"/>
        </w:rPr>
        <w:t xml:space="preserve">an advance of 25 percent of the estimated total amount of the daily fees  to which the Adjudicator shall be entitled,  and </w:t>
      </w:r>
    </w:p>
    <w:p w14:paraId="0B1F98BF" w14:textId="77777777" w:rsidR="00A610A2" w:rsidRPr="00B2777C" w:rsidRDefault="00A610A2" w:rsidP="00A610A2">
      <w:pPr>
        <w:pStyle w:val="NormalWeb"/>
        <w:numPr>
          <w:ilvl w:val="0"/>
          <w:numId w:val="10"/>
        </w:numPr>
        <w:jc w:val="both"/>
        <w:rPr>
          <w:rFonts w:ascii="Times New Roman" w:hAnsi="Times New Roman"/>
          <w:bCs/>
          <w:sz w:val="24"/>
          <w:szCs w:val="24"/>
          <w:lang w:val="en-GB"/>
        </w:rPr>
      </w:pPr>
      <w:r w:rsidRPr="00B2777C">
        <w:rPr>
          <w:rFonts w:ascii="Times New Roman" w:hAnsi="Times New Roman"/>
          <w:bCs/>
          <w:sz w:val="24"/>
          <w:szCs w:val="24"/>
          <w:lang w:val="en-GB"/>
        </w:rPr>
        <w:t>an advance equal to the estimated total expenses that the Adjudicator shall incur in connection with his/her duties.</w:t>
      </w:r>
    </w:p>
    <w:p w14:paraId="56339700" w14:textId="77777777" w:rsidR="00A610A2" w:rsidRPr="00B2777C" w:rsidRDefault="00A610A2" w:rsidP="00A610A2">
      <w:pPr>
        <w:pStyle w:val="NormalWeb"/>
        <w:jc w:val="both"/>
        <w:rPr>
          <w:rFonts w:ascii="Times New Roman" w:hAnsi="Times New Roman"/>
          <w:bCs/>
          <w:sz w:val="24"/>
          <w:szCs w:val="24"/>
          <w:lang w:val="en-GB"/>
        </w:rPr>
      </w:pP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
          <w:bCs/>
          <w:sz w:val="24"/>
          <w:szCs w:val="24"/>
          <w:lang w:val="en-GB"/>
        </w:rPr>
        <w:t xml:space="preserve">20 </w:t>
      </w:r>
      <w:r w:rsidRPr="00B2777C">
        <w:rPr>
          <w:rFonts w:ascii="Times New Roman" w:hAnsi="Times New Roman"/>
          <w:b/>
          <w:bCs/>
          <w:sz w:val="24"/>
          <w:szCs w:val="24"/>
          <w:lang w:val="en-GB"/>
        </w:rPr>
        <w:tab/>
      </w:r>
      <w:r w:rsidRPr="00B2777C">
        <w:rPr>
          <w:rFonts w:ascii="Times New Roman" w:hAnsi="Times New Roman"/>
          <w:bCs/>
          <w:sz w:val="24"/>
          <w:szCs w:val="24"/>
          <w:lang w:val="en-GB"/>
        </w:rPr>
        <w:t xml:space="preserve">The Adjudicator shall not be obliged to engage in activities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under the Dispute Adjudication Contract until has been paid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in full for invoices submitted under Rule 19 above.</w:t>
      </w:r>
    </w:p>
    <w:p w14:paraId="1434BD02" w14:textId="2A16B6FA" w:rsidR="00A610A2" w:rsidRPr="00B2777C" w:rsidRDefault="00A610A2" w:rsidP="00A610A2">
      <w:pPr>
        <w:pStyle w:val="NormalWeb"/>
        <w:jc w:val="both"/>
        <w:rPr>
          <w:rFonts w:ascii="Times New Roman" w:hAnsi="Times New Roman"/>
          <w:bCs/>
          <w:sz w:val="24"/>
          <w:szCs w:val="24"/>
          <w:lang w:val="en-GB"/>
        </w:rPr>
      </w:pP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
          <w:bCs/>
          <w:sz w:val="24"/>
          <w:szCs w:val="24"/>
          <w:lang w:val="en-GB"/>
        </w:rPr>
        <w:t>21</w:t>
      </w:r>
      <w:r w:rsidRPr="00B2777C">
        <w:rPr>
          <w:rFonts w:ascii="Times New Roman" w:hAnsi="Times New Roman"/>
          <w:b/>
          <w:bCs/>
          <w:sz w:val="24"/>
          <w:szCs w:val="24"/>
          <w:lang w:val="en-GB"/>
        </w:rPr>
        <w:tab/>
      </w:r>
      <w:r w:rsidRPr="00B2777C">
        <w:rPr>
          <w:rFonts w:ascii="Times New Roman" w:hAnsi="Times New Roman"/>
          <w:bCs/>
          <w:sz w:val="24"/>
          <w:szCs w:val="24"/>
          <w:lang w:val="en-GB"/>
        </w:rPr>
        <w:t xml:space="preserve">The Adjudicator shall submit to the Consultant, with a copy to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the Client, invoice for the balance of his/her daily fees and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expenses, less the amounts advanced. The Adjudicator shall not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be obliged to render its decision until invoices for all daily fees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and expenses for making a decision shall has been paid in full. </w:t>
      </w:r>
    </w:p>
    <w:p w14:paraId="4643BFAE" w14:textId="77777777" w:rsidR="00A610A2" w:rsidRPr="00B2777C" w:rsidRDefault="00A610A2" w:rsidP="00A610A2">
      <w:pPr>
        <w:pStyle w:val="NormalWeb"/>
        <w:jc w:val="both"/>
        <w:rPr>
          <w:rFonts w:ascii="Times New Roman" w:hAnsi="Times New Roman"/>
          <w:bCs/>
          <w:sz w:val="24"/>
          <w:szCs w:val="24"/>
          <w:lang w:val="en-GB"/>
        </w:rPr>
      </w:pPr>
    </w:p>
    <w:p w14:paraId="301D5AC4" w14:textId="0DFBE105" w:rsidR="00A610A2" w:rsidRPr="00B2777C" w:rsidRDefault="00A610A2" w:rsidP="00AA263A">
      <w:pPr>
        <w:pStyle w:val="NormalWeb"/>
        <w:jc w:val="both"/>
        <w:rPr>
          <w:rFonts w:ascii="Times New Roman" w:hAnsi="Times New Roman"/>
          <w:bCs/>
          <w:sz w:val="24"/>
          <w:szCs w:val="24"/>
          <w:lang w:val="en-GB"/>
        </w:rPr>
      </w:pPr>
      <w:r w:rsidRPr="00B2777C">
        <w:rPr>
          <w:rFonts w:ascii="Times New Roman" w:hAnsi="Times New Roman"/>
          <w:b/>
          <w:bCs/>
          <w:sz w:val="24"/>
          <w:szCs w:val="24"/>
          <w:lang w:val="en-GB"/>
        </w:rPr>
        <w:t xml:space="preserve">Obtaining </w:t>
      </w:r>
      <w:r w:rsidRPr="00B2777C">
        <w:rPr>
          <w:rFonts w:ascii="Times New Roman" w:hAnsi="Times New Roman"/>
          <w:b/>
          <w:bCs/>
          <w:sz w:val="24"/>
          <w:szCs w:val="24"/>
          <w:lang w:val="en-GB"/>
        </w:rPr>
        <w:tab/>
      </w:r>
      <w:r w:rsidRPr="00B2777C">
        <w:rPr>
          <w:rFonts w:ascii="Times New Roman" w:hAnsi="Times New Roman"/>
          <w:b/>
          <w:bCs/>
          <w:sz w:val="24"/>
          <w:szCs w:val="24"/>
          <w:lang w:val="en-GB"/>
        </w:rPr>
        <w:tab/>
        <w:t>22</w:t>
      </w:r>
      <w:r w:rsidRPr="00B2777C">
        <w:rPr>
          <w:rFonts w:ascii="Times New Roman" w:hAnsi="Times New Roman"/>
          <w:b/>
          <w:bCs/>
          <w:sz w:val="24"/>
          <w:szCs w:val="24"/>
          <w:lang w:val="en-GB"/>
        </w:rPr>
        <w:tab/>
      </w:r>
      <w:r w:rsidRPr="00B2777C">
        <w:rPr>
          <w:rFonts w:ascii="Times New Roman" w:hAnsi="Times New Roman"/>
          <w:bCs/>
          <w:sz w:val="24"/>
          <w:szCs w:val="24"/>
          <w:lang w:val="en-GB"/>
        </w:rPr>
        <w:t xml:space="preserve">A dispute between the Parties may be referred in writing by </w:t>
      </w:r>
      <w:r w:rsidRPr="00B2777C">
        <w:rPr>
          <w:rFonts w:ascii="Times New Roman" w:hAnsi="Times New Roman"/>
          <w:b/>
          <w:bCs/>
          <w:sz w:val="24"/>
          <w:szCs w:val="24"/>
          <w:lang w:val="en-GB"/>
        </w:rPr>
        <w:t>Adjudicator'</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either Party to the Adjudicator for the decision, with a copy to </w:t>
      </w:r>
      <w:r w:rsidRPr="00B2777C">
        <w:rPr>
          <w:rFonts w:ascii="Times New Roman" w:hAnsi="Times New Roman"/>
          <w:b/>
          <w:bCs/>
          <w:sz w:val="24"/>
          <w:szCs w:val="24"/>
          <w:lang w:val="en-GB"/>
        </w:rPr>
        <w:t>Decision</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the other Party. If the </w:t>
      </w:r>
      <w:r w:rsidR="00EA685B">
        <w:rPr>
          <w:rFonts w:ascii="Times New Roman" w:hAnsi="Times New Roman"/>
          <w:bCs/>
          <w:sz w:val="24"/>
          <w:szCs w:val="24"/>
          <w:lang w:val="en-GB"/>
        </w:rPr>
        <w:t>Adjudi</w:t>
      </w:r>
      <w:r w:rsidR="00C76C25">
        <w:rPr>
          <w:rFonts w:ascii="Times New Roman" w:hAnsi="Times New Roman"/>
          <w:bCs/>
          <w:sz w:val="24"/>
          <w:szCs w:val="24"/>
          <w:lang w:val="en-GB"/>
        </w:rPr>
        <w:t xml:space="preserve">cator </w:t>
      </w:r>
      <w:r w:rsidRPr="00B2777C">
        <w:rPr>
          <w:rFonts w:ascii="Times New Roman" w:hAnsi="Times New Roman"/>
          <w:bCs/>
          <w:sz w:val="24"/>
          <w:szCs w:val="24"/>
          <w:lang w:val="en-GB"/>
        </w:rPr>
        <w:t xml:space="preserve">has not been agreed or </w:t>
      </w:r>
      <w:r w:rsidR="00C76C25">
        <w:rPr>
          <w:rFonts w:ascii="Times New Roman" w:hAnsi="Times New Roman"/>
          <w:bCs/>
          <w:sz w:val="24"/>
          <w:szCs w:val="24"/>
          <w:lang w:val="en-GB"/>
        </w:rPr>
        <w:t xml:space="preserve">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00C76C25">
        <w:rPr>
          <w:rFonts w:ascii="Times New Roman" w:hAnsi="Times New Roman"/>
          <w:bCs/>
          <w:sz w:val="24"/>
          <w:szCs w:val="24"/>
          <w:lang w:val="en-GB"/>
        </w:rPr>
        <w:tab/>
        <w:t xml:space="preserve">appointed, the </w:t>
      </w:r>
      <w:r w:rsidRPr="00B2777C">
        <w:rPr>
          <w:rFonts w:ascii="Times New Roman" w:hAnsi="Times New Roman"/>
          <w:bCs/>
          <w:sz w:val="24"/>
          <w:szCs w:val="24"/>
          <w:lang w:val="en-GB"/>
        </w:rPr>
        <w:t>dispute shall be referred in writing to the other</w:t>
      </w:r>
      <w:r w:rsidR="00C76C25">
        <w:rPr>
          <w:rFonts w:ascii="Times New Roman" w:hAnsi="Times New Roman"/>
          <w:bCs/>
          <w:sz w:val="24"/>
          <w:szCs w:val="24"/>
          <w:lang w:val="en-GB"/>
        </w:rPr>
        <w:t xml:space="preserve"> </w:t>
      </w:r>
      <w:r w:rsidR="00DD0DC5">
        <w:rPr>
          <w:rFonts w:ascii="Times New Roman" w:hAnsi="Times New Roman"/>
          <w:bCs/>
          <w:sz w:val="24"/>
          <w:szCs w:val="24"/>
          <w:lang w:val="en-GB"/>
        </w:rPr>
        <w:tab/>
      </w:r>
      <w:r w:rsidR="00DD0DC5">
        <w:rPr>
          <w:rFonts w:ascii="Times New Roman" w:hAnsi="Times New Roman"/>
          <w:bCs/>
          <w:sz w:val="24"/>
          <w:szCs w:val="24"/>
          <w:lang w:val="en-GB"/>
        </w:rPr>
        <w:tab/>
      </w:r>
      <w:r w:rsidR="00DD0DC5">
        <w:rPr>
          <w:rFonts w:ascii="Times New Roman" w:hAnsi="Times New Roman"/>
          <w:bCs/>
          <w:sz w:val="24"/>
          <w:szCs w:val="24"/>
          <w:lang w:val="en-GB"/>
        </w:rPr>
        <w:tab/>
      </w:r>
      <w:r w:rsidR="00DD0DC5">
        <w:rPr>
          <w:rFonts w:ascii="Times New Roman" w:hAnsi="Times New Roman"/>
          <w:bCs/>
          <w:sz w:val="24"/>
          <w:szCs w:val="24"/>
          <w:lang w:val="en-GB"/>
        </w:rPr>
        <w:tab/>
        <w:t xml:space="preserve">Party, </w:t>
      </w:r>
      <w:r w:rsidR="00C76C25">
        <w:rPr>
          <w:rFonts w:ascii="Times New Roman" w:hAnsi="Times New Roman"/>
          <w:bCs/>
          <w:sz w:val="24"/>
          <w:szCs w:val="24"/>
          <w:lang w:val="en-GB"/>
        </w:rPr>
        <w:t xml:space="preserve">together </w:t>
      </w:r>
      <w:r w:rsidRPr="00B2777C">
        <w:rPr>
          <w:rFonts w:ascii="Times New Roman" w:hAnsi="Times New Roman"/>
          <w:bCs/>
          <w:sz w:val="24"/>
          <w:szCs w:val="24"/>
          <w:lang w:val="en-GB"/>
        </w:rPr>
        <w:t xml:space="preserve">with a proposal for the appointment of an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00DD0DC5">
        <w:rPr>
          <w:rFonts w:ascii="Times New Roman" w:hAnsi="Times New Roman"/>
          <w:bCs/>
          <w:sz w:val="24"/>
          <w:szCs w:val="24"/>
          <w:lang w:val="en-GB"/>
        </w:rPr>
        <w:tab/>
      </w:r>
      <w:r w:rsidR="00DD0DC5">
        <w:rPr>
          <w:rFonts w:ascii="Times New Roman" w:hAnsi="Times New Roman"/>
          <w:bCs/>
          <w:sz w:val="24"/>
          <w:szCs w:val="24"/>
          <w:lang w:val="en-GB"/>
        </w:rPr>
        <w:tab/>
      </w:r>
      <w:r w:rsidR="00DD0DC5">
        <w:rPr>
          <w:rFonts w:ascii="Times New Roman" w:hAnsi="Times New Roman"/>
          <w:bCs/>
          <w:sz w:val="24"/>
          <w:szCs w:val="24"/>
          <w:lang w:val="en-GB"/>
        </w:rPr>
        <w:tab/>
        <w:t xml:space="preserve">Adjudicator. A </w:t>
      </w:r>
      <w:r w:rsidRPr="00B2777C">
        <w:rPr>
          <w:rFonts w:ascii="Times New Roman" w:hAnsi="Times New Roman"/>
          <w:bCs/>
          <w:sz w:val="24"/>
          <w:szCs w:val="24"/>
          <w:lang w:val="en-GB"/>
        </w:rPr>
        <w:t xml:space="preserve">reference shall identify the dispute </w:t>
      </w:r>
      <w:r w:rsidR="00AA263A">
        <w:rPr>
          <w:rFonts w:ascii="Times New Roman" w:hAnsi="Times New Roman"/>
          <w:bCs/>
          <w:sz w:val="24"/>
          <w:szCs w:val="24"/>
          <w:lang w:val="en-GB"/>
        </w:rPr>
        <w:t>and Rules</w:t>
      </w:r>
      <w:r w:rsidR="00DD0DC5">
        <w:rPr>
          <w:rFonts w:ascii="Times New Roman" w:hAnsi="Times New Roman"/>
          <w:bCs/>
          <w:sz w:val="24"/>
          <w:szCs w:val="24"/>
          <w:lang w:val="en-GB"/>
        </w:rPr>
        <w:t>.</w:t>
      </w:r>
    </w:p>
    <w:p w14:paraId="712FE1E6" w14:textId="77777777" w:rsidR="00A610A2" w:rsidRPr="00B2777C" w:rsidRDefault="00A610A2" w:rsidP="00A610A2">
      <w:pPr>
        <w:pStyle w:val="NormalWeb"/>
        <w:jc w:val="both"/>
        <w:rPr>
          <w:rFonts w:ascii="Times New Roman" w:hAnsi="Times New Roman"/>
          <w:bCs/>
          <w:sz w:val="24"/>
          <w:szCs w:val="24"/>
          <w:lang w:val="en-GB"/>
        </w:rPr>
      </w:pP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
          <w:bCs/>
          <w:sz w:val="24"/>
          <w:szCs w:val="24"/>
          <w:lang w:val="en-GB"/>
        </w:rPr>
        <w:t>23</w:t>
      </w:r>
      <w:r w:rsidRPr="00B2777C">
        <w:rPr>
          <w:rFonts w:ascii="Times New Roman" w:hAnsi="Times New Roman"/>
          <w:b/>
          <w:bCs/>
          <w:sz w:val="24"/>
          <w:szCs w:val="24"/>
          <w:lang w:val="en-GB"/>
        </w:rPr>
        <w:tab/>
      </w:r>
      <w:r w:rsidRPr="00B2777C">
        <w:rPr>
          <w:rFonts w:ascii="Times New Roman" w:hAnsi="Times New Roman"/>
          <w:bCs/>
          <w:sz w:val="24"/>
          <w:szCs w:val="24"/>
          <w:lang w:val="en-GB"/>
        </w:rPr>
        <w:t xml:space="preserve">The Adjudicator may decide to visit the Site. The Adjudicator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may decide to conduct a hearing in which event he/she decides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on the date, place and duration for the hearing. The Adjudicator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may request that written statements from the Parties be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presented to him/her prior to, at or after the hearing. The Parties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shall promptly provide Adjudicator with sufficient copies of any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documentation and information relevant to the Agreement that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may be requested.</w:t>
      </w:r>
    </w:p>
    <w:p w14:paraId="54FA2672" w14:textId="12F42D99" w:rsidR="00A610A2" w:rsidRPr="00B2777C" w:rsidRDefault="00A610A2" w:rsidP="00A610A2">
      <w:pPr>
        <w:pStyle w:val="NormalWeb"/>
        <w:jc w:val="both"/>
        <w:rPr>
          <w:rFonts w:ascii="Times New Roman" w:hAnsi="Times New Roman"/>
          <w:bCs/>
          <w:sz w:val="24"/>
          <w:szCs w:val="24"/>
          <w:lang w:val="en-GB"/>
        </w:rPr>
      </w:pP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
          <w:bCs/>
          <w:sz w:val="24"/>
          <w:szCs w:val="24"/>
          <w:lang w:val="en-GB"/>
        </w:rPr>
        <w:t xml:space="preserve">24 </w:t>
      </w:r>
      <w:r w:rsidRPr="00B2777C">
        <w:rPr>
          <w:rFonts w:ascii="Times New Roman" w:hAnsi="Times New Roman"/>
          <w:b/>
          <w:bCs/>
          <w:sz w:val="24"/>
          <w:szCs w:val="24"/>
          <w:lang w:val="en-GB"/>
        </w:rPr>
        <w:tab/>
      </w:r>
      <w:r w:rsidRPr="00B2777C">
        <w:rPr>
          <w:rFonts w:ascii="Times New Roman" w:hAnsi="Times New Roman"/>
          <w:bCs/>
          <w:sz w:val="24"/>
          <w:szCs w:val="24"/>
          <w:lang w:val="en-GB"/>
        </w:rPr>
        <w:t xml:space="preserve">The Adjudicator shall act as impartial expert, not as an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arbitrator, and shall have full authority to conduct any hearing as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he/she thinks fit, not being bound by any rules or procedures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other than those set our herein. The Client and the Consultant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00BC2E2B" w:rsidRPr="00B2777C">
        <w:rPr>
          <w:rFonts w:ascii="Times New Roman" w:hAnsi="Times New Roman"/>
          <w:bCs/>
          <w:sz w:val="24"/>
          <w:szCs w:val="24"/>
          <w:lang w:val="en-GB"/>
        </w:rPr>
        <w:tab/>
      </w:r>
      <w:r w:rsidRPr="00B2777C">
        <w:rPr>
          <w:rFonts w:ascii="Times New Roman" w:hAnsi="Times New Roman"/>
          <w:bCs/>
          <w:sz w:val="24"/>
          <w:szCs w:val="24"/>
          <w:lang w:val="en-GB"/>
        </w:rPr>
        <w:t>empower the Adjudicator, among other things to:</w:t>
      </w:r>
    </w:p>
    <w:p w14:paraId="1BA1C0DA" w14:textId="77777777" w:rsidR="00A610A2" w:rsidRPr="00B2777C" w:rsidRDefault="00A610A2" w:rsidP="00A610A2">
      <w:pPr>
        <w:pStyle w:val="NormalWeb"/>
        <w:numPr>
          <w:ilvl w:val="0"/>
          <w:numId w:val="11"/>
        </w:numPr>
        <w:jc w:val="both"/>
        <w:rPr>
          <w:rFonts w:ascii="Times New Roman" w:hAnsi="Times New Roman"/>
          <w:bCs/>
          <w:sz w:val="24"/>
          <w:szCs w:val="24"/>
          <w:lang w:val="en-GB"/>
        </w:rPr>
      </w:pPr>
      <w:r w:rsidRPr="00B2777C">
        <w:rPr>
          <w:rFonts w:ascii="Times New Roman" w:hAnsi="Times New Roman"/>
          <w:bCs/>
          <w:sz w:val="24"/>
          <w:szCs w:val="24"/>
          <w:lang w:val="en-GB"/>
        </w:rPr>
        <w:t>establish procedure to be applied in deciding a dispute,</w:t>
      </w:r>
    </w:p>
    <w:p w14:paraId="27703214" w14:textId="77777777" w:rsidR="00A610A2" w:rsidRPr="00B2777C" w:rsidRDefault="00A610A2" w:rsidP="00A610A2">
      <w:pPr>
        <w:pStyle w:val="NormalWeb"/>
        <w:numPr>
          <w:ilvl w:val="0"/>
          <w:numId w:val="11"/>
        </w:numPr>
        <w:jc w:val="both"/>
        <w:rPr>
          <w:rFonts w:ascii="Times New Roman" w:hAnsi="Times New Roman"/>
          <w:bCs/>
          <w:sz w:val="24"/>
          <w:szCs w:val="24"/>
          <w:lang w:val="en-GB"/>
        </w:rPr>
      </w:pPr>
      <w:r w:rsidRPr="00B2777C">
        <w:rPr>
          <w:rFonts w:ascii="Times New Roman" w:hAnsi="Times New Roman"/>
          <w:bCs/>
          <w:sz w:val="24"/>
          <w:szCs w:val="24"/>
          <w:lang w:val="en-GB"/>
        </w:rPr>
        <w:t>decide upon the Adjudicator’s own jurisdiction, and as to the scope of any dispute referred to him/her/her,</w:t>
      </w:r>
    </w:p>
    <w:p w14:paraId="163DFCAA" w14:textId="77777777" w:rsidR="00A610A2" w:rsidRPr="00B2777C" w:rsidRDefault="00A610A2" w:rsidP="00A610A2">
      <w:pPr>
        <w:pStyle w:val="NormalWeb"/>
        <w:numPr>
          <w:ilvl w:val="0"/>
          <w:numId w:val="11"/>
        </w:numPr>
        <w:jc w:val="both"/>
        <w:rPr>
          <w:rFonts w:ascii="Times New Roman" w:hAnsi="Times New Roman"/>
          <w:bCs/>
          <w:sz w:val="24"/>
          <w:szCs w:val="24"/>
          <w:lang w:val="en-GB"/>
        </w:rPr>
      </w:pPr>
      <w:r w:rsidRPr="00B2777C">
        <w:rPr>
          <w:rFonts w:ascii="Times New Roman" w:hAnsi="Times New Roman"/>
          <w:bCs/>
          <w:sz w:val="24"/>
          <w:szCs w:val="24"/>
          <w:lang w:val="en-GB"/>
        </w:rPr>
        <w:t>make use of his/her own specialist knowledge, if any,</w:t>
      </w:r>
    </w:p>
    <w:p w14:paraId="6312BF9A" w14:textId="77777777" w:rsidR="00A610A2" w:rsidRPr="00B2777C" w:rsidRDefault="00A610A2" w:rsidP="00A610A2">
      <w:pPr>
        <w:pStyle w:val="NormalWeb"/>
        <w:numPr>
          <w:ilvl w:val="0"/>
          <w:numId w:val="11"/>
        </w:numPr>
        <w:jc w:val="both"/>
        <w:rPr>
          <w:rFonts w:ascii="Times New Roman" w:hAnsi="Times New Roman"/>
          <w:bCs/>
          <w:sz w:val="24"/>
          <w:szCs w:val="24"/>
          <w:lang w:val="en-GB"/>
        </w:rPr>
      </w:pPr>
      <w:r w:rsidRPr="00B2777C">
        <w:rPr>
          <w:rFonts w:ascii="Times New Roman" w:hAnsi="Times New Roman"/>
          <w:bCs/>
          <w:sz w:val="24"/>
          <w:szCs w:val="24"/>
          <w:lang w:val="en-GB"/>
        </w:rPr>
        <w:t>adopt an inquisitorial procedure,</w:t>
      </w:r>
    </w:p>
    <w:p w14:paraId="614D5979" w14:textId="77777777" w:rsidR="00A610A2" w:rsidRPr="00B2777C" w:rsidRDefault="00A610A2" w:rsidP="00A610A2">
      <w:pPr>
        <w:pStyle w:val="NormalWeb"/>
        <w:numPr>
          <w:ilvl w:val="0"/>
          <w:numId w:val="11"/>
        </w:numPr>
        <w:jc w:val="both"/>
        <w:rPr>
          <w:rFonts w:ascii="Times New Roman" w:hAnsi="Times New Roman"/>
          <w:bCs/>
          <w:sz w:val="24"/>
          <w:szCs w:val="24"/>
          <w:lang w:val="en-GB"/>
        </w:rPr>
      </w:pPr>
      <w:r w:rsidRPr="00B2777C">
        <w:rPr>
          <w:rFonts w:ascii="Times New Roman" w:hAnsi="Times New Roman"/>
          <w:bCs/>
          <w:sz w:val="24"/>
          <w:szCs w:val="24"/>
          <w:lang w:val="en-GB"/>
        </w:rPr>
        <w:t>decide upon the payment of interest in accordance with the Contract,</w:t>
      </w:r>
    </w:p>
    <w:p w14:paraId="6F6E71B0" w14:textId="77777777" w:rsidR="00A610A2" w:rsidRPr="00B2777C" w:rsidRDefault="00A610A2" w:rsidP="00A610A2">
      <w:pPr>
        <w:pStyle w:val="NormalWeb"/>
        <w:numPr>
          <w:ilvl w:val="0"/>
          <w:numId w:val="11"/>
        </w:numPr>
        <w:jc w:val="both"/>
        <w:rPr>
          <w:rFonts w:ascii="Times New Roman" w:hAnsi="Times New Roman"/>
          <w:bCs/>
          <w:sz w:val="24"/>
          <w:szCs w:val="24"/>
          <w:lang w:val="en-GB"/>
        </w:rPr>
      </w:pPr>
      <w:r w:rsidRPr="00B2777C">
        <w:rPr>
          <w:rFonts w:ascii="Times New Roman" w:hAnsi="Times New Roman"/>
          <w:bCs/>
          <w:sz w:val="24"/>
          <w:szCs w:val="24"/>
          <w:lang w:val="en-GB"/>
        </w:rPr>
        <w:t>open up, review and revise any opinion, instruction, determination, certificate or valuation, related to the dispute,</w:t>
      </w:r>
    </w:p>
    <w:p w14:paraId="7B0C5B01" w14:textId="77777777" w:rsidR="00A610A2" w:rsidRPr="00B2777C" w:rsidRDefault="00A610A2" w:rsidP="00A610A2">
      <w:pPr>
        <w:pStyle w:val="NormalWeb"/>
        <w:numPr>
          <w:ilvl w:val="0"/>
          <w:numId w:val="11"/>
        </w:numPr>
        <w:jc w:val="both"/>
        <w:rPr>
          <w:rFonts w:ascii="Times New Roman" w:hAnsi="Times New Roman"/>
          <w:bCs/>
          <w:sz w:val="24"/>
          <w:szCs w:val="24"/>
          <w:lang w:val="en-GB"/>
        </w:rPr>
      </w:pPr>
      <w:r w:rsidRPr="00B2777C">
        <w:rPr>
          <w:rFonts w:ascii="Times New Roman" w:hAnsi="Times New Roman"/>
          <w:bCs/>
          <w:sz w:val="24"/>
          <w:szCs w:val="24"/>
          <w:lang w:val="en-GB"/>
        </w:rPr>
        <w:t>refuse admission of hearings to any persons other than the Client, the Consultant and their respective representatives, and to proceed in the absence of any Party who the Adjudicator is satisfied received notice of the hearing.</w:t>
      </w:r>
    </w:p>
    <w:p w14:paraId="240C2F20" w14:textId="1D6D7979" w:rsidR="00A610A2" w:rsidRPr="00B2777C" w:rsidRDefault="00A610A2" w:rsidP="00505206">
      <w:pPr>
        <w:pStyle w:val="NormalWeb"/>
        <w:ind w:left="2832" w:hanging="712"/>
        <w:jc w:val="both"/>
        <w:rPr>
          <w:rFonts w:ascii="Times New Roman" w:hAnsi="Times New Roman"/>
          <w:bCs/>
          <w:sz w:val="24"/>
          <w:szCs w:val="24"/>
          <w:lang w:val="en-GB"/>
        </w:rPr>
      </w:pPr>
      <w:r w:rsidRPr="00B2777C">
        <w:rPr>
          <w:rFonts w:ascii="Times New Roman" w:hAnsi="Times New Roman"/>
          <w:b/>
          <w:bCs/>
          <w:sz w:val="24"/>
          <w:szCs w:val="24"/>
          <w:lang w:val="en-GB"/>
        </w:rPr>
        <w:t xml:space="preserve">25 </w:t>
      </w:r>
      <w:r w:rsidRPr="00B2777C">
        <w:rPr>
          <w:rFonts w:ascii="Times New Roman" w:hAnsi="Times New Roman"/>
          <w:bCs/>
          <w:sz w:val="24"/>
          <w:szCs w:val="24"/>
          <w:lang w:val="en-GB"/>
        </w:rPr>
        <w:tab/>
        <w:t xml:space="preserve">All communications between either of the </w:t>
      </w:r>
      <w:r w:rsidR="00505206">
        <w:rPr>
          <w:rFonts w:ascii="Times New Roman" w:hAnsi="Times New Roman"/>
          <w:bCs/>
          <w:sz w:val="24"/>
          <w:szCs w:val="24"/>
          <w:lang w:val="en-GB"/>
        </w:rPr>
        <w:t>Client or the Consultant</w:t>
      </w:r>
      <w:r w:rsidR="00505206" w:rsidRPr="00B2777C">
        <w:rPr>
          <w:rFonts w:ascii="Times New Roman" w:hAnsi="Times New Roman"/>
          <w:bCs/>
          <w:sz w:val="24"/>
          <w:szCs w:val="24"/>
          <w:lang w:val="en-GB"/>
        </w:rPr>
        <w:t xml:space="preserve"> </w:t>
      </w:r>
      <w:r w:rsidRPr="00B2777C">
        <w:rPr>
          <w:rFonts w:ascii="Times New Roman" w:hAnsi="Times New Roman"/>
          <w:bCs/>
          <w:sz w:val="24"/>
          <w:szCs w:val="24"/>
          <w:lang w:val="en-GB"/>
        </w:rPr>
        <w:t>and the Adjudicator and all hearing shall be in the language of the</w:t>
      </w:r>
      <w:r w:rsidR="00505206">
        <w:rPr>
          <w:rFonts w:ascii="Times New Roman" w:hAnsi="Times New Roman"/>
          <w:bCs/>
          <w:sz w:val="24"/>
          <w:szCs w:val="24"/>
          <w:lang w:val="en-GB"/>
        </w:rPr>
        <w:t xml:space="preserve"> </w:t>
      </w:r>
      <w:r w:rsidRPr="00B2777C">
        <w:rPr>
          <w:rFonts w:ascii="Times New Roman" w:hAnsi="Times New Roman"/>
          <w:bCs/>
          <w:sz w:val="24"/>
          <w:szCs w:val="24"/>
          <w:lang w:val="en-GB"/>
        </w:rPr>
        <w:t xml:space="preserve">Dispute Adjudication Contract. All such communications shall be copied to the other Party. </w:t>
      </w:r>
    </w:p>
    <w:p w14:paraId="0278988C" w14:textId="55C27DC4" w:rsidR="00A610A2" w:rsidRPr="00B2777C" w:rsidRDefault="00A610A2" w:rsidP="00A610A2">
      <w:pPr>
        <w:pStyle w:val="NormalWeb"/>
        <w:jc w:val="both"/>
        <w:rPr>
          <w:rFonts w:ascii="Times New Roman" w:hAnsi="Times New Roman"/>
          <w:bCs/>
          <w:sz w:val="24"/>
          <w:szCs w:val="24"/>
          <w:lang w:val="en-GB"/>
        </w:rPr>
      </w:pP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
          <w:bCs/>
          <w:sz w:val="24"/>
          <w:szCs w:val="24"/>
          <w:lang w:val="en-GB"/>
        </w:rPr>
        <w:t>26</w:t>
      </w:r>
      <w:r w:rsidRPr="00B2777C">
        <w:rPr>
          <w:rFonts w:ascii="Times New Roman" w:hAnsi="Times New Roman"/>
          <w:b/>
          <w:bCs/>
          <w:sz w:val="24"/>
          <w:szCs w:val="24"/>
          <w:lang w:val="en-GB"/>
        </w:rPr>
        <w:tab/>
      </w:r>
      <w:r w:rsidRPr="00B2777C">
        <w:rPr>
          <w:rFonts w:ascii="Times New Roman" w:hAnsi="Times New Roman"/>
          <w:bCs/>
          <w:sz w:val="24"/>
          <w:szCs w:val="24"/>
          <w:lang w:val="en-GB"/>
        </w:rPr>
        <w:t xml:space="preserve">Not later than the fifty-sixth day after the day on which the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Adjudicator received a reference or, if later, the day on which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the Dispute Adjudication Contract</w:t>
      </w:r>
      <w:r w:rsidRPr="00B2777C">
        <w:rPr>
          <w:rFonts w:ascii="Times New Roman" w:hAnsi="Times New Roman"/>
          <w:b/>
          <w:bCs/>
          <w:sz w:val="24"/>
          <w:szCs w:val="24"/>
          <w:lang w:val="en-GB"/>
        </w:rPr>
        <w:t xml:space="preserve"> </w:t>
      </w:r>
      <w:r w:rsidRPr="00B2777C">
        <w:rPr>
          <w:rFonts w:ascii="Times New Roman" w:hAnsi="Times New Roman"/>
          <w:bCs/>
          <w:sz w:val="24"/>
          <w:szCs w:val="24"/>
          <w:lang w:val="en-GB"/>
        </w:rPr>
        <w:t xml:space="preserve">came into effect, the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Adjudicator shall give written notice of his/her decision to the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 xml:space="preserve">Parties. Such decision shall include reasons and state that it is </w:t>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t>given under the Rules.</w:t>
      </w:r>
    </w:p>
    <w:p w14:paraId="6780F5FE" w14:textId="3CB57130" w:rsidR="00B2777C" w:rsidRPr="00B2777C" w:rsidRDefault="00A610A2" w:rsidP="00776648">
      <w:pPr>
        <w:pStyle w:val="NormalWeb"/>
        <w:jc w:val="both"/>
        <w:rPr>
          <w:rFonts w:ascii="Times New Roman" w:hAnsi="Times New Roman"/>
          <w:bCs/>
          <w:sz w:val="24"/>
          <w:szCs w:val="24"/>
          <w:lang w:val="en-GB"/>
        </w:rPr>
      </w:pP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r w:rsidRPr="00B2777C">
        <w:rPr>
          <w:rFonts w:ascii="Times New Roman" w:hAnsi="Times New Roman"/>
          <w:bCs/>
          <w:sz w:val="24"/>
          <w:szCs w:val="24"/>
          <w:lang w:val="en-GB"/>
        </w:rPr>
        <w:tab/>
      </w:r>
    </w:p>
    <w:p w14:paraId="17C425FE" w14:textId="77777777" w:rsidR="00B2777C" w:rsidRPr="00B2777C" w:rsidRDefault="00B2777C">
      <w:pPr>
        <w:rPr>
          <w:rFonts w:ascii="Times New Roman" w:hAnsi="Times New Roman"/>
          <w:bCs/>
          <w:lang w:val="en-GB"/>
        </w:rPr>
      </w:pPr>
      <w:r w:rsidRPr="00B2777C">
        <w:rPr>
          <w:rFonts w:ascii="Times New Roman" w:hAnsi="Times New Roman"/>
          <w:bCs/>
          <w:lang w:val="en-GB"/>
        </w:rPr>
        <w:br w:type="page"/>
      </w:r>
    </w:p>
    <w:p w14:paraId="596A07E3" w14:textId="5C0CC2E2" w:rsidR="003974ED" w:rsidRPr="00B2777C" w:rsidRDefault="007F45F2" w:rsidP="00776648">
      <w:pPr>
        <w:pStyle w:val="NormalWeb"/>
        <w:jc w:val="both"/>
        <w:rPr>
          <w:rFonts w:ascii="Times New Roman" w:hAnsi="Times New Roman"/>
          <w:bCs/>
          <w:sz w:val="24"/>
          <w:szCs w:val="24"/>
          <w:lang w:val="en-GB"/>
        </w:rPr>
      </w:pPr>
      <w:r>
        <w:rPr>
          <w:rFonts w:ascii="Times New Roman" w:hAnsi="Times New Roman"/>
          <w:b/>
          <w:bCs/>
          <w:sz w:val="24"/>
          <w:szCs w:val="24"/>
          <w:lang w:val="en-GB"/>
        </w:rPr>
        <w:t>II</w:t>
      </w:r>
      <w:r w:rsidR="00B2777C" w:rsidRPr="00B2777C">
        <w:rPr>
          <w:rFonts w:ascii="Times New Roman" w:hAnsi="Times New Roman"/>
          <w:b/>
          <w:bCs/>
          <w:sz w:val="24"/>
          <w:szCs w:val="24"/>
          <w:lang w:val="en-GB"/>
        </w:rPr>
        <w:t xml:space="preserve"> </w:t>
      </w:r>
      <w:r w:rsidR="003974ED" w:rsidRPr="00B2777C">
        <w:rPr>
          <w:rFonts w:ascii="Times New Roman" w:hAnsi="Times New Roman"/>
          <w:b/>
          <w:bCs/>
          <w:sz w:val="24"/>
          <w:szCs w:val="24"/>
          <w:lang w:val="en-GB"/>
        </w:rPr>
        <w:t>GENERAL CONDITIONS OF DISPUTE ADJUDICATION CONTRACT</w:t>
      </w:r>
    </w:p>
    <w:p w14:paraId="53BD6E8C" w14:textId="77777777" w:rsidR="003974ED" w:rsidRPr="00B2777C" w:rsidRDefault="003974ED" w:rsidP="003974ED">
      <w:pPr>
        <w:pStyle w:val="NormalWeb"/>
        <w:numPr>
          <w:ilvl w:val="0"/>
          <w:numId w:val="1"/>
        </w:numPr>
        <w:jc w:val="both"/>
        <w:rPr>
          <w:rFonts w:ascii="Times New Roman" w:hAnsi="Times New Roman"/>
          <w:b/>
          <w:bCs/>
          <w:sz w:val="24"/>
          <w:szCs w:val="24"/>
          <w:lang w:val="en-GB"/>
        </w:rPr>
      </w:pPr>
      <w:r w:rsidRPr="00B2777C">
        <w:rPr>
          <w:rFonts w:ascii="Times New Roman" w:hAnsi="Times New Roman"/>
          <w:b/>
          <w:bCs/>
          <w:sz w:val="24"/>
          <w:szCs w:val="24"/>
          <w:lang w:val="en-GB"/>
        </w:rPr>
        <w:t xml:space="preserve">Definitions </w:t>
      </w:r>
    </w:p>
    <w:p w14:paraId="2546DDF5" w14:textId="77777777" w:rsidR="003974ED" w:rsidRPr="00B2777C" w:rsidRDefault="003974ED" w:rsidP="003974ED">
      <w:pPr>
        <w:pStyle w:val="NormalWeb"/>
        <w:ind w:left="720"/>
        <w:jc w:val="both"/>
        <w:rPr>
          <w:rFonts w:ascii="Times New Roman" w:hAnsi="Times New Roman"/>
          <w:bCs/>
          <w:sz w:val="24"/>
          <w:szCs w:val="24"/>
          <w:lang w:val="en-GB"/>
        </w:rPr>
      </w:pPr>
      <w:r w:rsidRPr="00B2777C">
        <w:rPr>
          <w:rFonts w:ascii="Times New Roman" w:hAnsi="Times New Roman"/>
          <w:bCs/>
          <w:sz w:val="24"/>
          <w:szCs w:val="24"/>
          <w:lang w:val="en-GB"/>
        </w:rPr>
        <w:t>"Dispute Adjudication C</w:t>
      </w:r>
      <w:r w:rsidR="001606DE" w:rsidRPr="00B2777C">
        <w:rPr>
          <w:rFonts w:ascii="Times New Roman" w:hAnsi="Times New Roman"/>
          <w:bCs/>
          <w:sz w:val="24"/>
          <w:szCs w:val="24"/>
          <w:lang w:val="en-GB"/>
        </w:rPr>
        <w:t>ontract</w:t>
      </w:r>
      <w:r w:rsidRPr="00B2777C">
        <w:rPr>
          <w:rFonts w:ascii="Times New Roman" w:hAnsi="Times New Roman"/>
          <w:bCs/>
          <w:sz w:val="24"/>
          <w:szCs w:val="24"/>
          <w:lang w:val="en-GB"/>
        </w:rPr>
        <w:t xml:space="preserve">" is a tripartite agreement by and between: </w:t>
      </w:r>
    </w:p>
    <w:p w14:paraId="2ABDC577" w14:textId="77777777" w:rsidR="003974ED" w:rsidRPr="00B2777C" w:rsidRDefault="003974ED" w:rsidP="003974ED">
      <w:pPr>
        <w:pStyle w:val="NormalWeb"/>
        <w:numPr>
          <w:ilvl w:val="1"/>
          <w:numId w:val="1"/>
        </w:numPr>
        <w:jc w:val="both"/>
        <w:rPr>
          <w:rFonts w:ascii="Times New Roman" w:hAnsi="Times New Roman"/>
          <w:bCs/>
          <w:sz w:val="24"/>
          <w:szCs w:val="24"/>
          <w:lang w:val="en-GB"/>
        </w:rPr>
      </w:pPr>
      <w:r w:rsidRPr="00B2777C">
        <w:rPr>
          <w:rFonts w:ascii="Times New Roman" w:hAnsi="Times New Roman"/>
          <w:bCs/>
          <w:sz w:val="24"/>
          <w:szCs w:val="24"/>
          <w:lang w:val="en-GB"/>
        </w:rPr>
        <w:t xml:space="preserve">the "Client"; </w:t>
      </w:r>
    </w:p>
    <w:p w14:paraId="4D4D2851" w14:textId="77777777" w:rsidR="003974ED" w:rsidRPr="00B2777C" w:rsidRDefault="003974ED" w:rsidP="003974ED">
      <w:pPr>
        <w:pStyle w:val="NormalWeb"/>
        <w:numPr>
          <w:ilvl w:val="1"/>
          <w:numId w:val="1"/>
        </w:numPr>
        <w:jc w:val="both"/>
        <w:rPr>
          <w:rFonts w:ascii="Times New Roman" w:hAnsi="Times New Roman"/>
          <w:bCs/>
          <w:sz w:val="24"/>
          <w:szCs w:val="24"/>
          <w:lang w:val="en-GB"/>
        </w:rPr>
      </w:pPr>
      <w:r w:rsidRPr="00B2777C">
        <w:rPr>
          <w:rFonts w:ascii="Times New Roman" w:hAnsi="Times New Roman"/>
          <w:bCs/>
          <w:sz w:val="24"/>
          <w:szCs w:val="24"/>
          <w:lang w:val="en-GB"/>
        </w:rPr>
        <w:t xml:space="preserve">the "Consultant"; and </w:t>
      </w:r>
    </w:p>
    <w:p w14:paraId="24108D36" w14:textId="77777777" w:rsidR="003974ED" w:rsidRPr="00B2777C" w:rsidRDefault="003974ED" w:rsidP="003974ED">
      <w:pPr>
        <w:pStyle w:val="NormalWeb"/>
        <w:numPr>
          <w:ilvl w:val="1"/>
          <w:numId w:val="1"/>
        </w:numPr>
        <w:jc w:val="both"/>
        <w:rPr>
          <w:rFonts w:ascii="Times New Roman" w:hAnsi="Times New Roman"/>
          <w:bCs/>
          <w:sz w:val="24"/>
          <w:szCs w:val="24"/>
          <w:lang w:val="en-GB"/>
        </w:rPr>
      </w:pPr>
      <w:r w:rsidRPr="00B2777C">
        <w:rPr>
          <w:rFonts w:ascii="Times New Roman" w:hAnsi="Times New Roman"/>
          <w:bCs/>
          <w:sz w:val="24"/>
          <w:szCs w:val="24"/>
          <w:lang w:val="en-GB"/>
        </w:rPr>
        <w:t xml:space="preserve">the "Adjudicator". </w:t>
      </w:r>
    </w:p>
    <w:p w14:paraId="2A0605AB" w14:textId="77777777" w:rsidR="003974ED" w:rsidRPr="00B2777C" w:rsidRDefault="003974ED" w:rsidP="003974ED">
      <w:pPr>
        <w:pStyle w:val="NormalWeb"/>
        <w:ind w:left="720"/>
        <w:jc w:val="both"/>
        <w:rPr>
          <w:rFonts w:ascii="Times New Roman" w:hAnsi="Times New Roman"/>
          <w:bCs/>
          <w:sz w:val="24"/>
          <w:szCs w:val="24"/>
          <w:lang w:val="en-GB"/>
        </w:rPr>
      </w:pPr>
      <w:r w:rsidRPr="00B2777C">
        <w:rPr>
          <w:rFonts w:ascii="Times New Roman" w:hAnsi="Times New Roman"/>
          <w:bCs/>
          <w:sz w:val="24"/>
          <w:szCs w:val="24"/>
          <w:lang w:val="en-GB"/>
        </w:rPr>
        <w:t xml:space="preserve">The Client and the Consultant have entered (or intend to enter) into a contract, which is called the "Agreement" and is defined in the Dispute Adjudication Contract, which incorporates this Appendix. In the Dispute Adjudication Contract, words and expressions, which are not otherwise defined, shall have the meanings assigned to them in the Agreement. </w:t>
      </w:r>
    </w:p>
    <w:p w14:paraId="44143BAD" w14:textId="77777777" w:rsidR="003974ED" w:rsidRPr="00B2777C" w:rsidRDefault="003974ED" w:rsidP="003974ED">
      <w:pPr>
        <w:pStyle w:val="NormalWeb"/>
        <w:numPr>
          <w:ilvl w:val="0"/>
          <w:numId w:val="1"/>
        </w:numPr>
        <w:jc w:val="both"/>
        <w:rPr>
          <w:rFonts w:ascii="Times New Roman" w:hAnsi="Times New Roman"/>
          <w:b/>
          <w:bCs/>
          <w:sz w:val="24"/>
          <w:szCs w:val="24"/>
          <w:lang w:val="en-GB"/>
        </w:rPr>
      </w:pPr>
      <w:r w:rsidRPr="00B2777C">
        <w:rPr>
          <w:rFonts w:ascii="Times New Roman" w:hAnsi="Times New Roman"/>
          <w:b/>
          <w:bCs/>
          <w:sz w:val="24"/>
          <w:szCs w:val="24"/>
          <w:lang w:val="en-GB"/>
        </w:rPr>
        <w:t xml:space="preserve">General Provisions </w:t>
      </w:r>
    </w:p>
    <w:p w14:paraId="57422B6C" w14:textId="77777777" w:rsidR="003974ED" w:rsidRPr="00B2777C" w:rsidRDefault="003974ED" w:rsidP="003974ED">
      <w:pPr>
        <w:pStyle w:val="NormalWeb"/>
        <w:numPr>
          <w:ilvl w:val="1"/>
          <w:numId w:val="1"/>
        </w:numPr>
        <w:jc w:val="both"/>
        <w:rPr>
          <w:rFonts w:ascii="Times New Roman" w:hAnsi="Times New Roman"/>
          <w:bCs/>
          <w:sz w:val="24"/>
          <w:szCs w:val="24"/>
          <w:lang w:val="en-GB"/>
        </w:rPr>
      </w:pPr>
      <w:r w:rsidRPr="00B2777C">
        <w:rPr>
          <w:rFonts w:ascii="Times New Roman" w:hAnsi="Times New Roman"/>
          <w:bCs/>
          <w:sz w:val="24"/>
          <w:szCs w:val="24"/>
          <w:lang w:val="en-GB"/>
        </w:rPr>
        <w:t>The Dispute Adjudication Contract</w:t>
      </w:r>
      <w:r w:rsidR="00A610A2" w:rsidRPr="00B2777C">
        <w:rPr>
          <w:rFonts w:ascii="Times New Roman" w:hAnsi="Times New Roman"/>
          <w:bCs/>
          <w:sz w:val="24"/>
          <w:szCs w:val="24"/>
          <w:lang w:val="en-GB"/>
        </w:rPr>
        <w:t xml:space="preserve"> </w:t>
      </w:r>
      <w:r w:rsidRPr="00B2777C">
        <w:rPr>
          <w:rFonts w:ascii="Times New Roman" w:hAnsi="Times New Roman"/>
          <w:bCs/>
          <w:sz w:val="24"/>
          <w:szCs w:val="24"/>
          <w:lang w:val="en-GB"/>
        </w:rPr>
        <w:t xml:space="preserve">shall take effect when the Client, the Consultant and Adjudicator have respectively each signed a dispute adjudication contract. </w:t>
      </w:r>
    </w:p>
    <w:p w14:paraId="2088A454" w14:textId="77777777" w:rsidR="003974ED" w:rsidRPr="00B2777C" w:rsidRDefault="003974ED" w:rsidP="003974ED">
      <w:pPr>
        <w:pStyle w:val="NormalWeb"/>
        <w:numPr>
          <w:ilvl w:val="1"/>
          <w:numId w:val="1"/>
        </w:numPr>
        <w:jc w:val="both"/>
        <w:rPr>
          <w:rFonts w:ascii="Times New Roman" w:hAnsi="Times New Roman"/>
          <w:bCs/>
          <w:sz w:val="24"/>
          <w:szCs w:val="24"/>
          <w:lang w:val="en-GB"/>
        </w:rPr>
      </w:pPr>
      <w:r w:rsidRPr="00B2777C">
        <w:rPr>
          <w:rFonts w:ascii="Times New Roman" w:hAnsi="Times New Roman"/>
          <w:bCs/>
          <w:sz w:val="24"/>
          <w:szCs w:val="24"/>
          <w:lang w:val="en-GB"/>
        </w:rPr>
        <w:t xml:space="preserve">This employment of the Adjudicator is a personal appointment. No assignment or subcontracting of the Dispute Adjudication Contract is permitted without the prior written agreement of all the parties to it. </w:t>
      </w:r>
    </w:p>
    <w:p w14:paraId="3514F90B" w14:textId="77777777" w:rsidR="003974ED" w:rsidRPr="00B2777C" w:rsidRDefault="003974ED" w:rsidP="003974ED">
      <w:pPr>
        <w:pStyle w:val="NormalWeb"/>
        <w:numPr>
          <w:ilvl w:val="0"/>
          <w:numId w:val="1"/>
        </w:numPr>
        <w:jc w:val="both"/>
        <w:rPr>
          <w:rFonts w:ascii="Times New Roman" w:hAnsi="Times New Roman"/>
          <w:b/>
          <w:bCs/>
          <w:sz w:val="24"/>
          <w:szCs w:val="24"/>
          <w:lang w:val="en-GB"/>
        </w:rPr>
      </w:pPr>
      <w:r w:rsidRPr="00B2777C">
        <w:rPr>
          <w:rFonts w:ascii="Times New Roman" w:hAnsi="Times New Roman"/>
          <w:b/>
          <w:bCs/>
          <w:sz w:val="24"/>
          <w:szCs w:val="24"/>
          <w:lang w:val="en-GB"/>
        </w:rPr>
        <w:t xml:space="preserve">Warranties </w:t>
      </w:r>
    </w:p>
    <w:p w14:paraId="00A2DC43" w14:textId="77777777" w:rsidR="003974ED" w:rsidRPr="00B2777C" w:rsidRDefault="003974ED" w:rsidP="003974ED">
      <w:pPr>
        <w:pStyle w:val="NormalWeb"/>
        <w:numPr>
          <w:ilvl w:val="1"/>
          <w:numId w:val="1"/>
        </w:numPr>
        <w:jc w:val="both"/>
        <w:rPr>
          <w:rFonts w:ascii="Times New Roman" w:hAnsi="Times New Roman"/>
          <w:bCs/>
          <w:sz w:val="24"/>
          <w:szCs w:val="24"/>
          <w:lang w:val="en-GB"/>
        </w:rPr>
      </w:pPr>
      <w:r w:rsidRPr="00B2777C">
        <w:rPr>
          <w:rFonts w:ascii="Times New Roman" w:hAnsi="Times New Roman"/>
          <w:bCs/>
          <w:sz w:val="24"/>
          <w:szCs w:val="24"/>
          <w:lang w:val="en-GB"/>
        </w:rPr>
        <w:t xml:space="preserve">The Adjudicator warrants and agrees that he/she is and shall be impartial and independent of the Client and Consultant. The Adjudicator shall promptly disclose to each of them any fact or circumstance which might appear inconsistent with his/her warranty and agreement of impartiality and independence. </w:t>
      </w:r>
    </w:p>
    <w:p w14:paraId="02E8B1D6" w14:textId="77777777" w:rsidR="003974ED" w:rsidRPr="00B2777C" w:rsidRDefault="003974ED" w:rsidP="003974ED">
      <w:pPr>
        <w:pStyle w:val="NormalWeb"/>
        <w:numPr>
          <w:ilvl w:val="1"/>
          <w:numId w:val="1"/>
        </w:numPr>
        <w:jc w:val="both"/>
        <w:rPr>
          <w:rFonts w:ascii="Times New Roman" w:hAnsi="Times New Roman"/>
          <w:bCs/>
          <w:sz w:val="24"/>
          <w:szCs w:val="24"/>
          <w:lang w:val="en-GB"/>
        </w:rPr>
      </w:pPr>
      <w:r w:rsidRPr="00B2777C">
        <w:rPr>
          <w:rFonts w:ascii="Times New Roman" w:hAnsi="Times New Roman"/>
          <w:bCs/>
          <w:sz w:val="24"/>
          <w:szCs w:val="24"/>
          <w:lang w:val="en-GB"/>
        </w:rPr>
        <w:t xml:space="preserve">(When appointing the Adjudicator, the Client and the Consultant relied upon the Adjudicator's representations that he/she is: </w:t>
      </w:r>
    </w:p>
    <w:p w14:paraId="33FB1AC3" w14:textId="77777777" w:rsidR="003974ED" w:rsidRPr="00B2777C" w:rsidRDefault="003974ED" w:rsidP="003974ED">
      <w:pPr>
        <w:pStyle w:val="NormalWeb"/>
        <w:ind w:left="1800"/>
        <w:jc w:val="both"/>
        <w:rPr>
          <w:rFonts w:ascii="Times New Roman" w:hAnsi="Times New Roman"/>
          <w:bCs/>
          <w:sz w:val="24"/>
          <w:szCs w:val="24"/>
          <w:lang w:val="en-GB"/>
        </w:rPr>
      </w:pPr>
      <w:r w:rsidRPr="00B2777C">
        <w:rPr>
          <w:rFonts w:ascii="Times New Roman" w:hAnsi="Times New Roman"/>
          <w:bCs/>
          <w:sz w:val="24"/>
          <w:szCs w:val="24"/>
          <w:lang w:val="en-GB"/>
        </w:rPr>
        <w:t xml:space="preserve">(i) experienced in the work, which the Consultant is to carry out under the Contract; </w:t>
      </w:r>
    </w:p>
    <w:p w14:paraId="433E7CC6" w14:textId="77777777" w:rsidR="003974ED" w:rsidRPr="00B2777C" w:rsidRDefault="003974ED" w:rsidP="003974ED">
      <w:pPr>
        <w:pStyle w:val="NormalWeb"/>
        <w:ind w:left="1800"/>
        <w:jc w:val="both"/>
        <w:rPr>
          <w:rFonts w:ascii="Times New Roman" w:hAnsi="Times New Roman"/>
          <w:bCs/>
          <w:sz w:val="24"/>
          <w:szCs w:val="24"/>
          <w:lang w:val="en-GB"/>
        </w:rPr>
      </w:pPr>
      <w:r w:rsidRPr="00B2777C">
        <w:rPr>
          <w:rFonts w:ascii="Times New Roman" w:hAnsi="Times New Roman"/>
          <w:bCs/>
          <w:sz w:val="24"/>
          <w:szCs w:val="24"/>
          <w:lang w:val="en-GB"/>
        </w:rPr>
        <w:t xml:space="preserve">(ii) experienced in the interpretation of contract documentation; and </w:t>
      </w:r>
    </w:p>
    <w:p w14:paraId="4F457F86" w14:textId="77777777" w:rsidR="003974ED" w:rsidRPr="00B2777C" w:rsidRDefault="003974ED" w:rsidP="003974ED">
      <w:pPr>
        <w:pStyle w:val="NormalWeb"/>
        <w:ind w:left="1800"/>
        <w:jc w:val="both"/>
        <w:rPr>
          <w:rFonts w:ascii="Times New Roman" w:hAnsi="Times New Roman"/>
          <w:bCs/>
          <w:sz w:val="24"/>
          <w:szCs w:val="24"/>
          <w:lang w:val="en-GB"/>
        </w:rPr>
      </w:pPr>
      <w:r w:rsidRPr="00B2777C">
        <w:rPr>
          <w:rFonts w:ascii="Times New Roman" w:hAnsi="Times New Roman"/>
          <w:bCs/>
          <w:sz w:val="24"/>
          <w:szCs w:val="24"/>
          <w:lang w:val="en-GB"/>
        </w:rPr>
        <w:t xml:space="preserve">(iii) fluent in the language for communications defined in the Agreement. </w:t>
      </w:r>
    </w:p>
    <w:p w14:paraId="383A13B1" w14:textId="77777777" w:rsidR="003974ED" w:rsidRPr="00B2777C" w:rsidRDefault="003974ED" w:rsidP="003974ED">
      <w:pPr>
        <w:pStyle w:val="NormalWeb"/>
        <w:numPr>
          <w:ilvl w:val="0"/>
          <w:numId w:val="1"/>
        </w:numPr>
        <w:jc w:val="both"/>
        <w:rPr>
          <w:rFonts w:ascii="Times New Roman" w:hAnsi="Times New Roman"/>
          <w:b/>
          <w:bCs/>
          <w:sz w:val="24"/>
          <w:szCs w:val="24"/>
          <w:lang w:val="en-GB"/>
        </w:rPr>
      </w:pPr>
      <w:r w:rsidRPr="00B2777C">
        <w:rPr>
          <w:rFonts w:ascii="Times New Roman" w:hAnsi="Times New Roman"/>
          <w:b/>
          <w:bCs/>
          <w:sz w:val="24"/>
          <w:szCs w:val="24"/>
          <w:lang w:val="en-GB"/>
        </w:rPr>
        <w:t xml:space="preserve">General Obligations of the Adjudicator </w:t>
      </w:r>
    </w:p>
    <w:p w14:paraId="2712493D" w14:textId="77777777" w:rsidR="003974ED" w:rsidRPr="00B2777C" w:rsidRDefault="003974ED" w:rsidP="003974ED">
      <w:pPr>
        <w:pStyle w:val="NormalWeb"/>
        <w:ind w:left="720"/>
        <w:jc w:val="both"/>
        <w:rPr>
          <w:rFonts w:ascii="Times New Roman" w:hAnsi="Times New Roman"/>
          <w:bCs/>
          <w:sz w:val="24"/>
          <w:szCs w:val="24"/>
          <w:lang w:val="en-GB"/>
        </w:rPr>
      </w:pPr>
      <w:r w:rsidRPr="00B2777C">
        <w:rPr>
          <w:rFonts w:ascii="Times New Roman" w:hAnsi="Times New Roman"/>
          <w:bCs/>
          <w:sz w:val="24"/>
          <w:szCs w:val="24"/>
          <w:lang w:val="en-GB"/>
        </w:rPr>
        <w:t xml:space="preserve">The Adjudicator shall: </w:t>
      </w:r>
    </w:p>
    <w:p w14:paraId="03907E22" w14:textId="77777777" w:rsidR="003974ED" w:rsidRPr="00B2777C" w:rsidRDefault="001606DE" w:rsidP="003974ED">
      <w:pPr>
        <w:pStyle w:val="NormalWeb"/>
        <w:jc w:val="both"/>
        <w:rPr>
          <w:rFonts w:ascii="Times New Roman" w:hAnsi="Times New Roman"/>
          <w:sz w:val="24"/>
          <w:szCs w:val="24"/>
          <w:lang w:val="en-GB"/>
        </w:rPr>
      </w:pPr>
      <w:r w:rsidRPr="00B2777C">
        <w:rPr>
          <w:rFonts w:ascii="Times New Roman" w:hAnsi="Times New Roman"/>
          <w:sz w:val="24"/>
          <w:szCs w:val="24"/>
          <w:lang w:val="en-GB"/>
        </w:rPr>
        <w:tab/>
      </w:r>
      <w:r w:rsidR="003974ED" w:rsidRPr="00B2777C">
        <w:rPr>
          <w:rFonts w:ascii="Times New Roman" w:hAnsi="Times New Roman"/>
          <w:sz w:val="24"/>
          <w:szCs w:val="24"/>
          <w:lang w:val="en-GB"/>
        </w:rPr>
        <w:t xml:space="preserve">(a) have no interest financial or otherwise in the Client or the Consultant, nor any </w:t>
      </w:r>
      <w:r w:rsidRPr="00B2777C">
        <w:rPr>
          <w:rFonts w:ascii="Times New Roman" w:hAnsi="Times New Roman"/>
          <w:sz w:val="24"/>
          <w:szCs w:val="24"/>
          <w:lang w:val="en-GB"/>
        </w:rPr>
        <w:tab/>
      </w:r>
      <w:r w:rsidR="003974ED" w:rsidRPr="00B2777C">
        <w:rPr>
          <w:rFonts w:ascii="Times New Roman" w:hAnsi="Times New Roman"/>
          <w:sz w:val="24"/>
          <w:szCs w:val="24"/>
          <w:lang w:val="en-GB"/>
        </w:rPr>
        <w:t xml:space="preserve">financial interest in the Agreement except for payment under the Dispute Adjudication </w:t>
      </w:r>
      <w:r w:rsidRPr="00B2777C">
        <w:rPr>
          <w:rFonts w:ascii="Times New Roman" w:hAnsi="Times New Roman"/>
          <w:sz w:val="24"/>
          <w:szCs w:val="24"/>
          <w:lang w:val="en-GB"/>
        </w:rPr>
        <w:tab/>
      </w:r>
      <w:r w:rsidR="003974ED" w:rsidRPr="00B2777C">
        <w:rPr>
          <w:rFonts w:ascii="Times New Roman" w:hAnsi="Times New Roman"/>
          <w:sz w:val="24"/>
          <w:szCs w:val="24"/>
          <w:lang w:val="en-GB"/>
        </w:rPr>
        <w:t xml:space="preserve">Contract; </w:t>
      </w:r>
    </w:p>
    <w:p w14:paraId="59439114" w14:textId="62F79835" w:rsidR="003974ED" w:rsidRPr="00B2777C" w:rsidRDefault="003974ED" w:rsidP="002308E0">
      <w:pPr>
        <w:pStyle w:val="NormalWeb"/>
        <w:ind w:left="708" w:firstLine="2"/>
        <w:jc w:val="both"/>
        <w:rPr>
          <w:rFonts w:ascii="Times New Roman" w:hAnsi="Times New Roman"/>
          <w:sz w:val="24"/>
          <w:szCs w:val="24"/>
          <w:lang w:val="en-GB"/>
        </w:rPr>
      </w:pPr>
      <w:r w:rsidRPr="00B2777C">
        <w:rPr>
          <w:rFonts w:ascii="Times New Roman" w:hAnsi="Times New Roman"/>
          <w:sz w:val="24"/>
          <w:szCs w:val="24"/>
          <w:lang w:val="en-GB"/>
        </w:rPr>
        <w:t>(b) not previously have been employed</w:t>
      </w:r>
      <w:r w:rsidR="002308E0">
        <w:rPr>
          <w:rFonts w:ascii="Times New Roman" w:hAnsi="Times New Roman"/>
          <w:sz w:val="24"/>
          <w:szCs w:val="24"/>
          <w:lang w:val="en-GB"/>
        </w:rPr>
        <w:t xml:space="preserve">, involved in consulting or otherwise somehow </w:t>
      </w:r>
      <w:r w:rsidR="001D7DF6">
        <w:rPr>
          <w:rFonts w:ascii="Times New Roman" w:hAnsi="Times New Roman"/>
          <w:sz w:val="24"/>
          <w:szCs w:val="24"/>
          <w:lang w:val="en-GB"/>
        </w:rPr>
        <w:t>engaged</w:t>
      </w:r>
      <w:r w:rsidR="001D7DF6" w:rsidRPr="00B2777C">
        <w:rPr>
          <w:rFonts w:ascii="Times New Roman" w:hAnsi="Times New Roman"/>
          <w:sz w:val="24"/>
          <w:szCs w:val="24"/>
          <w:lang w:val="en-GB"/>
        </w:rPr>
        <w:t xml:space="preserve"> as</w:t>
      </w:r>
      <w:r w:rsidRPr="00B2777C">
        <w:rPr>
          <w:rFonts w:ascii="Times New Roman" w:hAnsi="Times New Roman"/>
          <w:sz w:val="24"/>
          <w:szCs w:val="24"/>
          <w:lang w:val="en-GB"/>
        </w:rPr>
        <w:t xml:space="preserve"> a consultant or otherwise by the Client or the Consultant, except in such circumstances as were disclosed in writing to the Client </w:t>
      </w:r>
      <w:r w:rsidR="001606DE" w:rsidRPr="00B2777C">
        <w:rPr>
          <w:rFonts w:ascii="Times New Roman" w:hAnsi="Times New Roman"/>
          <w:sz w:val="24"/>
          <w:szCs w:val="24"/>
          <w:lang w:val="en-GB"/>
        </w:rPr>
        <w:tab/>
      </w:r>
      <w:r w:rsidRPr="00B2777C">
        <w:rPr>
          <w:rFonts w:ascii="Times New Roman" w:hAnsi="Times New Roman"/>
          <w:sz w:val="24"/>
          <w:szCs w:val="24"/>
          <w:lang w:val="en-GB"/>
        </w:rPr>
        <w:t xml:space="preserve">and the Consultant before they signed the Dispute Adjudication Contract; </w:t>
      </w:r>
    </w:p>
    <w:p w14:paraId="102184FC" w14:textId="77777777" w:rsidR="003974ED" w:rsidRPr="00B2777C" w:rsidRDefault="001606DE" w:rsidP="003974ED">
      <w:pPr>
        <w:pStyle w:val="NormalWeb"/>
        <w:ind w:left="360"/>
        <w:jc w:val="both"/>
        <w:rPr>
          <w:rFonts w:ascii="Times New Roman" w:hAnsi="Times New Roman"/>
          <w:sz w:val="24"/>
          <w:szCs w:val="24"/>
          <w:lang w:val="en-GB"/>
        </w:rPr>
      </w:pPr>
      <w:r w:rsidRPr="00B2777C">
        <w:rPr>
          <w:rFonts w:ascii="Times New Roman" w:hAnsi="Times New Roman"/>
          <w:sz w:val="24"/>
          <w:szCs w:val="24"/>
          <w:lang w:val="en-GB"/>
        </w:rPr>
        <w:tab/>
      </w:r>
      <w:r w:rsidR="003974ED" w:rsidRPr="00B2777C">
        <w:rPr>
          <w:rFonts w:ascii="Times New Roman" w:hAnsi="Times New Roman"/>
          <w:sz w:val="24"/>
          <w:szCs w:val="24"/>
          <w:lang w:val="en-GB"/>
        </w:rPr>
        <w:t xml:space="preserve">(c) have disclosed in writing to the Client and the Consultant before entering into the </w:t>
      </w:r>
      <w:r w:rsidRPr="00B2777C">
        <w:rPr>
          <w:rFonts w:ascii="Times New Roman" w:hAnsi="Times New Roman"/>
          <w:sz w:val="24"/>
          <w:szCs w:val="24"/>
          <w:lang w:val="en-GB"/>
        </w:rPr>
        <w:tab/>
      </w:r>
      <w:r w:rsidR="003974ED" w:rsidRPr="00B2777C">
        <w:rPr>
          <w:rFonts w:ascii="Times New Roman" w:hAnsi="Times New Roman"/>
          <w:sz w:val="24"/>
          <w:szCs w:val="24"/>
          <w:lang w:val="en-GB"/>
        </w:rPr>
        <w:t xml:space="preserve">Dispute Adjudication Contract and to his/her best knowledge and recollection, any </w:t>
      </w:r>
      <w:r w:rsidRPr="00B2777C">
        <w:rPr>
          <w:rFonts w:ascii="Times New Roman" w:hAnsi="Times New Roman"/>
          <w:sz w:val="24"/>
          <w:szCs w:val="24"/>
          <w:lang w:val="en-GB"/>
        </w:rPr>
        <w:tab/>
      </w:r>
      <w:r w:rsidR="003974ED" w:rsidRPr="00B2777C">
        <w:rPr>
          <w:rFonts w:ascii="Times New Roman" w:hAnsi="Times New Roman"/>
          <w:sz w:val="24"/>
          <w:szCs w:val="24"/>
          <w:lang w:val="en-GB"/>
        </w:rPr>
        <w:t xml:space="preserve">professional or personal relationships with any director, officer or employee of the </w:t>
      </w:r>
      <w:r w:rsidRPr="00B2777C">
        <w:rPr>
          <w:rFonts w:ascii="Times New Roman" w:hAnsi="Times New Roman"/>
          <w:sz w:val="24"/>
          <w:szCs w:val="24"/>
          <w:lang w:val="en-GB"/>
        </w:rPr>
        <w:tab/>
      </w:r>
      <w:r w:rsidR="003974ED" w:rsidRPr="00B2777C">
        <w:rPr>
          <w:rFonts w:ascii="Times New Roman" w:hAnsi="Times New Roman"/>
          <w:sz w:val="24"/>
          <w:szCs w:val="24"/>
          <w:lang w:val="en-GB"/>
        </w:rPr>
        <w:t xml:space="preserve">Client or the Consultant, and any previous involvement in the overall project of which </w:t>
      </w:r>
      <w:r w:rsidRPr="00B2777C">
        <w:rPr>
          <w:rFonts w:ascii="Times New Roman" w:hAnsi="Times New Roman"/>
          <w:sz w:val="24"/>
          <w:szCs w:val="24"/>
          <w:lang w:val="en-GB"/>
        </w:rPr>
        <w:tab/>
      </w:r>
      <w:r w:rsidR="003974ED" w:rsidRPr="00B2777C">
        <w:rPr>
          <w:rFonts w:ascii="Times New Roman" w:hAnsi="Times New Roman"/>
          <w:sz w:val="24"/>
          <w:szCs w:val="24"/>
          <w:lang w:val="en-GB"/>
        </w:rPr>
        <w:t xml:space="preserve">the Agreement forms part; </w:t>
      </w:r>
    </w:p>
    <w:p w14:paraId="70F76D6B" w14:textId="3976250C" w:rsidR="003974ED" w:rsidRPr="00B2777C" w:rsidRDefault="003974ED" w:rsidP="001606DE">
      <w:pPr>
        <w:pStyle w:val="NormalWeb"/>
        <w:ind w:left="709"/>
        <w:jc w:val="both"/>
        <w:rPr>
          <w:rFonts w:ascii="Times New Roman" w:hAnsi="Times New Roman"/>
          <w:sz w:val="24"/>
          <w:szCs w:val="24"/>
          <w:lang w:val="en-GB"/>
        </w:rPr>
      </w:pPr>
      <w:r w:rsidRPr="00B2777C">
        <w:rPr>
          <w:rFonts w:ascii="Times New Roman" w:hAnsi="Times New Roman"/>
          <w:sz w:val="24"/>
          <w:szCs w:val="24"/>
          <w:lang w:val="en-GB"/>
        </w:rPr>
        <w:t>(d) not, for the duration of the Dispute Adjudication Contract, be employed as a consultant or otherwise by the Client or the Consultant, except as may be agreed in writing</w:t>
      </w:r>
      <w:r w:rsidR="00D557D8">
        <w:rPr>
          <w:rFonts w:ascii="Times New Roman" w:hAnsi="Times New Roman"/>
          <w:sz w:val="24"/>
          <w:szCs w:val="24"/>
          <w:lang w:val="en-GB"/>
        </w:rPr>
        <w:t xml:space="preserve"> jointly</w:t>
      </w:r>
      <w:r w:rsidRPr="00B2777C">
        <w:rPr>
          <w:rFonts w:ascii="Times New Roman" w:hAnsi="Times New Roman"/>
          <w:sz w:val="24"/>
          <w:szCs w:val="24"/>
          <w:lang w:val="en-GB"/>
        </w:rPr>
        <w:t xml:space="preserve"> by the Client and the Consultant; </w:t>
      </w:r>
    </w:p>
    <w:p w14:paraId="5F2D92B6" w14:textId="77777777" w:rsidR="003974ED" w:rsidRPr="00B2777C" w:rsidRDefault="003974ED" w:rsidP="001606DE">
      <w:pPr>
        <w:pStyle w:val="NormalWeb"/>
        <w:ind w:left="709"/>
        <w:jc w:val="both"/>
        <w:rPr>
          <w:rFonts w:ascii="Times New Roman" w:hAnsi="Times New Roman"/>
          <w:sz w:val="24"/>
          <w:szCs w:val="24"/>
          <w:lang w:val="en-GB"/>
        </w:rPr>
      </w:pPr>
      <w:r w:rsidRPr="00B2777C">
        <w:rPr>
          <w:rFonts w:ascii="Times New Roman" w:hAnsi="Times New Roman"/>
          <w:sz w:val="24"/>
          <w:szCs w:val="24"/>
          <w:lang w:val="en-GB"/>
        </w:rPr>
        <w:t xml:space="preserve">(e) comply with the Rules for Adjudication contained in Appendix 5 of the Agreement and with Sub-Clause 10.2 of the Agreement; </w:t>
      </w:r>
    </w:p>
    <w:p w14:paraId="72623F3C" w14:textId="77777777" w:rsidR="003974ED" w:rsidRPr="00B2777C" w:rsidRDefault="003974ED" w:rsidP="001606DE">
      <w:pPr>
        <w:pStyle w:val="NormalWeb"/>
        <w:ind w:left="709"/>
        <w:jc w:val="both"/>
        <w:rPr>
          <w:rFonts w:ascii="Times New Roman" w:hAnsi="Times New Roman"/>
          <w:sz w:val="24"/>
          <w:szCs w:val="24"/>
          <w:lang w:val="en-GB"/>
        </w:rPr>
      </w:pPr>
      <w:r w:rsidRPr="00B2777C">
        <w:rPr>
          <w:rFonts w:ascii="Times New Roman" w:hAnsi="Times New Roman"/>
          <w:sz w:val="24"/>
          <w:szCs w:val="24"/>
          <w:lang w:val="en-GB"/>
        </w:rPr>
        <w:t xml:space="preserve">(f)  not give advice to the Client or the Consultant concerning the conduct of the Agreement, other than in accordance with the Rules for Adjudication; </w:t>
      </w:r>
    </w:p>
    <w:p w14:paraId="3E20C8F3" w14:textId="77777777" w:rsidR="003974ED" w:rsidRPr="00B2777C" w:rsidRDefault="003974ED" w:rsidP="001606DE">
      <w:pPr>
        <w:pStyle w:val="NormalWeb"/>
        <w:ind w:left="709"/>
        <w:jc w:val="both"/>
        <w:rPr>
          <w:rFonts w:ascii="Times New Roman" w:hAnsi="Times New Roman"/>
          <w:sz w:val="24"/>
          <w:szCs w:val="24"/>
          <w:lang w:val="en-GB"/>
        </w:rPr>
      </w:pPr>
      <w:r w:rsidRPr="00B2777C">
        <w:rPr>
          <w:rFonts w:ascii="Times New Roman" w:hAnsi="Times New Roman"/>
          <w:sz w:val="24"/>
          <w:szCs w:val="24"/>
          <w:lang w:val="en-GB"/>
        </w:rPr>
        <w:t xml:space="preserve">(g)  not enter into discussions or make any agreement with the Client or the Consultant regarding employment by any of them, whether as a consultant or otherwise, after ceasing to act under the Dispute Adjudication Contract; </w:t>
      </w:r>
    </w:p>
    <w:p w14:paraId="0AC9D857" w14:textId="77777777" w:rsidR="003974ED" w:rsidRPr="00B2777C" w:rsidRDefault="003974ED" w:rsidP="001606DE">
      <w:pPr>
        <w:pStyle w:val="NormalWeb"/>
        <w:ind w:left="709"/>
        <w:jc w:val="both"/>
        <w:rPr>
          <w:rFonts w:ascii="Times New Roman" w:hAnsi="Times New Roman"/>
          <w:sz w:val="24"/>
          <w:szCs w:val="24"/>
          <w:lang w:val="en-GB"/>
        </w:rPr>
      </w:pPr>
      <w:r w:rsidRPr="00B2777C">
        <w:rPr>
          <w:rFonts w:ascii="Times New Roman" w:hAnsi="Times New Roman"/>
          <w:sz w:val="24"/>
          <w:szCs w:val="24"/>
          <w:lang w:val="en-GB"/>
        </w:rPr>
        <w:t xml:space="preserve">(h) ensure his/her availability for any site visit and hearings as are necessary; and </w:t>
      </w:r>
    </w:p>
    <w:p w14:paraId="7C7D2EB5" w14:textId="77777777" w:rsidR="003974ED" w:rsidRPr="00B2777C" w:rsidRDefault="003974ED" w:rsidP="001606DE">
      <w:pPr>
        <w:pStyle w:val="NormalWeb"/>
        <w:ind w:left="709"/>
        <w:jc w:val="both"/>
        <w:rPr>
          <w:rFonts w:ascii="Times New Roman" w:hAnsi="Times New Roman"/>
          <w:sz w:val="24"/>
          <w:szCs w:val="24"/>
          <w:lang w:val="en-GB"/>
        </w:rPr>
      </w:pPr>
      <w:r w:rsidRPr="00B2777C">
        <w:rPr>
          <w:rFonts w:ascii="Times New Roman" w:hAnsi="Times New Roman"/>
          <w:sz w:val="24"/>
          <w:szCs w:val="24"/>
          <w:lang w:val="en-GB"/>
        </w:rPr>
        <w:t xml:space="preserve">(i) treat the details of the Agreement and all the activities and hearings as private and confidential, and not publish or disclose them without the prior written consent of the Client and the Consultant. </w:t>
      </w:r>
    </w:p>
    <w:p w14:paraId="6975E34B" w14:textId="77777777" w:rsidR="003974ED" w:rsidRPr="00B2777C" w:rsidRDefault="003974ED" w:rsidP="003974ED">
      <w:pPr>
        <w:pStyle w:val="NormalWeb"/>
        <w:jc w:val="both"/>
        <w:rPr>
          <w:rFonts w:ascii="Times New Roman" w:hAnsi="Times New Roman"/>
          <w:sz w:val="24"/>
          <w:szCs w:val="24"/>
          <w:lang w:val="en-GB"/>
        </w:rPr>
      </w:pPr>
      <w:r w:rsidRPr="005D0217">
        <w:rPr>
          <w:rFonts w:ascii="Times New Roman" w:hAnsi="Times New Roman"/>
          <w:b/>
          <w:bCs/>
          <w:sz w:val="24"/>
          <w:szCs w:val="24"/>
          <w:lang w:val="en-GB"/>
        </w:rPr>
        <w:t>5.</w:t>
      </w:r>
      <w:r w:rsidRPr="00B2777C">
        <w:rPr>
          <w:rFonts w:ascii="Times New Roman" w:hAnsi="Times New Roman"/>
          <w:bCs/>
          <w:sz w:val="24"/>
          <w:szCs w:val="24"/>
          <w:lang w:val="en-GB"/>
        </w:rPr>
        <w:t xml:space="preserve"> </w:t>
      </w:r>
      <w:r w:rsidRPr="00B2777C">
        <w:rPr>
          <w:rFonts w:ascii="Times New Roman" w:hAnsi="Times New Roman"/>
          <w:b/>
          <w:bCs/>
          <w:sz w:val="24"/>
          <w:szCs w:val="24"/>
          <w:lang w:val="en-GB"/>
        </w:rPr>
        <w:t>General Obligations of the Client and the Consultant</w:t>
      </w:r>
      <w:r w:rsidRPr="00B2777C">
        <w:rPr>
          <w:rFonts w:ascii="Times New Roman" w:hAnsi="Times New Roman"/>
          <w:bCs/>
          <w:sz w:val="24"/>
          <w:szCs w:val="24"/>
          <w:lang w:val="en-GB"/>
        </w:rPr>
        <w:t xml:space="preserve"> </w:t>
      </w:r>
    </w:p>
    <w:p w14:paraId="6A9D92BA" w14:textId="77777777" w:rsidR="003974ED" w:rsidRPr="00B2777C" w:rsidRDefault="003974ED" w:rsidP="003974ED">
      <w:pPr>
        <w:pStyle w:val="NormalWeb"/>
        <w:numPr>
          <w:ilvl w:val="0"/>
          <w:numId w:val="3"/>
        </w:numPr>
        <w:jc w:val="both"/>
        <w:rPr>
          <w:rFonts w:ascii="Times New Roman" w:hAnsi="Times New Roman"/>
          <w:sz w:val="24"/>
          <w:szCs w:val="24"/>
          <w:lang w:val="en-GB"/>
        </w:rPr>
      </w:pPr>
      <w:r w:rsidRPr="00B2777C">
        <w:rPr>
          <w:rFonts w:ascii="Times New Roman" w:hAnsi="Times New Roman"/>
          <w:sz w:val="24"/>
          <w:szCs w:val="24"/>
          <w:lang w:val="en-GB"/>
        </w:rPr>
        <w:t xml:space="preserve">The Client and the Consultant shall not request advice from or consultation with the Adjudicator regarding the Agreement. The Client and the Consultant shall be responsible for compliance with this provision. </w:t>
      </w:r>
    </w:p>
    <w:p w14:paraId="3A12EBA6" w14:textId="77777777" w:rsidR="003974ED" w:rsidRPr="00B2777C" w:rsidRDefault="003974ED" w:rsidP="003974ED">
      <w:pPr>
        <w:pStyle w:val="NormalWeb"/>
        <w:numPr>
          <w:ilvl w:val="0"/>
          <w:numId w:val="3"/>
        </w:numPr>
        <w:jc w:val="both"/>
        <w:rPr>
          <w:rFonts w:ascii="Times New Roman" w:hAnsi="Times New Roman"/>
          <w:sz w:val="24"/>
          <w:szCs w:val="24"/>
          <w:lang w:val="en-GB"/>
        </w:rPr>
      </w:pPr>
      <w:r w:rsidRPr="00B2777C">
        <w:rPr>
          <w:rFonts w:ascii="Times New Roman" w:hAnsi="Times New Roman"/>
          <w:sz w:val="24"/>
          <w:szCs w:val="24"/>
          <w:lang w:val="en-GB"/>
        </w:rPr>
        <w:t xml:space="preserve">The Client and the Consultant undertake to each other and to the Adjudicator that the Adjudicator shall not, except as otherwise agreed in writing by the Client, Consultant and the Adjudicator: </w:t>
      </w:r>
    </w:p>
    <w:p w14:paraId="02E6FF5F" w14:textId="77777777" w:rsidR="003974ED" w:rsidRPr="00B2777C" w:rsidRDefault="003974ED" w:rsidP="003974ED">
      <w:pPr>
        <w:pStyle w:val="NormalWeb"/>
        <w:ind w:left="1080"/>
        <w:jc w:val="both"/>
        <w:rPr>
          <w:rFonts w:ascii="Times New Roman" w:hAnsi="Times New Roman"/>
          <w:sz w:val="24"/>
          <w:szCs w:val="24"/>
          <w:lang w:val="en-GB"/>
        </w:rPr>
      </w:pPr>
      <w:r w:rsidRPr="00B2777C">
        <w:rPr>
          <w:rFonts w:ascii="Times New Roman" w:hAnsi="Times New Roman"/>
          <w:sz w:val="24"/>
          <w:szCs w:val="24"/>
          <w:lang w:val="en-GB"/>
        </w:rPr>
        <w:t xml:space="preserve">(i) be appointed as an arbitrator in any arbitration under the Agreement; </w:t>
      </w:r>
    </w:p>
    <w:p w14:paraId="72DF9E99" w14:textId="77777777" w:rsidR="003974ED" w:rsidRPr="00B2777C" w:rsidRDefault="003974ED" w:rsidP="003974ED">
      <w:pPr>
        <w:pStyle w:val="NormalWeb"/>
        <w:ind w:left="1080"/>
        <w:jc w:val="both"/>
        <w:rPr>
          <w:rFonts w:ascii="Times New Roman" w:hAnsi="Times New Roman"/>
          <w:sz w:val="24"/>
          <w:szCs w:val="24"/>
          <w:lang w:val="en-GB"/>
        </w:rPr>
      </w:pPr>
      <w:r w:rsidRPr="00B2777C">
        <w:rPr>
          <w:rFonts w:ascii="Times New Roman" w:hAnsi="Times New Roman"/>
          <w:sz w:val="24"/>
          <w:szCs w:val="24"/>
          <w:lang w:val="en-GB"/>
        </w:rPr>
        <w:t xml:space="preserve">(ii)  be called as a witness to give evidence concerning any Dispute before arbitrator(s) appointed for any arbitration under the Agreement; or </w:t>
      </w:r>
    </w:p>
    <w:p w14:paraId="07D4518B" w14:textId="77777777" w:rsidR="003974ED" w:rsidRPr="00B2777C" w:rsidRDefault="003974ED" w:rsidP="003974ED">
      <w:pPr>
        <w:pStyle w:val="NormalWeb"/>
        <w:ind w:left="1080"/>
        <w:jc w:val="both"/>
        <w:rPr>
          <w:rFonts w:ascii="Times New Roman" w:hAnsi="Times New Roman"/>
          <w:sz w:val="24"/>
          <w:szCs w:val="24"/>
          <w:lang w:val="en-GB"/>
        </w:rPr>
      </w:pPr>
      <w:r w:rsidRPr="00B2777C">
        <w:rPr>
          <w:rFonts w:ascii="Times New Roman" w:hAnsi="Times New Roman"/>
          <w:sz w:val="24"/>
          <w:szCs w:val="24"/>
          <w:lang w:val="en-GB"/>
        </w:rPr>
        <w:t xml:space="preserve">(iii)  be liable for any claims for anything done or omitted in the discharge or purported discharge of the Adjudicator's functions, unless the act or omission is shown to have been in bad faith. </w:t>
      </w:r>
    </w:p>
    <w:p w14:paraId="34F27D07" w14:textId="77777777" w:rsidR="003974ED" w:rsidRPr="00B2777C" w:rsidRDefault="003974ED" w:rsidP="003974ED">
      <w:pPr>
        <w:pStyle w:val="NormalWeb"/>
        <w:jc w:val="both"/>
        <w:rPr>
          <w:rFonts w:ascii="Times New Roman" w:hAnsi="Times New Roman"/>
          <w:b/>
          <w:sz w:val="24"/>
          <w:szCs w:val="24"/>
          <w:lang w:val="en-GB"/>
        </w:rPr>
      </w:pPr>
      <w:r w:rsidRPr="005D0217">
        <w:rPr>
          <w:rFonts w:ascii="Times New Roman" w:hAnsi="Times New Roman"/>
          <w:b/>
          <w:bCs/>
          <w:sz w:val="24"/>
          <w:szCs w:val="24"/>
          <w:lang w:val="en-GB"/>
        </w:rPr>
        <w:t>6.</w:t>
      </w:r>
      <w:r w:rsidRPr="00B2777C">
        <w:rPr>
          <w:rFonts w:ascii="Times New Roman" w:hAnsi="Times New Roman"/>
          <w:bCs/>
          <w:sz w:val="24"/>
          <w:szCs w:val="24"/>
          <w:lang w:val="en-GB"/>
        </w:rPr>
        <w:t xml:space="preserve"> </w:t>
      </w:r>
      <w:r w:rsidRPr="00B2777C">
        <w:rPr>
          <w:rFonts w:ascii="Times New Roman" w:hAnsi="Times New Roman"/>
          <w:b/>
          <w:bCs/>
          <w:sz w:val="24"/>
          <w:szCs w:val="24"/>
          <w:lang w:val="en-GB"/>
        </w:rPr>
        <w:t xml:space="preserve">Payment </w:t>
      </w:r>
    </w:p>
    <w:p w14:paraId="55B345B7" w14:textId="77777777" w:rsidR="003974ED" w:rsidRPr="00B2777C" w:rsidRDefault="003974ED" w:rsidP="003974ED">
      <w:pPr>
        <w:pStyle w:val="NormalWeb"/>
        <w:numPr>
          <w:ilvl w:val="0"/>
          <w:numId w:val="4"/>
        </w:numPr>
        <w:jc w:val="both"/>
        <w:rPr>
          <w:rFonts w:ascii="Times New Roman" w:hAnsi="Times New Roman"/>
          <w:sz w:val="24"/>
          <w:szCs w:val="24"/>
          <w:lang w:val="en-GB"/>
        </w:rPr>
      </w:pPr>
      <w:r w:rsidRPr="00B2777C">
        <w:rPr>
          <w:rFonts w:ascii="Times New Roman" w:hAnsi="Times New Roman"/>
          <w:sz w:val="24"/>
          <w:szCs w:val="24"/>
          <w:lang w:val="en-GB"/>
        </w:rPr>
        <w:t xml:space="preserve">The Adjudicator shall be paid as follows, in the currency named in the Dispute Adjudication </w:t>
      </w:r>
      <w:r w:rsidR="00B42B8D" w:rsidRPr="00B2777C">
        <w:rPr>
          <w:rFonts w:ascii="Times New Roman" w:hAnsi="Times New Roman"/>
          <w:sz w:val="24"/>
          <w:szCs w:val="24"/>
          <w:lang w:val="en-GB"/>
        </w:rPr>
        <w:t>Contract</w:t>
      </w:r>
      <w:r w:rsidRPr="00B2777C">
        <w:rPr>
          <w:rFonts w:ascii="Times New Roman" w:hAnsi="Times New Roman"/>
          <w:sz w:val="24"/>
          <w:szCs w:val="24"/>
          <w:lang w:val="en-GB"/>
        </w:rPr>
        <w:t xml:space="preserve">: </w:t>
      </w:r>
    </w:p>
    <w:p w14:paraId="598664F5" w14:textId="77777777" w:rsidR="003974ED" w:rsidRPr="00B2777C" w:rsidRDefault="003974ED" w:rsidP="00B42B8D">
      <w:pPr>
        <w:pStyle w:val="NormalWeb"/>
        <w:ind w:left="1080"/>
        <w:jc w:val="both"/>
        <w:rPr>
          <w:rFonts w:ascii="Times New Roman" w:hAnsi="Times New Roman"/>
          <w:sz w:val="24"/>
          <w:szCs w:val="24"/>
          <w:lang w:val="en-GB"/>
        </w:rPr>
      </w:pPr>
      <w:r w:rsidRPr="00B2777C">
        <w:rPr>
          <w:rFonts w:ascii="Times New Roman" w:hAnsi="Times New Roman"/>
          <w:sz w:val="24"/>
          <w:szCs w:val="24"/>
          <w:lang w:val="en-GB"/>
        </w:rPr>
        <w:t>(i)  a daily fee</w:t>
      </w:r>
      <w:r w:rsidR="001606DE" w:rsidRPr="00B2777C">
        <w:rPr>
          <w:rFonts w:ascii="Times New Roman" w:hAnsi="Times New Roman"/>
          <w:sz w:val="24"/>
          <w:szCs w:val="24"/>
          <w:lang w:val="en-GB"/>
        </w:rPr>
        <w:t>,</w:t>
      </w:r>
      <w:r w:rsidRPr="00B2777C">
        <w:rPr>
          <w:rFonts w:ascii="Times New Roman" w:hAnsi="Times New Roman"/>
          <w:sz w:val="24"/>
          <w:szCs w:val="24"/>
          <w:lang w:val="en-GB"/>
        </w:rPr>
        <w:t xml:space="preserve"> which shall be considered as payment in full for: </w:t>
      </w:r>
    </w:p>
    <w:p w14:paraId="13DBDEED" w14:textId="77777777" w:rsidR="003974ED" w:rsidRPr="00B2777C" w:rsidRDefault="003974ED" w:rsidP="003974ED">
      <w:pPr>
        <w:pStyle w:val="NormalWeb"/>
        <w:numPr>
          <w:ilvl w:val="2"/>
          <w:numId w:val="4"/>
        </w:numPr>
        <w:jc w:val="both"/>
        <w:rPr>
          <w:rFonts w:ascii="Times New Roman" w:hAnsi="Times New Roman"/>
          <w:sz w:val="24"/>
          <w:szCs w:val="24"/>
          <w:lang w:val="en-GB"/>
        </w:rPr>
      </w:pPr>
      <w:r w:rsidRPr="00B2777C">
        <w:rPr>
          <w:rFonts w:ascii="Times New Roman" w:hAnsi="Times New Roman"/>
          <w:sz w:val="24"/>
          <w:szCs w:val="24"/>
          <w:lang w:val="en-GB"/>
        </w:rPr>
        <w:t xml:space="preserve">(a)  each working day spent reading submissions, attending hearings (if any), preparing decisions, or making site visits (if any); and </w:t>
      </w:r>
    </w:p>
    <w:p w14:paraId="7503EE5B" w14:textId="77777777" w:rsidR="003974ED" w:rsidRPr="00B2777C" w:rsidRDefault="003974ED" w:rsidP="003974ED">
      <w:pPr>
        <w:pStyle w:val="NormalWeb"/>
        <w:numPr>
          <w:ilvl w:val="2"/>
          <w:numId w:val="4"/>
        </w:numPr>
        <w:jc w:val="both"/>
        <w:rPr>
          <w:rFonts w:ascii="Times New Roman" w:hAnsi="Times New Roman"/>
          <w:sz w:val="24"/>
          <w:szCs w:val="24"/>
          <w:lang w:val="en-GB"/>
        </w:rPr>
      </w:pPr>
      <w:r w:rsidRPr="00B2777C">
        <w:rPr>
          <w:rFonts w:ascii="Times New Roman" w:hAnsi="Times New Roman"/>
          <w:sz w:val="24"/>
          <w:szCs w:val="24"/>
          <w:lang w:val="en-GB"/>
        </w:rPr>
        <w:t xml:space="preserve">(b)  each day or part of a day up to maximum of two (2) days travel time in each direction for the journey (if any) between the Adjudicator's home and site or another location of a meeting with the Client and the Consultant; </w:t>
      </w:r>
    </w:p>
    <w:p w14:paraId="32DC051B" w14:textId="77777777" w:rsidR="00B42B8D" w:rsidRPr="00B2777C" w:rsidRDefault="003974ED" w:rsidP="00B42B8D">
      <w:pPr>
        <w:pStyle w:val="NormalWeb"/>
        <w:ind w:left="1080"/>
        <w:jc w:val="both"/>
        <w:rPr>
          <w:rFonts w:ascii="Times New Roman" w:hAnsi="Times New Roman"/>
          <w:sz w:val="24"/>
          <w:szCs w:val="24"/>
          <w:lang w:val="en-GB"/>
        </w:rPr>
      </w:pPr>
      <w:r w:rsidRPr="00B2777C">
        <w:rPr>
          <w:rFonts w:ascii="Times New Roman" w:hAnsi="Times New Roman"/>
          <w:sz w:val="24"/>
          <w:szCs w:val="24"/>
          <w:lang w:val="en-GB"/>
        </w:rPr>
        <w:t xml:space="preserve">(ii)  all reasonable expenses incurred in connection with the Adjudicator's duties, including the cost of secretarial services, telephone calls, courier charges, faxes and telexes, travel expenses, hotel and subsistence costs; </w:t>
      </w:r>
    </w:p>
    <w:p w14:paraId="3DBCB3F3" w14:textId="77777777" w:rsidR="003974ED" w:rsidRPr="00B2777C" w:rsidRDefault="003974ED" w:rsidP="00B42B8D">
      <w:pPr>
        <w:pStyle w:val="NormalWeb"/>
        <w:ind w:left="1080"/>
        <w:jc w:val="both"/>
        <w:rPr>
          <w:rFonts w:ascii="Times New Roman" w:hAnsi="Times New Roman"/>
          <w:sz w:val="24"/>
          <w:szCs w:val="24"/>
          <w:lang w:val="en-GB"/>
        </w:rPr>
      </w:pPr>
      <w:r w:rsidRPr="00B2777C">
        <w:rPr>
          <w:rFonts w:ascii="Times New Roman" w:hAnsi="Times New Roman"/>
          <w:sz w:val="24"/>
          <w:szCs w:val="24"/>
          <w:lang w:val="en-GB"/>
        </w:rPr>
        <w:t xml:space="preserve">(iii)  any taxes properly levied in the Country on payments made to the Adjudicator (unless a national or permanent resident of the Country) under this paragraph 6. </w:t>
      </w:r>
    </w:p>
    <w:p w14:paraId="0B5054A3" w14:textId="77777777" w:rsidR="003974ED" w:rsidRPr="00B2777C" w:rsidRDefault="003974ED" w:rsidP="003974ED">
      <w:pPr>
        <w:pStyle w:val="NormalWeb"/>
        <w:numPr>
          <w:ilvl w:val="0"/>
          <w:numId w:val="4"/>
        </w:numPr>
        <w:jc w:val="both"/>
        <w:rPr>
          <w:rFonts w:ascii="Times New Roman" w:hAnsi="Times New Roman"/>
          <w:sz w:val="24"/>
          <w:szCs w:val="24"/>
          <w:lang w:val="en-GB"/>
        </w:rPr>
      </w:pPr>
      <w:r w:rsidRPr="00B2777C">
        <w:rPr>
          <w:rFonts w:ascii="Times New Roman" w:hAnsi="Times New Roman"/>
          <w:sz w:val="24"/>
          <w:szCs w:val="24"/>
          <w:lang w:val="en-GB"/>
        </w:rPr>
        <w:t xml:space="preserve">The daily fee shall be as specified in the Dispute Adjudication </w:t>
      </w:r>
      <w:r w:rsidR="00B42B8D" w:rsidRPr="00B2777C">
        <w:rPr>
          <w:rFonts w:ascii="Times New Roman" w:hAnsi="Times New Roman"/>
          <w:sz w:val="24"/>
          <w:szCs w:val="24"/>
          <w:lang w:val="en-GB"/>
        </w:rPr>
        <w:t>Contract</w:t>
      </w:r>
      <w:r w:rsidRPr="00B2777C">
        <w:rPr>
          <w:rFonts w:ascii="Times New Roman" w:hAnsi="Times New Roman"/>
          <w:sz w:val="24"/>
          <w:szCs w:val="24"/>
          <w:lang w:val="en-GB"/>
        </w:rPr>
        <w:t xml:space="preserve">. </w:t>
      </w:r>
    </w:p>
    <w:p w14:paraId="23CB9F26" w14:textId="77777777" w:rsidR="003974ED" w:rsidRPr="00B2777C" w:rsidRDefault="003974ED" w:rsidP="003974ED">
      <w:pPr>
        <w:pStyle w:val="NormalWeb"/>
        <w:numPr>
          <w:ilvl w:val="0"/>
          <w:numId w:val="4"/>
        </w:numPr>
        <w:jc w:val="both"/>
        <w:rPr>
          <w:rFonts w:ascii="Times New Roman" w:hAnsi="Times New Roman"/>
          <w:sz w:val="24"/>
          <w:szCs w:val="24"/>
          <w:lang w:val="en-GB"/>
        </w:rPr>
      </w:pPr>
      <w:r w:rsidRPr="00B2777C">
        <w:rPr>
          <w:rFonts w:ascii="Times New Roman" w:hAnsi="Times New Roman"/>
          <w:sz w:val="24"/>
          <w:szCs w:val="24"/>
          <w:lang w:val="en-GB"/>
        </w:rPr>
        <w:t xml:space="preserve">Immediately after the Dispute Adjudication </w:t>
      </w:r>
      <w:r w:rsidR="00B42B8D" w:rsidRPr="00B2777C">
        <w:rPr>
          <w:rFonts w:ascii="Times New Roman" w:hAnsi="Times New Roman"/>
          <w:sz w:val="24"/>
          <w:szCs w:val="24"/>
          <w:lang w:val="en-GB"/>
        </w:rPr>
        <w:t>Contract</w:t>
      </w:r>
      <w:r w:rsidRPr="00B2777C">
        <w:rPr>
          <w:rFonts w:ascii="Times New Roman" w:hAnsi="Times New Roman"/>
          <w:sz w:val="24"/>
          <w:szCs w:val="24"/>
          <w:lang w:val="en-GB"/>
        </w:rPr>
        <w:t xml:space="preserve"> takes effect, the Adjudicator shall, before engaging in any activities under the Dispute Adjudication Agreement, submit to the Consultant, with a copy to the Client, an invoice for (a) an advance of twenty-five percent (25%) of the estimated total amount of daily fees to which he/she will be entitled and (b) an advance equal to the estimated total expenses that he/she shall incur in connection with his/her duties. </w:t>
      </w:r>
      <w:r w:rsidR="00B42B8D" w:rsidRPr="00B2777C">
        <w:rPr>
          <w:rFonts w:ascii="Times New Roman" w:hAnsi="Times New Roman"/>
          <w:bCs/>
          <w:sz w:val="24"/>
          <w:szCs w:val="24"/>
          <w:lang w:val="en-GB"/>
        </w:rPr>
        <w:t>The Consultant shall make all payment</w:t>
      </w:r>
      <w:r w:rsidR="00934101" w:rsidRPr="00B2777C">
        <w:rPr>
          <w:rFonts w:ascii="Times New Roman" w:hAnsi="Times New Roman"/>
          <w:sz w:val="24"/>
          <w:szCs w:val="24"/>
          <w:lang w:val="en-GB"/>
        </w:rPr>
        <w:t xml:space="preserve"> of such invoices</w:t>
      </w:r>
      <w:r w:rsidR="00B42B8D" w:rsidRPr="00B2777C">
        <w:rPr>
          <w:rFonts w:ascii="Times New Roman" w:hAnsi="Times New Roman"/>
          <w:bCs/>
          <w:sz w:val="24"/>
          <w:szCs w:val="24"/>
          <w:lang w:val="en-GB"/>
        </w:rPr>
        <w:t xml:space="preserve"> to the Adjudicator</w:t>
      </w:r>
      <w:r w:rsidR="00934101" w:rsidRPr="00B2777C">
        <w:rPr>
          <w:rFonts w:ascii="Times New Roman" w:hAnsi="Times New Roman"/>
          <w:bCs/>
          <w:sz w:val="24"/>
          <w:szCs w:val="24"/>
          <w:lang w:val="en-GB"/>
        </w:rPr>
        <w:t xml:space="preserve">. </w:t>
      </w:r>
      <w:r w:rsidRPr="00B2777C">
        <w:rPr>
          <w:rFonts w:ascii="Times New Roman" w:hAnsi="Times New Roman"/>
          <w:sz w:val="24"/>
          <w:szCs w:val="24"/>
          <w:lang w:val="en-GB"/>
        </w:rPr>
        <w:t xml:space="preserve">The Adjudicator shall not be obliged to engage in activities under the Dispute Adjudication </w:t>
      </w:r>
      <w:r w:rsidR="00934101" w:rsidRPr="00B2777C">
        <w:rPr>
          <w:rFonts w:ascii="Times New Roman" w:hAnsi="Times New Roman"/>
          <w:sz w:val="24"/>
          <w:szCs w:val="24"/>
          <w:lang w:val="en-GB"/>
        </w:rPr>
        <w:t>Contract</w:t>
      </w:r>
      <w:r w:rsidRPr="00B2777C">
        <w:rPr>
          <w:rFonts w:ascii="Times New Roman" w:hAnsi="Times New Roman"/>
          <w:sz w:val="24"/>
          <w:szCs w:val="24"/>
          <w:lang w:val="en-GB"/>
        </w:rPr>
        <w:t xml:space="preserve"> until he or she has been paid in full for the invoice submitted under this paragraph. </w:t>
      </w:r>
    </w:p>
    <w:p w14:paraId="55A5358B" w14:textId="77777777" w:rsidR="003974ED" w:rsidRPr="00B2777C" w:rsidRDefault="003974ED" w:rsidP="003974ED">
      <w:pPr>
        <w:pStyle w:val="NormalWeb"/>
        <w:numPr>
          <w:ilvl w:val="0"/>
          <w:numId w:val="4"/>
        </w:numPr>
        <w:jc w:val="both"/>
        <w:rPr>
          <w:rFonts w:ascii="Times New Roman" w:hAnsi="Times New Roman"/>
          <w:sz w:val="24"/>
          <w:szCs w:val="24"/>
          <w:lang w:val="en-GB"/>
        </w:rPr>
      </w:pPr>
      <w:r w:rsidRPr="00B2777C">
        <w:rPr>
          <w:rFonts w:ascii="Times New Roman" w:hAnsi="Times New Roman"/>
          <w:sz w:val="24"/>
          <w:szCs w:val="24"/>
          <w:lang w:val="en-GB"/>
        </w:rPr>
        <w:t xml:space="preserve">Thereafter the Adjudicator shall submit to the Consultant, with a copy to the Client, invoices for the balance of his/her daily fees and expenses, less the amounts advanced. The Adjudicator shall not be obliged to render its decision until invoices for all of his or her daily fees and expenses for making a decision shall have been paid in full. </w:t>
      </w:r>
    </w:p>
    <w:p w14:paraId="3E03ECF0" w14:textId="539D250C" w:rsidR="003974ED" w:rsidRPr="00B2777C" w:rsidRDefault="003974ED" w:rsidP="003974ED">
      <w:pPr>
        <w:pStyle w:val="NormalWeb"/>
        <w:numPr>
          <w:ilvl w:val="0"/>
          <w:numId w:val="4"/>
        </w:numPr>
        <w:jc w:val="both"/>
        <w:rPr>
          <w:rFonts w:ascii="Times New Roman" w:hAnsi="Times New Roman"/>
          <w:sz w:val="24"/>
          <w:szCs w:val="24"/>
          <w:lang w:val="en-GB"/>
        </w:rPr>
      </w:pPr>
      <w:r w:rsidRPr="00B2777C">
        <w:rPr>
          <w:rFonts w:ascii="Times New Roman" w:hAnsi="Times New Roman"/>
          <w:sz w:val="24"/>
          <w:szCs w:val="24"/>
          <w:lang w:val="en-GB"/>
        </w:rPr>
        <w:t xml:space="preserve">Unless paid earlier in accordance with the above, the Consultant shall pay each of the Adjudicator's invoices in full within </w:t>
      </w:r>
      <w:r w:rsidR="007F5C2A">
        <w:rPr>
          <w:rFonts w:ascii="Times New Roman" w:hAnsi="Times New Roman"/>
          <w:sz w:val="24"/>
          <w:szCs w:val="24"/>
          <w:lang w:val="en-GB"/>
        </w:rPr>
        <w:t>30 (thirty)</w:t>
      </w:r>
      <w:r w:rsidRPr="00B2777C">
        <w:rPr>
          <w:rFonts w:ascii="Times New Roman" w:hAnsi="Times New Roman"/>
          <w:sz w:val="24"/>
          <w:szCs w:val="24"/>
          <w:lang w:val="en-GB"/>
        </w:rPr>
        <w:t xml:space="preserve"> days after receiving each invoice and shall apply to the Client under the Agreement for reimbursement of one-half of the amounts of these invoices. </w:t>
      </w:r>
      <w:r w:rsidR="00F72BD2">
        <w:rPr>
          <w:rFonts w:ascii="Times New Roman" w:hAnsi="Times New Roman"/>
          <w:sz w:val="24"/>
          <w:szCs w:val="24"/>
          <w:lang w:val="en-GB"/>
        </w:rPr>
        <w:t xml:space="preserve">Then the Consultant is entitled to receive they payment in accordance with the Contract. </w:t>
      </w:r>
      <w:r w:rsidRPr="00B2777C">
        <w:rPr>
          <w:rFonts w:ascii="Times New Roman" w:hAnsi="Times New Roman"/>
          <w:sz w:val="24"/>
          <w:szCs w:val="24"/>
          <w:lang w:val="en-GB"/>
        </w:rPr>
        <w:t xml:space="preserve"> </w:t>
      </w:r>
    </w:p>
    <w:p w14:paraId="37A58C0E" w14:textId="47E4B54B" w:rsidR="003974ED" w:rsidRPr="00B2777C" w:rsidRDefault="003974ED" w:rsidP="003974ED">
      <w:pPr>
        <w:pStyle w:val="NormalWeb"/>
        <w:numPr>
          <w:ilvl w:val="0"/>
          <w:numId w:val="4"/>
        </w:numPr>
        <w:jc w:val="both"/>
        <w:rPr>
          <w:rFonts w:ascii="Times New Roman" w:hAnsi="Times New Roman"/>
          <w:sz w:val="24"/>
          <w:szCs w:val="24"/>
          <w:lang w:val="en-GB"/>
        </w:rPr>
      </w:pPr>
      <w:r w:rsidRPr="00B2777C">
        <w:rPr>
          <w:rFonts w:ascii="Times New Roman" w:hAnsi="Times New Roman"/>
          <w:sz w:val="24"/>
          <w:szCs w:val="24"/>
          <w:lang w:val="en-GB"/>
        </w:rPr>
        <w:t xml:space="preserve">If the Consultant fails to pay to the Adjudicator the amount to which he/she is entitled under the Dispute Adjudication </w:t>
      </w:r>
      <w:r w:rsidR="00934101" w:rsidRPr="00B2777C">
        <w:rPr>
          <w:rFonts w:ascii="Times New Roman" w:hAnsi="Times New Roman"/>
          <w:sz w:val="24"/>
          <w:szCs w:val="24"/>
          <w:lang w:val="en-GB"/>
        </w:rPr>
        <w:t>Contract</w:t>
      </w:r>
      <w:r w:rsidRPr="00B2777C">
        <w:rPr>
          <w:rFonts w:ascii="Times New Roman" w:hAnsi="Times New Roman"/>
          <w:sz w:val="24"/>
          <w:szCs w:val="24"/>
          <w:lang w:val="en-GB"/>
        </w:rPr>
        <w:t xml:space="preserve">, the </w:t>
      </w:r>
      <w:r w:rsidR="0016791E">
        <w:rPr>
          <w:rFonts w:ascii="Times New Roman" w:hAnsi="Times New Roman"/>
          <w:sz w:val="24"/>
          <w:szCs w:val="24"/>
          <w:lang w:val="en-GB"/>
        </w:rPr>
        <w:t xml:space="preserve">Adjudicator is entitled to receive the </w:t>
      </w:r>
      <w:r w:rsidRPr="00B2777C">
        <w:rPr>
          <w:rFonts w:ascii="Times New Roman" w:hAnsi="Times New Roman"/>
          <w:sz w:val="24"/>
          <w:szCs w:val="24"/>
          <w:lang w:val="en-GB"/>
        </w:rPr>
        <w:t>amount due to the Adjudicator and any other amount</w:t>
      </w:r>
      <w:r w:rsidR="00934101" w:rsidRPr="00B2777C">
        <w:rPr>
          <w:rFonts w:ascii="Times New Roman" w:hAnsi="Times New Roman"/>
          <w:sz w:val="24"/>
          <w:szCs w:val="24"/>
          <w:lang w:val="en-GB"/>
        </w:rPr>
        <w:t>,</w:t>
      </w:r>
      <w:r w:rsidRPr="00B2777C">
        <w:rPr>
          <w:rFonts w:ascii="Times New Roman" w:hAnsi="Times New Roman"/>
          <w:sz w:val="24"/>
          <w:szCs w:val="24"/>
          <w:lang w:val="en-GB"/>
        </w:rPr>
        <w:t xml:space="preserve"> which may be required to maintain the operation of the adjudication</w:t>
      </w:r>
      <w:r w:rsidR="00052F55">
        <w:rPr>
          <w:rFonts w:ascii="Times New Roman" w:hAnsi="Times New Roman"/>
          <w:sz w:val="24"/>
          <w:szCs w:val="24"/>
          <w:lang w:val="en-GB"/>
        </w:rPr>
        <w:t xml:space="preserve"> by demanding it from the Client</w:t>
      </w:r>
      <w:r w:rsidRPr="00B2777C">
        <w:rPr>
          <w:rFonts w:ascii="Times New Roman" w:hAnsi="Times New Roman"/>
          <w:sz w:val="24"/>
          <w:szCs w:val="24"/>
          <w:lang w:val="en-GB"/>
        </w:rPr>
        <w:t>. In addition to all other rights arising from this default, the Client shall be entitled to reimbursement of all sums paid in excess of one-half of these payments</w:t>
      </w:r>
      <w:r w:rsidR="005A4A20">
        <w:rPr>
          <w:rFonts w:ascii="Times New Roman" w:hAnsi="Times New Roman"/>
          <w:sz w:val="24"/>
          <w:szCs w:val="24"/>
          <w:lang w:val="en-GB"/>
        </w:rPr>
        <w:t xml:space="preserve"> (of payment that shall be paid by the Client to the Adjudicator)</w:t>
      </w:r>
      <w:r w:rsidRPr="00B2777C">
        <w:rPr>
          <w:rFonts w:ascii="Times New Roman" w:hAnsi="Times New Roman"/>
          <w:sz w:val="24"/>
          <w:szCs w:val="24"/>
          <w:lang w:val="en-GB"/>
        </w:rPr>
        <w:t>, plus all costs of recovering these sums and financing charges calculated at the rate specified in the Agreement</w:t>
      </w:r>
      <w:r w:rsidR="005A4A20">
        <w:rPr>
          <w:rFonts w:ascii="Times New Roman" w:hAnsi="Times New Roman"/>
          <w:sz w:val="24"/>
          <w:szCs w:val="24"/>
          <w:lang w:val="en-GB"/>
        </w:rPr>
        <w:t xml:space="preserve"> (rate is specified in </w:t>
      </w:r>
      <w:r w:rsidR="0088767C">
        <w:rPr>
          <w:rFonts w:ascii="Times New Roman" w:hAnsi="Times New Roman"/>
          <w:sz w:val="24"/>
          <w:szCs w:val="24"/>
          <w:lang w:val="en-GB"/>
        </w:rPr>
        <w:t xml:space="preserve">Sub-Clause </w:t>
      </w:r>
      <w:r w:rsidR="003E0E34">
        <w:rPr>
          <w:rFonts w:ascii="Times New Roman" w:hAnsi="Times New Roman"/>
          <w:sz w:val="24"/>
          <w:szCs w:val="24"/>
          <w:lang w:val="en-GB"/>
        </w:rPr>
        <w:t>4.4.4.</w:t>
      </w:r>
      <w:r w:rsidRPr="00B2777C">
        <w:rPr>
          <w:rFonts w:ascii="Times New Roman" w:hAnsi="Times New Roman"/>
          <w:sz w:val="24"/>
          <w:szCs w:val="24"/>
          <w:lang w:val="en-GB"/>
        </w:rPr>
        <w:t xml:space="preserve"> </w:t>
      </w:r>
    </w:p>
    <w:p w14:paraId="64FAB8E5" w14:textId="60B30C70" w:rsidR="00934101" w:rsidRPr="00B2777C" w:rsidRDefault="003974ED" w:rsidP="003974ED">
      <w:pPr>
        <w:pStyle w:val="NormalWeb"/>
        <w:numPr>
          <w:ilvl w:val="0"/>
          <w:numId w:val="4"/>
        </w:numPr>
        <w:jc w:val="both"/>
        <w:rPr>
          <w:rFonts w:ascii="Times New Roman" w:hAnsi="Times New Roman"/>
          <w:sz w:val="24"/>
          <w:szCs w:val="24"/>
          <w:lang w:val="en-GB"/>
        </w:rPr>
      </w:pPr>
      <w:r w:rsidRPr="00B2777C">
        <w:rPr>
          <w:rFonts w:ascii="Times New Roman" w:hAnsi="Times New Roman"/>
          <w:sz w:val="24"/>
          <w:szCs w:val="24"/>
          <w:lang w:val="en-GB"/>
        </w:rPr>
        <w:t xml:space="preserve">If the Adjudicator does not receive payment of the amount due within </w:t>
      </w:r>
      <w:r w:rsidR="007F5C2A">
        <w:rPr>
          <w:rFonts w:ascii="Times New Roman" w:hAnsi="Times New Roman"/>
          <w:sz w:val="24"/>
          <w:szCs w:val="24"/>
          <w:lang w:val="en-GB"/>
        </w:rPr>
        <w:t>30 (thirty)</w:t>
      </w:r>
      <w:r w:rsidRPr="00B2777C">
        <w:rPr>
          <w:rFonts w:ascii="Times New Roman" w:hAnsi="Times New Roman"/>
          <w:sz w:val="24"/>
          <w:szCs w:val="24"/>
          <w:lang w:val="en-GB"/>
        </w:rPr>
        <w:t xml:space="preserve"> days after submitting a valid invoice, the Adjudicator may</w:t>
      </w:r>
      <w:r w:rsidR="00934101" w:rsidRPr="00B2777C">
        <w:rPr>
          <w:rFonts w:ascii="Times New Roman" w:hAnsi="Times New Roman"/>
          <w:sz w:val="24"/>
          <w:szCs w:val="24"/>
          <w:lang w:val="en-GB"/>
        </w:rPr>
        <w:t>:</w:t>
      </w:r>
    </w:p>
    <w:p w14:paraId="019411CC" w14:textId="77777777" w:rsidR="00934101" w:rsidRPr="00B2777C" w:rsidRDefault="003974ED" w:rsidP="00934101">
      <w:pPr>
        <w:pStyle w:val="NormalWeb"/>
        <w:numPr>
          <w:ilvl w:val="3"/>
          <w:numId w:val="4"/>
        </w:numPr>
        <w:ind w:left="1701" w:hanging="567"/>
        <w:jc w:val="both"/>
        <w:rPr>
          <w:rFonts w:ascii="Times New Roman" w:hAnsi="Times New Roman"/>
          <w:sz w:val="24"/>
          <w:szCs w:val="24"/>
          <w:lang w:val="en-GB"/>
        </w:rPr>
      </w:pPr>
      <w:r w:rsidRPr="00B2777C">
        <w:rPr>
          <w:rFonts w:ascii="Times New Roman" w:hAnsi="Times New Roman"/>
          <w:sz w:val="24"/>
          <w:szCs w:val="24"/>
          <w:lang w:val="en-GB"/>
        </w:rPr>
        <w:t xml:space="preserve">suspend his/her services (without notice) until the payment is received, and/or </w:t>
      </w:r>
    </w:p>
    <w:p w14:paraId="287B621A" w14:textId="730E46B1" w:rsidR="00272BB3" w:rsidRDefault="003974ED" w:rsidP="00272BB3">
      <w:pPr>
        <w:pStyle w:val="NormalWeb"/>
        <w:numPr>
          <w:ilvl w:val="3"/>
          <w:numId w:val="4"/>
        </w:numPr>
        <w:ind w:left="1701" w:hanging="567"/>
        <w:jc w:val="both"/>
        <w:rPr>
          <w:rFonts w:ascii="Times New Roman" w:hAnsi="Times New Roman"/>
          <w:sz w:val="24"/>
          <w:szCs w:val="24"/>
          <w:lang w:val="en-GB"/>
        </w:rPr>
      </w:pPr>
      <w:r w:rsidRPr="00B2777C">
        <w:rPr>
          <w:rFonts w:ascii="Times New Roman" w:hAnsi="Times New Roman"/>
          <w:sz w:val="24"/>
          <w:szCs w:val="24"/>
          <w:lang w:val="en-GB"/>
        </w:rPr>
        <w:t xml:space="preserve">resign his/her appointment by giving notice to the Client and the Consultant. The notice shall take effect when received by them both. Any such notice shall be final and binding on the Client, the Consultant and the Adjudicator. </w:t>
      </w:r>
    </w:p>
    <w:p w14:paraId="43A18384" w14:textId="77777777" w:rsidR="0033349C" w:rsidRDefault="0033349C" w:rsidP="0033349C">
      <w:pPr>
        <w:pStyle w:val="NormalWeb"/>
        <w:ind w:left="720"/>
        <w:jc w:val="both"/>
        <w:rPr>
          <w:rFonts w:ascii="Times New Roman" w:hAnsi="Times New Roman"/>
          <w:b/>
          <w:bCs/>
          <w:sz w:val="24"/>
          <w:szCs w:val="24"/>
          <w:lang w:val="en-GB"/>
        </w:rPr>
      </w:pPr>
    </w:p>
    <w:p w14:paraId="69C14E33" w14:textId="5684E712" w:rsidR="003974ED" w:rsidRPr="00B2777C" w:rsidRDefault="003974ED" w:rsidP="001606DE">
      <w:pPr>
        <w:pStyle w:val="NormalWeb"/>
        <w:numPr>
          <w:ilvl w:val="0"/>
          <w:numId w:val="4"/>
        </w:numPr>
        <w:jc w:val="both"/>
        <w:rPr>
          <w:rFonts w:ascii="Times New Roman" w:hAnsi="Times New Roman"/>
          <w:b/>
          <w:bCs/>
          <w:sz w:val="24"/>
          <w:szCs w:val="24"/>
          <w:lang w:val="en-GB"/>
        </w:rPr>
      </w:pPr>
      <w:r w:rsidRPr="00B2777C">
        <w:rPr>
          <w:rFonts w:ascii="Times New Roman" w:hAnsi="Times New Roman"/>
          <w:b/>
          <w:bCs/>
          <w:sz w:val="24"/>
          <w:szCs w:val="24"/>
          <w:lang w:val="en-GB"/>
        </w:rPr>
        <w:t xml:space="preserve">Default of the Adjudicator </w:t>
      </w:r>
    </w:p>
    <w:p w14:paraId="37E1F812" w14:textId="77777777" w:rsidR="003974ED" w:rsidRPr="00B2777C" w:rsidRDefault="003974ED" w:rsidP="003974ED">
      <w:pPr>
        <w:pStyle w:val="NormalWeb"/>
        <w:ind w:left="720"/>
        <w:jc w:val="both"/>
        <w:rPr>
          <w:rFonts w:ascii="Times New Roman" w:hAnsi="Times New Roman"/>
          <w:bCs/>
          <w:sz w:val="24"/>
          <w:szCs w:val="24"/>
          <w:lang w:val="en-GB"/>
        </w:rPr>
      </w:pPr>
      <w:r w:rsidRPr="00B2777C">
        <w:rPr>
          <w:rFonts w:ascii="Times New Roman" w:hAnsi="Times New Roman"/>
          <w:bCs/>
          <w:sz w:val="24"/>
          <w:szCs w:val="24"/>
          <w:lang w:val="en-GB"/>
        </w:rPr>
        <w:t xml:space="preserve">If the Adjudicator fails to comply with any obligation under paragraph 4, he/she shall not be entitled to any fees or expenses hereunder and shall, without prejudice to their other rights, reimburse each of the Client and the Consultant for any fees and expenses received by the Adjudicator, for proceedings or decisions (if any) of the adjudication which are rendered void or ineffective. </w:t>
      </w:r>
    </w:p>
    <w:p w14:paraId="72F69E28" w14:textId="77777777" w:rsidR="003974ED" w:rsidRPr="00B2777C" w:rsidRDefault="003974ED" w:rsidP="001606DE">
      <w:pPr>
        <w:pStyle w:val="NormalWeb"/>
        <w:numPr>
          <w:ilvl w:val="0"/>
          <w:numId w:val="4"/>
        </w:numPr>
        <w:jc w:val="both"/>
        <w:rPr>
          <w:rFonts w:ascii="Times New Roman" w:hAnsi="Times New Roman"/>
          <w:b/>
          <w:bCs/>
          <w:sz w:val="24"/>
          <w:szCs w:val="24"/>
          <w:lang w:val="en-GB"/>
        </w:rPr>
      </w:pPr>
      <w:r w:rsidRPr="00B2777C">
        <w:rPr>
          <w:rFonts w:ascii="Times New Roman" w:hAnsi="Times New Roman"/>
          <w:b/>
          <w:bCs/>
          <w:sz w:val="24"/>
          <w:szCs w:val="24"/>
          <w:lang w:val="en-GB"/>
        </w:rPr>
        <w:t xml:space="preserve">Default of the Adjudicator </w:t>
      </w:r>
    </w:p>
    <w:p w14:paraId="7A1E59A4" w14:textId="77777777" w:rsidR="003974ED" w:rsidRPr="00B2777C" w:rsidRDefault="003974ED" w:rsidP="003974ED">
      <w:pPr>
        <w:pStyle w:val="NormalWeb"/>
        <w:ind w:left="720"/>
        <w:jc w:val="both"/>
        <w:rPr>
          <w:rFonts w:ascii="Times New Roman" w:hAnsi="Times New Roman"/>
          <w:bCs/>
          <w:sz w:val="24"/>
          <w:szCs w:val="24"/>
          <w:lang w:val="en-GB"/>
        </w:rPr>
      </w:pPr>
      <w:r w:rsidRPr="00B2777C">
        <w:rPr>
          <w:rFonts w:ascii="Times New Roman" w:hAnsi="Times New Roman"/>
          <w:bCs/>
          <w:sz w:val="24"/>
          <w:szCs w:val="24"/>
          <w:lang w:val="en-GB"/>
        </w:rPr>
        <w:t xml:space="preserve">Any dispute or claim arising out of or in connection with this Dispute Adjudication Agreement, or the breach, termination or invalidity thereof, shall be finally settled under the Rules of Arbitration of the International Chamber of Commerce by one arbitrator appointed in accordance with these Rules of Arbitration. </w:t>
      </w:r>
      <w:r w:rsidR="00783683" w:rsidRPr="00B2777C">
        <w:rPr>
          <w:rFonts w:ascii="Times New Roman" w:hAnsi="Times New Roman"/>
          <w:bCs/>
          <w:sz w:val="24"/>
          <w:szCs w:val="24"/>
          <w:lang w:val="en-GB"/>
        </w:rPr>
        <w:t>Application of this clause is limited to two cases: (a) the Parties have agreed to the adjudication, (b) the claim is exclusively against the Adjudicator.</w:t>
      </w:r>
    </w:p>
    <w:p w14:paraId="7961E52E" w14:textId="77777777" w:rsidR="002C3AF6" w:rsidRPr="00B2777C" w:rsidRDefault="002C3AF6" w:rsidP="003974ED">
      <w:pPr>
        <w:pStyle w:val="NormalWeb"/>
        <w:jc w:val="both"/>
        <w:rPr>
          <w:rFonts w:ascii="Times New Roman" w:hAnsi="Times New Roman"/>
          <w:bCs/>
          <w:sz w:val="24"/>
          <w:szCs w:val="24"/>
          <w:lang w:val="en-GB"/>
        </w:rPr>
      </w:pPr>
    </w:p>
    <w:p w14:paraId="3BA2189C" w14:textId="77777777" w:rsidR="002C3AF6" w:rsidRPr="00B2777C" w:rsidRDefault="002C3AF6" w:rsidP="003974ED">
      <w:pPr>
        <w:pStyle w:val="NormalWeb"/>
        <w:jc w:val="both"/>
        <w:rPr>
          <w:rFonts w:ascii="Times New Roman" w:hAnsi="Times New Roman"/>
          <w:bCs/>
          <w:sz w:val="24"/>
          <w:szCs w:val="24"/>
          <w:lang w:val="en-GB"/>
        </w:rPr>
      </w:pPr>
    </w:p>
    <w:p w14:paraId="5496FF19" w14:textId="77777777" w:rsidR="00A610A2" w:rsidRPr="00B2777C" w:rsidRDefault="00A610A2" w:rsidP="003974ED">
      <w:pPr>
        <w:pStyle w:val="NormalWeb"/>
        <w:jc w:val="both"/>
        <w:rPr>
          <w:rFonts w:ascii="Times New Roman" w:hAnsi="Times New Roman"/>
          <w:bCs/>
          <w:sz w:val="24"/>
          <w:szCs w:val="24"/>
          <w:lang w:val="en-GB"/>
        </w:rPr>
      </w:pPr>
    </w:p>
    <w:p w14:paraId="3FC54789" w14:textId="77777777" w:rsidR="00A610A2" w:rsidRPr="00B2777C" w:rsidRDefault="00A610A2" w:rsidP="003974ED">
      <w:pPr>
        <w:pStyle w:val="NormalWeb"/>
        <w:jc w:val="both"/>
        <w:rPr>
          <w:rFonts w:ascii="Times New Roman" w:hAnsi="Times New Roman"/>
          <w:bCs/>
          <w:sz w:val="24"/>
          <w:szCs w:val="24"/>
          <w:lang w:val="en-GB"/>
        </w:rPr>
      </w:pPr>
    </w:p>
    <w:p w14:paraId="0E562A5D" w14:textId="77777777" w:rsidR="00A610A2" w:rsidRPr="00B2777C" w:rsidRDefault="00A610A2" w:rsidP="003974ED">
      <w:pPr>
        <w:pStyle w:val="NormalWeb"/>
        <w:jc w:val="both"/>
        <w:rPr>
          <w:rFonts w:ascii="Times New Roman" w:hAnsi="Times New Roman"/>
          <w:bCs/>
          <w:sz w:val="24"/>
          <w:szCs w:val="24"/>
          <w:lang w:val="en-GB"/>
        </w:rPr>
      </w:pPr>
    </w:p>
    <w:p w14:paraId="1AA3F23A" w14:textId="77777777" w:rsidR="00A610A2" w:rsidRPr="00B2777C" w:rsidRDefault="00A610A2" w:rsidP="003974ED">
      <w:pPr>
        <w:pStyle w:val="NormalWeb"/>
        <w:jc w:val="both"/>
        <w:rPr>
          <w:rFonts w:ascii="Times New Roman" w:hAnsi="Times New Roman"/>
          <w:bCs/>
          <w:sz w:val="24"/>
          <w:szCs w:val="24"/>
          <w:lang w:val="en-GB"/>
        </w:rPr>
      </w:pPr>
    </w:p>
    <w:p w14:paraId="1E9056A4" w14:textId="77777777" w:rsidR="00A610A2" w:rsidRPr="00B2777C" w:rsidRDefault="00A610A2" w:rsidP="003974ED">
      <w:pPr>
        <w:pStyle w:val="NormalWeb"/>
        <w:jc w:val="both"/>
        <w:rPr>
          <w:rFonts w:ascii="Times New Roman" w:hAnsi="Times New Roman"/>
          <w:bCs/>
          <w:sz w:val="24"/>
          <w:szCs w:val="24"/>
          <w:lang w:val="en-GB"/>
        </w:rPr>
      </w:pPr>
    </w:p>
    <w:p w14:paraId="22589491" w14:textId="77777777" w:rsidR="00A610A2" w:rsidRPr="00B2777C" w:rsidRDefault="00A610A2" w:rsidP="003974ED">
      <w:pPr>
        <w:pStyle w:val="NormalWeb"/>
        <w:jc w:val="both"/>
        <w:rPr>
          <w:rFonts w:ascii="Times New Roman" w:hAnsi="Times New Roman"/>
          <w:bCs/>
          <w:sz w:val="24"/>
          <w:szCs w:val="24"/>
          <w:lang w:val="en-GB"/>
        </w:rPr>
      </w:pPr>
    </w:p>
    <w:p w14:paraId="3B4840FD" w14:textId="77777777" w:rsidR="00776648" w:rsidRPr="00B2777C" w:rsidRDefault="00776648" w:rsidP="002C3AF6">
      <w:pPr>
        <w:pStyle w:val="NormalWeb"/>
        <w:rPr>
          <w:rFonts w:ascii="Times New Roman" w:hAnsi="Times New Roman"/>
          <w:bCs/>
          <w:sz w:val="24"/>
          <w:szCs w:val="24"/>
          <w:lang w:val="en-GB"/>
        </w:rPr>
      </w:pPr>
    </w:p>
    <w:p w14:paraId="5DF1FA3B" w14:textId="77777777" w:rsidR="00272BB3" w:rsidRPr="00B2777C" w:rsidRDefault="00272BB3" w:rsidP="002C3AF6">
      <w:pPr>
        <w:pStyle w:val="NormalWeb"/>
        <w:rPr>
          <w:rFonts w:ascii="Times New Roman" w:hAnsi="Times New Roman"/>
          <w:b/>
          <w:bCs/>
          <w:sz w:val="24"/>
          <w:szCs w:val="24"/>
          <w:lang w:val="en-GB"/>
        </w:rPr>
      </w:pPr>
    </w:p>
    <w:p w14:paraId="27199ED9" w14:textId="401B1C66" w:rsidR="00272BB3" w:rsidRDefault="00272BB3" w:rsidP="002C3AF6">
      <w:pPr>
        <w:pStyle w:val="NormalWeb"/>
        <w:rPr>
          <w:rFonts w:ascii="Times New Roman" w:hAnsi="Times New Roman"/>
          <w:b/>
          <w:bCs/>
          <w:sz w:val="24"/>
          <w:szCs w:val="24"/>
          <w:lang w:val="en-GB"/>
        </w:rPr>
      </w:pPr>
    </w:p>
    <w:p w14:paraId="6B1D514A" w14:textId="5EC48030" w:rsidR="001A3D34" w:rsidRDefault="001A3D34" w:rsidP="002C3AF6">
      <w:pPr>
        <w:pStyle w:val="NormalWeb"/>
        <w:rPr>
          <w:rFonts w:ascii="Times New Roman" w:hAnsi="Times New Roman"/>
          <w:b/>
          <w:bCs/>
          <w:sz w:val="24"/>
          <w:szCs w:val="24"/>
          <w:lang w:val="en-GB"/>
        </w:rPr>
      </w:pPr>
    </w:p>
    <w:p w14:paraId="33769877" w14:textId="77777777" w:rsidR="001A3D34" w:rsidRPr="00B2777C" w:rsidRDefault="001A3D34" w:rsidP="002C3AF6">
      <w:pPr>
        <w:pStyle w:val="NormalWeb"/>
        <w:rPr>
          <w:rFonts w:ascii="Times New Roman" w:hAnsi="Times New Roman"/>
          <w:b/>
          <w:bCs/>
          <w:sz w:val="24"/>
          <w:szCs w:val="24"/>
          <w:lang w:val="en-GB"/>
        </w:rPr>
      </w:pPr>
    </w:p>
    <w:p w14:paraId="1CEFB683" w14:textId="77777777" w:rsidR="00272BB3" w:rsidRPr="00B2777C" w:rsidRDefault="00272BB3" w:rsidP="002C3AF6">
      <w:pPr>
        <w:pStyle w:val="NormalWeb"/>
        <w:rPr>
          <w:rFonts w:ascii="Times New Roman" w:hAnsi="Times New Roman"/>
          <w:b/>
          <w:bCs/>
          <w:sz w:val="24"/>
          <w:szCs w:val="24"/>
          <w:lang w:val="en-GB"/>
        </w:rPr>
      </w:pPr>
    </w:p>
    <w:p w14:paraId="3339849A" w14:textId="77777777" w:rsidR="00272BB3" w:rsidRPr="00B2777C" w:rsidRDefault="00272BB3" w:rsidP="002C3AF6">
      <w:pPr>
        <w:pStyle w:val="NormalWeb"/>
        <w:rPr>
          <w:rFonts w:ascii="Times New Roman" w:hAnsi="Times New Roman"/>
          <w:b/>
          <w:bCs/>
          <w:sz w:val="24"/>
          <w:szCs w:val="24"/>
          <w:lang w:val="en-GB"/>
        </w:rPr>
      </w:pPr>
    </w:p>
    <w:p w14:paraId="40A0C696" w14:textId="77777777" w:rsidR="002C3AF6" w:rsidRPr="00B2777C" w:rsidRDefault="002C3AF6" w:rsidP="002C3AF6">
      <w:pPr>
        <w:pStyle w:val="NormalWeb"/>
        <w:rPr>
          <w:rFonts w:ascii="Times New Roman" w:hAnsi="Times New Roman"/>
          <w:b/>
          <w:bCs/>
          <w:sz w:val="24"/>
          <w:szCs w:val="24"/>
          <w:lang w:val="en-GB"/>
        </w:rPr>
      </w:pPr>
      <w:r w:rsidRPr="00B2777C">
        <w:rPr>
          <w:rFonts w:ascii="Times New Roman" w:hAnsi="Times New Roman"/>
          <w:b/>
          <w:bCs/>
          <w:sz w:val="24"/>
          <w:szCs w:val="24"/>
          <w:lang w:val="en-GB"/>
        </w:rPr>
        <w:t>Form of DISPUTE ADJUDICATION CONTRACT</w:t>
      </w:r>
    </w:p>
    <w:p w14:paraId="72EF3CA2" w14:textId="77777777" w:rsidR="002C3AF6" w:rsidRPr="00B2777C" w:rsidRDefault="002C3AF6" w:rsidP="002C3AF6">
      <w:pPr>
        <w:pStyle w:val="NormalWeb"/>
        <w:rPr>
          <w:rFonts w:ascii="Times New Roman" w:hAnsi="Times New Roman"/>
          <w:bCs/>
          <w:sz w:val="24"/>
          <w:szCs w:val="24"/>
          <w:lang w:val="en-GB"/>
        </w:rPr>
      </w:pPr>
      <w:r w:rsidRPr="00B2777C">
        <w:rPr>
          <w:rFonts w:ascii="Times New Roman" w:hAnsi="Times New Roman"/>
          <w:bCs/>
          <w:sz w:val="24"/>
          <w:szCs w:val="24"/>
          <w:lang w:val="en-GB"/>
        </w:rPr>
        <w:t>Identification of the Project</w:t>
      </w:r>
    </w:p>
    <w:p w14:paraId="5EF61261" w14:textId="77777777" w:rsidR="002C3AF6" w:rsidRPr="00B2777C" w:rsidRDefault="002C3AF6" w:rsidP="002C3AF6">
      <w:pPr>
        <w:pStyle w:val="NormalWeb"/>
        <w:rPr>
          <w:rFonts w:ascii="Times New Roman" w:hAnsi="Times New Roman"/>
          <w:bCs/>
          <w:sz w:val="24"/>
          <w:szCs w:val="24"/>
          <w:lang w:val="en-GB"/>
        </w:rPr>
      </w:pPr>
      <w:r w:rsidRPr="00B2777C">
        <w:rPr>
          <w:rFonts w:ascii="Times New Roman" w:hAnsi="Times New Roman"/>
          <w:bCs/>
          <w:sz w:val="24"/>
          <w:szCs w:val="24"/>
          <w:lang w:val="en-GB"/>
        </w:rPr>
        <w:t>_________________________________________</w:t>
      </w:r>
    </w:p>
    <w:p w14:paraId="212BF313" w14:textId="77777777" w:rsidR="002C3AF6" w:rsidRPr="00B2777C" w:rsidRDefault="002C3AF6" w:rsidP="002C3AF6">
      <w:pPr>
        <w:pStyle w:val="NormalWeb"/>
        <w:rPr>
          <w:rFonts w:ascii="Times New Roman" w:hAnsi="Times New Roman"/>
          <w:bCs/>
          <w:sz w:val="24"/>
          <w:szCs w:val="24"/>
          <w:lang w:val="en-GB"/>
        </w:rPr>
      </w:pPr>
      <w:r w:rsidRPr="00B2777C">
        <w:rPr>
          <w:rFonts w:ascii="Times New Roman" w:hAnsi="Times New Roman"/>
          <w:bCs/>
          <w:sz w:val="24"/>
          <w:szCs w:val="24"/>
          <w:lang w:val="en-GB"/>
        </w:rPr>
        <w:t>(“the Project”)</w:t>
      </w:r>
    </w:p>
    <w:p w14:paraId="2E18DF98" w14:textId="77777777" w:rsidR="002C3AF6" w:rsidRPr="00B2777C" w:rsidRDefault="002C3AF6" w:rsidP="002C3AF6">
      <w:pPr>
        <w:pStyle w:val="NormalWeb"/>
        <w:rPr>
          <w:rFonts w:ascii="Times New Roman" w:hAnsi="Times New Roman"/>
          <w:bCs/>
          <w:sz w:val="24"/>
          <w:szCs w:val="24"/>
          <w:lang w:val="en-GB"/>
        </w:rPr>
      </w:pPr>
      <w:r w:rsidRPr="00B2777C">
        <w:rPr>
          <w:rFonts w:ascii="Times New Roman" w:hAnsi="Times New Roman"/>
          <w:bCs/>
          <w:sz w:val="24"/>
          <w:szCs w:val="24"/>
          <w:lang w:val="en-GB"/>
        </w:rPr>
        <w:t>Name and address of the Client</w:t>
      </w:r>
    </w:p>
    <w:p w14:paraId="0B468CD5" w14:textId="77777777" w:rsidR="002C3AF6" w:rsidRPr="00B2777C" w:rsidRDefault="002C3AF6" w:rsidP="002C3AF6">
      <w:pPr>
        <w:pStyle w:val="NormalWeb"/>
        <w:rPr>
          <w:rFonts w:ascii="Times New Roman" w:hAnsi="Times New Roman"/>
          <w:bCs/>
          <w:sz w:val="24"/>
          <w:szCs w:val="24"/>
          <w:lang w:val="en-GB"/>
        </w:rPr>
      </w:pPr>
      <w:r w:rsidRPr="00B2777C">
        <w:rPr>
          <w:rFonts w:ascii="Times New Roman" w:hAnsi="Times New Roman"/>
          <w:bCs/>
          <w:sz w:val="24"/>
          <w:szCs w:val="24"/>
          <w:lang w:val="en-GB"/>
        </w:rPr>
        <w:t>________________________________________</w:t>
      </w:r>
    </w:p>
    <w:p w14:paraId="2C958D37" w14:textId="77777777" w:rsidR="002C3AF6" w:rsidRPr="00B2777C" w:rsidRDefault="002C3AF6" w:rsidP="002C3AF6">
      <w:pPr>
        <w:pStyle w:val="NormalWeb"/>
        <w:rPr>
          <w:rFonts w:ascii="Times New Roman" w:hAnsi="Times New Roman"/>
          <w:bCs/>
          <w:sz w:val="24"/>
          <w:szCs w:val="24"/>
          <w:lang w:val="en-GB"/>
        </w:rPr>
      </w:pPr>
      <w:r w:rsidRPr="00B2777C">
        <w:rPr>
          <w:rFonts w:ascii="Times New Roman" w:hAnsi="Times New Roman"/>
          <w:bCs/>
          <w:sz w:val="24"/>
          <w:szCs w:val="24"/>
          <w:lang w:val="en-GB"/>
        </w:rPr>
        <w:t>(“the Client”)</w:t>
      </w:r>
    </w:p>
    <w:p w14:paraId="0057358D" w14:textId="77777777" w:rsidR="002C3AF6" w:rsidRPr="00B2777C" w:rsidRDefault="002C3AF6" w:rsidP="002C3AF6">
      <w:pPr>
        <w:pStyle w:val="NormalWeb"/>
        <w:rPr>
          <w:rFonts w:ascii="Times New Roman" w:hAnsi="Times New Roman"/>
          <w:bCs/>
          <w:sz w:val="24"/>
          <w:szCs w:val="24"/>
          <w:lang w:val="en-GB"/>
        </w:rPr>
      </w:pPr>
      <w:r w:rsidRPr="00B2777C">
        <w:rPr>
          <w:rFonts w:ascii="Times New Roman" w:hAnsi="Times New Roman"/>
          <w:bCs/>
          <w:sz w:val="24"/>
          <w:szCs w:val="24"/>
          <w:lang w:val="en-GB"/>
        </w:rPr>
        <w:t>Name and address of the Consultant</w:t>
      </w:r>
    </w:p>
    <w:p w14:paraId="2CAE0909" w14:textId="77777777" w:rsidR="002C3AF6" w:rsidRPr="00B2777C" w:rsidRDefault="002C3AF6" w:rsidP="002C3AF6">
      <w:pPr>
        <w:pStyle w:val="NormalWeb"/>
        <w:rPr>
          <w:rFonts w:ascii="Times New Roman" w:hAnsi="Times New Roman"/>
          <w:bCs/>
          <w:sz w:val="24"/>
          <w:szCs w:val="24"/>
          <w:lang w:val="en-GB"/>
        </w:rPr>
      </w:pPr>
      <w:r w:rsidRPr="00B2777C">
        <w:rPr>
          <w:rFonts w:ascii="Times New Roman" w:hAnsi="Times New Roman"/>
          <w:bCs/>
          <w:sz w:val="24"/>
          <w:szCs w:val="24"/>
          <w:lang w:val="en-GB"/>
        </w:rPr>
        <w:t>_______________________________________</w:t>
      </w:r>
    </w:p>
    <w:p w14:paraId="2B9D7B8F" w14:textId="77777777" w:rsidR="002C3AF6" w:rsidRPr="00B2777C" w:rsidRDefault="002C3AF6" w:rsidP="002C3AF6">
      <w:pPr>
        <w:pStyle w:val="NormalWeb"/>
        <w:rPr>
          <w:rFonts w:ascii="Times New Roman" w:hAnsi="Times New Roman"/>
          <w:bCs/>
          <w:sz w:val="24"/>
          <w:szCs w:val="24"/>
          <w:lang w:val="en-GB"/>
        </w:rPr>
      </w:pPr>
      <w:r w:rsidRPr="00B2777C">
        <w:rPr>
          <w:rFonts w:ascii="Times New Roman" w:hAnsi="Times New Roman"/>
          <w:bCs/>
          <w:sz w:val="24"/>
          <w:szCs w:val="24"/>
          <w:lang w:val="en-GB"/>
        </w:rPr>
        <w:t>(“the Consultant”)</w:t>
      </w:r>
    </w:p>
    <w:p w14:paraId="5399E448" w14:textId="77777777" w:rsidR="002C3AF6" w:rsidRPr="00B2777C" w:rsidRDefault="002C3AF6" w:rsidP="002C3AF6">
      <w:pPr>
        <w:pStyle w:val="NormalWeb"/>
        <w:rPr>
          <w:rFonts w:ascii="Times New Roman" w:hAnsi="Times New Roman"/>
          <w:bCs/>
          <w:sz w:val="24"/>
          <w:szCs w:val="24"/>
          <w:lang w:val="en-GB"/>
        </w:rPr>
      </w:pPr>
      <w:r w:rsidRPr="00B2777C">
        <w:rPr>
          <w:rFonts w:ascii="Times New Roman" w:hAnsi="Times New Roman"/>
          <w:bCs/>
          <w:sz w:val="24"/>
          <w:szCs w:val="24"/>
          <w:lang w:val="en-GB"/>
        </w:rPr>
        <w:t>Name and address of the Adjudicator</w:t>
      </w:r>
    </w:p>
    <w:p w14:paraId="51D774FF" w14:textId="77777777" w:rsidR="002C3AF6" w:rsidRPr="00B2777C" w:rsidRDefault="002C3AF6" w:rsidP="002C3AF6">
      <w:pPr>
        <w:pStyle w:val="NormalWeb"/>
        <w:rPr>
          <w:rFonts w:ascii="Times New Roman" w:hAnsi="Times New Roman"/>
          <w:bCs/>
          <w:sz w:val="24"/>
          <w:szCs w:val="24"/>
          <w:lang w:val="en-GB"/>
        </w:rPr>
      </w:pPr>
      <w:r w:rsidRPr="00B2777C">
        <w:rPr>
          <w:rFonts w:ascii="Times New Roman" w:hAnsi="Times New Roman"/>
          <w:bCs/>
          <w:sz w:val="24"/>
          <w:szCs w:val="24"/>
          <w:lang w:val="en-GB"/>
        </w:rPr>
        <w:t>_______________________________________</w:t>
      </w:r>
    </w:p>
    <w:p w14:paraId="51B0487B" w14:textId="77777777" w:rsidR="002C3AF6" w:rsidRPr="00B2777C" w:rsidRDefault="002C3AF6" w:rsidP="002C3AF6">
      <w:pPr>
        <w:pStyle w:val="NormalWeb"/>
        <w:rPr>
          <w:rFonts w:ascii="Times New Roman" w:hAnsi="Times New Roman"/>
          <w:bCs/>
          <w:sz w:val="24"/>
          <w:szCs w:val="24"/>
          <w:lang w:val="en-GB"/>
        </w:rPr>
      </w:pPr>
      <w:r w:rsidRPr="00B2777C">
        <w:rPr>
          <w:rFonts w:ascii="Times New Roman" w:hAnsi="Times New Roman"/>
          <w:bCs/>
          <w:sz w:val="24"/>
          <w:szCs w:val="24"/>
          <w:lang w:val="en-GB"/>
        </w:rPr>
        <w:t>(“the Adjudicator”)</w:t>
      </w:r>
    </w:p>
    <w:p w14:paraId="72D97B76" w14:textId="77777777" w:rsidR="002C3AF6" w:rsidRPr="00B2777C" w:rsidRDefault="002C3AF6" w:rsidP="002C3AF6">
      <w:pPr>
        <w:pStyle w:val="NormalWeb"/>
        <w:jc w:val="both"/>
        <w:rPr>
          <w:rFonts w:ascii="Times New Roman" w:hAnsi="Times New Roman"/>
          <w:bCs/>
          <w:sz w:val="24"/>
          <w:szCs w:val="24"/>
          <w:lang w:val="en-GB"/>
        </w:rPr>
      </w:pPr>
      <w:r w:rsidRPr="00B2777C">
        <w:rPr>
          <w:rFonts w:ascii="Times New Roman" w:hAnsi="Times New Roman"/>
          <w:bCs/>
          <w:sz w:val="24"/>
          <w:szCs w:val="24"/>
          <w:lang w:val="en-GB"/>
        </w:rPr>
        <w:t>Whereas the Client and the Consultant have entered into an agreement (</w:t>
      </w:r>
      <w:r w:rsidR="00AD72F0" w:rsidRPr="00B2777C">
        <w:rPr>
          <w:rFonts w:ascii="Times New Roman" w:hAnsi="Times New Roman"/>
          <w:bCs/>
          <w:sz w:val="24"/>
          <w:szCs w:val="24"/>
          <w:lang w:val="en-GB"/>
        </w:rPr>
        <w:t>“</w:t>
      </w:r>
      <w:r w:rsidRPr="00B2777C">
        <w:rPr>
          <w:rFonts w:ascii="Times New Roman" w:hAnsi="Times New Roman"/>
          <w:bCs/>
          <w:sz w:val="24"/>
          <w:szCs w:val="24"/>
          <w:lang w:val="en-GB"/>
        </w:rPr>
        <w:t>the Agreement”) for the execution of the Project and wish to appoint the Adjudicator to act in accordance with the Rules for Adjudication [“the Rule”],</w:t>
      </w:r>
    </w:p>
    <w:p w14:paraId="1C624379" w14:textId="77777777" w:rsidR="002C3AF6" w:rsidRPr="00B2777C" w:rsidRDefault="002C3AF6" w:rsidP="002C3AF6">
      <w:pPr>
        <w:pStyle w:val="NormalWeb"/>
        <w:rPr>
          <w:rFonts w:ascii="Times New Roman" w:hAnsi="Times New Roman"/>
          <w:bCs/>
          <w:sz w:val="24"/>
          <w:szCs w:val="24"/>
          <w:lang w:val="en-GB"/>
        </w:rPr>
      </w:pPr>
      <w:r w:rsidRPr="00B2777C">
        <w:rPr>
          <w:rFonts w:ascii="Times New Roman" w:hAnsi="Times New Roman"/>
          <w:bCs/>
          <w:sz w:val="24"/>
          <w:szCs w:val="24"/>
          <w:lang w:val="en-GB"/>
        </w:rPr>
        <w:t>the Client, the Consultant and the Adjudicator agree as follows:</w:t>
      </w:r>
    </w:p>
    <w:p w14:paraId="00C33820" w14:textId="77777777" w:rsidR="002C3AF6" w:rsidRPr="00B2777C" w:rsidRDefault="002C3AF6" w:rsidP="002C3AF6">
      <w:pPr>
        <w:pStyle w:val="NormalWeb"/>
        <w:numPr>
          <w:ilvl w:val="0"/>
          <w:numId w:val="8"/>
        </w:numPr>
        <w:rPr>
          <w:rFonts w:ascii="Times New Roman" w:hAnsi="Times New Roman"/>
          <w:bCs/>
          <w:sz w:val="24"/>
          <w:szCs w:val="24"/>
          <w:lang w:val="en-GB"/>
        </w:rPr>
      </w:pPr>
      <w:r w:rsidRPr="00B2777C">
        <w:rPr>
          <w:rFonts w:ascii="Times New Roman" w:hAnsi="Times New Roman"/>
          <w:bCs/>
          <w:sz w:val="24"/>
          <w:szCs w:val="24"/>
          <w:lang w:val="en-GB"/>
        </w:rPr>
        <w:t>The Rules</w:t>
      </w:r>
      <w:r w:rsidR="00AD72F0" w:rsidRPr="00B2777C">
        <w:rPr>
          <w:rFonts w:ascii="Times New Roman" w:hAnsi="Times New Roman"/>
          <w:bCs/>
          <w:sz w:val="24"/>
          <w:szCs w:val="24"/>
          <w:lang w:val="en-GB"/>
        </w:rPr>
        <w:t>, General Conditions of the Dispute Adjudication Contract</w:t>
      </w:r>
      <w:r w:rsidRPr="00B2777C">
        <w:rPr>
          <w:rFonts w:ascii="Times New Roman" w:hAnsi="Times New Roman"/>
          <w:bCs/>
          <w:sz w:val="24"/>
          <w:szCs w:val="24"/>
          <w:lang w:val="en-GB"/>
        </w:rPr>
        <w:t xml:space="preserve"> and the dispute provisions of the Agreement shall form part of this Contract.</w:t>
      </w:r>
    </w:p>
    <w:p w14:paraId="5C4CDBD2" w14:textId="77777777" w:rsidR="002C3AF6" w:rsidRPr="00B2777C" w:rsidRDefault="002C3AF6" w:rsidP="002C3AF6">
      <w:pPr>
        <w:pStyle w:val="NormalWeb"/>
        <w:numPr>
          <w:ilvl w:val="0"/>
          <w:numId w:val="8"/>
        </w:numPr>
        <w:rPr>
          <w:rFonts w:ascii="Times New Roman" w:hAnsi="Times New Roman"/>
          <w:bCs/>
          <w:sz w:val="24"/>
          <w:szCs w:val="24"/>
          <w:lang w:val="en-GB"/>
        </w:rPr>
      </w:pPr>
      <w:r w:rsidRPr="00B2777C">
        <w:rPr>
          <w:rFonts w:ascii="Times New Roman" w:hAnsi="Times New Roman"/>
          <w:bCs/>
          <w:sz w:val="24"/>
          <w:szCs w:val="24"/>
          <w:lang w:val="en-GB"/>
        </w:rPr>
        <w:t>The Adjudicator shall be paid:</w:t>
      </w:r>
    </w:p>
    <w:p w14:paraId="0B99E9F9" w14:textId="77777777" w:rsidR="002C3AF6" w:rsidRPr="00B2777C" w:rsidRDefault="002C3AF6" w:rsidP="002C3AF6">
      <w:pPr>
        <w:pStyle w:val="NormalWeb"/>
        <w:numPr>
          <w:ilvl w:val="0"/>
          <w:numId w:val="9"/>
        </w:numPr>
        <w:rPr>
          <w:rFonts w:ascii="Times New Roman" w:hAnsi="Times New Roman"/>
          <w:bCs/>
          <w:sz w:val="24"/>
          <w:szCs w:val="24"/>
          <w:lang w:val="en-GB"/>
        </w:rPr>
      </w:pPr>
      <w:r w:rsidRPr="00B2777C">
        <w:rPr>
          <w:rFonts w:ascii="Times New Roman" w:hAnsi="Times New Roman"/>
          <w:bCs/>
          <w:sz w:val="24"/>
          <w:szCs w:val="24"/>
          <w:lang w:val="en-GB"/>
        </w:rPr>
        <w:t>a retainer fee of ………………………….. per calendar month (if applicable)</w:t>
      </w:r>
    </w:p>
    <w:p w14:paraId="2AB1BCDE" w14:textId="77777777" w:rsidR="002C3AF6" w:rsidRPr="00B2777C" w:rsidRDefault="002C3AF6" w:rsidP="002C3AF6">
      <w:pPr>
        <w:pStyle w:val="NormalWeb"/>
        <w:numPr>
          <w:ilvl w:val="0"/>
          <w:numId w:val="9"/>
        </w:numPr>
        <w:rPr>
          <w:rFonts w:ascii="Times New Roman" w:hAnsi="Times New Roman"/>
          <w:bCs/>
          <w:sz w:val="24"/>
          <w:szCs w:val="24"/>
          <w:lang w:val="en-GB"/>
        </w:rPr>
      </w:pPr>
      <w:r w:rsidRPr="00B2777C">
        <w:rPr>
          <w:rFonts w:ascii="Times New Roman" w:hAnsi="Times New Roman"/>
          <w:bCs/>
          <w:sz w:val="24"/>
          <w:szCs w:val="24"/>
          <w:lang w:val="en-GB"/>
        </w:rPr>
        <w:t>a daily fee of ……………………………</w:t>
      </w:r>
    </w:p>
    <w:p w14:paraId="7FA74818" w14:textId="77777777" w:rsidR="002C3AF6" w:rsidRPr="00B2777C" w:rsidRDefault="002C3AF6" w:rsidP="002C3AF6">
      <w:pPr>
        <w:pStyle w:val="NormalWeb"/>
        <w:jc w:val="both"/>
        <w:rPr>
          <w:rFonts w:ascii="Times New Roman" w:hAnsi="Times New Roman"/>
          <w:bCs/>
          <w:sz w:val="24"/>
          <w:szCs w:val="24"/>
          <w:lang w:val="en-GB"/>
        </w:rPr>
      </w:pPr>
      <w:r w:rsidRPr="00B2777C">
        <w:rPr>
          <w:rFonts w:ascii="Times New Roman" w:hAnsi="Times New Roman"/>
          <w:bCs/>
          <w:sz w:val="24"/>
          <w:szCs w:val="24"/>
          <w:lang w:val="en-GB"/>
        </w:rPr>
        <w:tab/>
        <w:t xml:space="preserve">Expenses, including the cost of telephone  calls, courier charges, and faxes incurred in </w:t>
      </w:r>
      <w:r w:rsidRPr="00B2777C">
        <w:rPr>
          <w:rFonts w:ascii="Times New Roman" w:hAnsi="Times New Roman"/>
          <w:bCs/>
          <w:sz w:val="24"/>
          <w:szCs w:val="24"/>
          <w:lang w:val="en-GB"/>
        </w:rPr>
        <w:tab/>
        <w:t xml:space="preserve">connection with his/her duties; all reasonable  and necessary travel expenses, hotel </w:t>
      </w:r>
      <w:r w:rsidRPr="00B2777C">
        <w:rPr>
          <w:rFonts w:ascii="Times New Roman" w:hAnsi="Times New Roman"/>
          <w:bCs/>
          <w:sz w:val="24"/>
          <w:szCs w:val="24"/>
          <w:lang w:val="en-GB"/>
        </w:rPr>
        <w:tab/>
        <w:t>accommodation and subsistence and other direct travel expenses.</w:t>
      </w:r>
    </w:p>
    <w:p w14:paraId="4F85AA71" w14:textId="77777777" w:rsidR="002C3AF6" w:rsidRPr="00B2777C" w:rsidRDefault="002C3AF6" w:rsidP="002C3AF6">
      <w:pPr>
        <w:pStyle w:val="NormalWeb"/>
        <w:jc w:val="both"/>
        <w:rPr>
          <w:rFonts w:ascii="Times New Roman" w:hAnsi="Times New Roman"/>
          <w:bCs/>
          <w:sz w:val="24"/>
          <w:szCs w:val="24"/>
          <w:lang w:val="en-GB"/>
        </w:rPr>
      </w:pPr>
      <w:r w:rsidRPr="00B2777C">
        <w:rPr>
          <w:rFonts w:ascii="Times New Roman" w:hAnsi="Times New Roman"/>
          <w:bCs/>
          <w:sz w:val="24"/>
          <w:szCs w:val="24"/>
          <w:lang w:val="en-GB"/>
        </w:rPr>
        <w:tab/>
        <w:t>Receipts will be required for all expenses.</w:t>
      </w:r>
    </w:p>
    <w:p w14:paraId="55E89647" w14:textId="5C939AE0" w:rsidR="002C3AF6" w:rsidRPr="00B2777C" w:rsidRDefault="002C3AF6" w:rsidP="002C3AF6">
      <w:pPr>
        <w:pStyle w:val="NormalWeb"/>
        <w:numPr>
          <w:ilvl w:val="0"/>
          <w:numId w:val="8"/>
        </w:numPr>
        <w:jc w:val="both"/>
        <w:rPr>
          <w:rFonts w:ascii="Times New Roman" w:hAnsi="Times New Roman"/>
          <w:bCs/>
          <w:sz w:val="24"/>
          <w:szCs w:val="24"/>
          <w:lang w:val="en-GB"/>
        </w:rPr>
      </w:pPr>
      <w:r w:rsidRPr="00B2777C">
        <w:rPr>
          <w:rFonts w:ascii="Times New Roman" w:hAnsi="Times New Roman"/>
          <w:bCs/>
          <w:sz w:val="24"/>
          <w:szCs w:val="24"/>
          <w:lang w:val="en-GB"/>
        </w:rPr>
        <w:t>The Adjudicator agrees to act as an adjudicator in accordance with the Rules for Adjudication and has disclosed to the Parties any previous or existing relationship with the parties or other concerned with the Project</w:t>
      </w:r>
      <w:r w:rsidR="006F08BB">
        <w:rPr>
          <w:rFonts w:ascii="Times New Roman" w:hAnsi="Times New Roman"/>
          <w:bCs/>
          <w:sz w:val="24"/>
          <w:szCs w:val="24"/>
          <w:lang w:val="en-GB"/>
        </w:rPr>
        <w:t xml:space="preserve"> or other projects.</w:t>
      </w:r>
    </w:p>
    <w:p w14:paraId="56DA0AD7" w14:textId="77777777" w:rsidR="00A610A2" w:rsidRPr="00B2777C" w:rsidRDefault="00A610A2" w:rsidP="00A610A2">
      <w:pPr>
        <w:pStyle w:val="NormalWeb"/>
        <w:ind w:left="360"/>
        <w:jc w:val="both"/>
        <w:rPr>
          <w:rFonts w:ascii="Times New Roman" w:hAnsi="Times New Roman"/>
          <w:bCs/>
          <w:sz w:val="24"/>
          <w:szCs w:val="24"/>
          <w:lang w:val="en-GB"/>
        </w:rPr>
      </w:pPr>
    </w:p>
    <w:p w14:paraId="05DECD46" w14:textId="2EFBF705" w:rsidR="00A610A2" w:rsidRDefault="002C3AF6" w:rsidP="00A610A2">
      <w:pPr>
        <w:pStyle w:val="NormalWeb"/>
        <w:numPr>
          <w:ilvl w:val="0"/>
          <w:numId w:val="8"/>
        </w:numPr>
        <w:jc w:val="both"/>
        <w:rPr>
          <w:rFonts w:ascii="Times New Roman" w:hAnsi="Times New Roman"/>
          <w:bCs/>
          <w:sz w:val="24"/>
          <w:szCs w:val="24"/>
          <w:lang w:val="en-GB"/>
        </w:rPr>
      </w:pPr>
      <w:r w:rsidRPr="00B2777C">
        <w:rPr>
          <w:rFonts w:ascii="Times New Roman" w:hAnsi="Times New Roman"/>
          <w:bCs/>
          <w:sz w:val="24"/>
          <w:szCs w:val="24"/>
          <w:lang w:val="en-GB"/>
        </w:rPr>
        <w:t>The law</w:t>
      </w:r>
      <w:r w:rsidR="00783683" w:rsidRPr="00B2777C">
        <w:rPr>
          <w:rFonts w:ascii="Times New Roman" w:hAnsi="Times New Roman"/>
          <w:bCs/>
          <w:sz w:val="24"/>
          <w:szCs w:val="24"/>
          <w:lang w:val="en-GB"/>
        </w:rPr>
        <w:t>s</w:t>
      </w:r>
      <w:r w:rsidRPr="00B2777C">
        <w:rPr>
          <w:rFonts w:ascii="Times New Roman" w:hAnsi="Times New Roman"/>
          <w:bCs/>
          <w:sz w:val="24"/>
          <w:szCs w:val="24"/>
          <w:lang w:val="en-GB"/>
        </w:rPr>
        <w:t xml:space="preserve"> of </w:t>
      </w:r>
      <w:r w:rsidR="00783683" w:rsidRPr="00B2777C">
        <w:rPr>
          <w:rFonts w:ascii="Times New Roman" w:hAnsi="Times New Roman"/>
          <w:bCs/>
          <w:sz w:val="24"/>
          <w:szCs w:val="24"/>
          <w:lang w:val="en-GB"/>
        </w:rPr>
        <w:t xml:space="preserve">Latvia </w:t>
      </w:r>
      <w:r w:rsidR="00A610A2" w:rsidRPr="00B2777C">
        <w:rPr>
          <w:rFonts w:ascii="Times New Roman" w:hAnsi="Times New Roman"/>
          <w:bCs/>
          <w:sz w:val="24"/>
          <w:szCs w:val="24"/>
          <w:lang w:val="en-GB"/>
        </w:rPr>
        <w:t>shall govern this Contract.</w:t>
      </w:r>
    </w:p>
    <w:p w14:paraId="4F75B0E0" w14:textId="77777777" w:rsidR="002C3AF6" w:rsidRPr="00B2777C" w:rsidRDefault="002C3AF6" w:rsidP="002C3AF6">
      <w:pPr>
        <w:pStyle w:val="NormalWeb"/>
        <w:numPr>
          <w:ilvl w:val="0"/>
          <w:numId w:val="8"/>
        </w:numPr>
        <w:jc w:val="both"/>
        <w:rPr>
          <w:rFonts w:ascii="Times New Roman" w:hAnsi="Times New Roman"/>
          <w:bCs/>
          <w:sz w:val="24"/>
          <w:szCs w:val="24"/>
          <w:lang w:val="en-GB"/>
        </w:rPr>
      </w:pPr>
      <w:r w:rsidRPr="00B2777C">
        <w:rPr>
          <w:rFonts w:ascii="Times New Roman" w:hAnsi="Times New Roman"/>
          <w:bCs/>
          <w:sz w:val="24"/>
          <w:szCs w:val="24"/>
          <w:lang w:val="en-GB"/>
        </w:rPr>
        <w:t xml:space="preserve">The language of the Contract shall be </w:t>
      </w:r>
      <w:r w:rsidR="00783683" w:rsidRPr="00B2777C">
        <w:rPr>
          <w:rFonts w:ascii="Times New Roman" w:hAnsi="Times New Roman"/>
          <w:bCs/>
          <w:sz w:val="24"/>
          <w:szCs w:val="24"/>
          <w:lang w:val="en-GB"/>
        </w:rPr>
        <w:t>English.</w:t>
      </w:r>
    </w:p>
    <w:p w14:paraId="710F4EEC" w14:textId="77777777" w:rsidR="002C3AF6" w:rsidRPr="00B2777C" w:rsidRDefault="002C3AF6" w:rsidP="002C3AF6">
      <w:pPr>
        <w:pStyle w:val="NormalWeb"/>
        <w:ind w:left="360"/>
        <w:jc w:val="both"/>
        <w:rPr>
          <w:rFonts w:ascii="Times New Roman" w:hAnsi="Times New Roman"/>
          <w:bCs/>
          <w:sz w:val="24"/>
          <w:szCs w:val="24"/>
          <w:lang w:val="en-GB"/>
        </w:rPr>
      </w:pPr>
      <w:r w:rsidRPr="00B2777C">
        <w:rPr>
          <w:rFonts w:ascii="Times New Roman" w:hAnsi="Times New Roman"/>
          <w:sz w:val="24"/>
          <w:szCs w:val="24"/>
          <w:lang w:val="en-GB"/>
        </w:rPr>
        <w:t xml:space="preserve">Signed by for and on behalf of the Client: </w:t>
      </w:r>
    </w:p>
    <w:p w14:paraId="7353B3DC" w14:textId="77777777" w:rsidR="00C05E10" w:rsidRPr="00B2777C" w:rsidRDefault="00C05E10" w:rsidP="00C05E10">
      <w:pPr>
        <w:pStyle w:val="NormalWeb"/>
        <w:jc w:val="both"/>
        <w:rPr>
          <w:rFonts w:ascii="Times New Roman" w:hAnsi="Times New Roman"/>
          <w:sz w:val="24"/>
          <w:szCs w:val="24"/>
          <w:lang w:val="en-GB"/>
        </w:rPr>
      </w:pPr>
      <w:r w:rsidRPr="00B2777C">
        <w:rPr>
          <w:rFonts w:ascii="Times New Roman" w:hAnsi="Times New Roman"/>
          <w:sz w:val="24"/>
          <w:szCs w:val="24"/>
          <w:lang w:val="en-GB"/>
        </w:rPr>
        <w:t>................................................ Signature of  Authorised Signatory</w:t>
      </w:r>
    </w:p>
    <w:p w14:paraId="6D27F023" w14:textId="77777777" w:rsidR="00C05E10" w:rsidRPr="00B2777C" w:rsidRDefault="00C05E10" w:rsidP="00C05E10">
      <w:pPr>
        <w:pStyle w:val="NormalWeb"/>
        <w:jc w:val="both"/>
        <w:rPr>
          <w:rFonts w:ascii="Times New Roman" w:hAnsi="Times New Roman"/>
          <w:sz w:val="24"/>
          <w:szCs w:val="24"/>
          <w:lang w:val="en-GB"/>
        </w:rPr>
      </w:pPr>
      <w:r w:rsidRPr="00B2777C">
        <w:rPr>
          <w:rFonts w:ascii="Times New Roman" w:hAnsi="Times New Roman"/>
          <w:sz w:val="24"/>
          <w:szCs w:val="24"/>
          <w:lang w:val="en-GB"/>
        </w:rPr>
        <w:t xml:space="preserve">................................................ Full name of above (print) </w:t>
      </w:r>
    </w:p>
    <w:p w14:paraId="30345A3D" w14:textId="77777777" w:rsidR="00C05E10" w:rsidRPr="00B2777C" w:rsidRDefault="00C05E10" w:rsidP="00C05E10">
      <w:pPr>
        <w:pStyle w:val="NormalWeb"/>
        <w:jc w:val="both"/>
        <w:rPr>
          <w:rFonts w:ascii="Times New Roman" w:hAnsi="Times New Roman"/>
          <w:sz w:val="24"/>
          <w:szCs w:val="24"/>
          <w:lang w:val="en-GB"/>
        </w:rPr>
      </w:pPr>
      <w:r w:rsidRPr="00B2777C">
        <w:rPr>
          <w:rFonts w:ascii="Times New Roman" w:hAnsi="Times New Roman"/>
          <w:sz w:val="24"/>
          <w:szCs w:val="24"/>
          <w:lang w:val="en-GB"/>
        </w:rPr>
        <w:t xml:space="preserve">................................................ Date of signing </w:t>
      </w:r>
    </w:p>
    <w:p w14:paraId="6376A2CF" w14:textId="77777777" w:rsidR="002C3AF6" w:rsidRPr="00B2777C" w:rsidRDefault="002C3AF6" w:rsidP="002C3AF6">
      <w:pPr>
        <w:pStyle w:val="NormalWeb"/>
        <w:ind w:left="360"/>
        <w:jc w:val="both"/>
        <w:rPr>
          <w:rFonts w:ascii="Times New Roman" w:hAnsi="Times New Roman"/>
          <w:bCs/>
          <w:sz w:val="24"/>
          <w:szCs w:val="24"/>
          <w:lang w:val="en-GB"/>
        </w:rPr>
      </w:pPr>
    </w:p>
    <w:p w14:paraId="5950D86F" w14:textId="77777777" w:rsidR="002C3AF6" w:rsidRPr="00B2777C" w:rsidRDefault="002C3AF6" w:rsidP="002C3AF6">
      <w:pPr>
        <w:pStyle w:val="NormalWeb"/>
        <w:ind w:left="360"/>
        <w:jc w:val="both"/>
        <w:rPr>
          <w:rFonts w:ascii="Times New Roman" w:hAnsi="Times New Roman"/>
          <w:bCs/>
          <w:sz w:val="24"/>
          <w:szCs w:val="24"/>
          <w:lang w:val="en-GB"/>
        </w:rPr>
      </w:pPr>
      <w:r w:rsidRPr="00B2777C">
        <w:rPr>
          <w:rFonts w:ascii="Times New Roman" w:hAnsi="Times New Roman"/>
          <w:sz w:val="24"/>
          <w:szCs w:val="24"/>
          <w:lang w:val="en-GB"/>
        </w:rPr>
        <w:t xml:space="preserve">Signed by for and on behalf of the Consultant: </w:t>
      </w:r>
    </w:p>
    <w:p w14:paraId="0D8BF01F" w14:textId="77777777" w:rsidR="00C05E10" w:rsidRPr="00B2777C" w:rsidRDefault="00C05E10" w:rsidP="00C05E10">
      <w:pPr>
        <w:pStyle w:val="NormalWeb"/>
        <w:jc w:val="both"/>
        <w:rPr>
          <w:rFonts w:ascii="Times New Roman" w:hAnsi="Times New Roman"/>
          <w:sz w:val="24"/>
          <w:szCs w:val="24"/>
          <w:lang w:val="en-GB"/>
        </w:rPr>
      </w:pPr>
      <w:r w:rsidRPr="00B2777C">
        <w:rPr>
          <w:rFonts w:ascii="Times New Roman" w:hAnsi="Times New Roman"/>
          <w:sz w:val="24"/>
          <w:szCs w:val="24"/>
          <w:lang w:val="en-GB"/>
        </w:rPr>
        <w:t xml:space="preserve">................................................ Signature of Authorised Signatory </w:t>
      </w:r>
    </w:p>
    <w:p w14:paraId="4C8787EA" w14:textId="77777777" w:rsidR="00C05E10" w:rsidRPr="00B2777C" w:rsidRDefault="00C05E10" w:rsidP="00C05E10">
      <w:pPr>
        <w:pStyle w:val="NormalWeb"/>
        <w:jc w:val="both"/>
        <w:rPr>
          <w:rFonts w:ascii="Times New Roman" w:hAnsi="Times New Roman"/>
          <w:sz w:val="24"/>
          <w:szCs w:val="24"/>
          <w:lang w:val="en-GB"/>
        </w:rPr>
      </w:pPr>
      <w:r w:rsidRPr="00B2777C">
        <w:rPr>
          <w:rFonts w:ascii="Times New Roman" w:hAnsi="Times New Roman"/>
          <w:sz w:val="24"/>
          <w:szCs w:val="24"/>
          <w:lang w:val="en-GB"/>
        </w:rPr>
        <w:t xml:space="preserve">................................................ Full name of above (print) </w:t>
      </w:r>
    </w:p>
    <w:p w14:paraId="0675EDC2" w14:textId="77777777" w:rsidR="00C05E10" w:rsidRPr="00B2777C" w:rsidRDefault="00C05E10" w:rsidP="00C05E10">
      <w:pPr>
        <w:pStyle w:val="NormalWeb"/>
        <w:jc w:val="both"/>
        <w:rPr>
          <w:rFonts w:ascii="Times New Roman" w:hAnsi="Times New Roman"/>
          <w:sz w:val="24"/>
          <w:szCs w:val="24"/>
          <w:lang w:val="en-GB"/>
        </w:rPr>
      </w:pPr>
      <w:r w:rsidRPr="00B2777C">
        <w:rPr>
          <w:rFonts w:ascii="Times New Roman" w:hAnsi="Times New Roman"/>
          <w:sz w:val="24"/>
          <w:szCs w:val="24"/>
          <w:lang w:val="en-GB"/>
        </w:rPr>
        <w:t xml:space="preserve">................................................ Date of signing </w:t>
      </w:r>
    </w:p>
    <w:p w14:paraId="752EE578" w14:textId="77777777" w:rsidR="002C3AF6" w:rsidRPr="00B2777C" w:rsidRDefault="002C3AF6" w:rsidP="002C3AF6">
      <w:pPr>
        <w:pStyle w:val="NormalWeb"/>
        <w:jc w:val="both"/>
        <w:rPr>
          <w:rFonts w:ascii="Times New Roman" w:hAnsi="Times New Roman"/>
          <w:bCs/>
          <w:sz w:val="24"/>
          <w:szCs w:val="24"/>
          <w:lang w:val="en-GB"/>
        </w:rPr>
      </w:pPr>
    </w:p>
    <w:p w14:paraId="23261D10" w14:textId="77777777" w:rsidR="002C3AF6" w:rsidRPr="00B2777C" w:rsidRDefault="002C3AF6" w:rsidP="002C3AF6">
      <w:pPr>
        <w:pStyle w:val="NormalWeb"/>
        <w:ind w:left="360"/>
        <w:jc w:val="both"/>
        <w:rPr>
          <w:rFonts w:ascii="Times New Roman" w:hAnsi="Times New Roman"/>
          <w:bCs/>
          <w:sz w:val="24"/>
          <w:szCs w:val="24"/>
          <w:lang w:val="en-GB"/>
        </w:rPr>
      </w:pPr>
      <w:r w:rsidRPr="00B2777C">
        <w:rPr>
          <w:rFonts w:ascii="Times New Roman" w:hAnsi="Times New Roman"/>
          <w:sz w:val="24"/>
          <w:szCs w:val="24"/>
          <w:lang w:val="en-GB"/>
        </w:rPr>
        <w:t xml:space="preserve">Signed by for and on behalf of the Adjudicator: </w:t>
      </w:r>
    </w:p>
    <w:p w14:paraId="0835BB05" w14:textId="77777777" w:rsidR="00C05E10" w:rsidRPr="00B2777C" w:rsidRDefault="00C05E10" w:rsidP="00C05E10">
      <w:pPr>
        <w:pStyle w:val="NormalWeb"/>
        <w:jc w:val="both"/>
        <w:rPr>
          <w:rFonts w:ascii="Times New Roman" w:hAnsi="Times New Roman"/>
          <w:sz w:val="24"/>
          <w:szCs w:val="24"/>
          <w:lang w:val="en-GB"/>
        </w:rPr>
      </w:pPr>
      <w:r w:rsidRPr="00B2777C">
        <w:rPr>
          <w:rFonts w:ascii="Times New Roman" w:hAnsi="Times New Roman"/>
          <w:sz w:val="24"/>
          <w:szCs w:val="24"/>
          <w:lang w:val="en-GB"/>
        </w:rPr>
        <w:t>................................................ Signature of Adjudicator</w:t>
      </w:r>
    </w:p>
    <w:p w14:paraId="105457E1" w14:textId="77777777" w:rsidR="00C05E10" w:rsidRPr="00B2777C" w:rsidRDefault="00C05E10" w:rsidP="00C05E10">
      <w:pPr>
        <w:pStyle w:val="NormalWeb"/>
        <w:jc w:val="both"/>
        <w:rPr>
          <w:rFonts w:ascii="Times New Roman" w:hAnsi="Times New Roman"/>
          <w:sz w:val="24"/>
          <w:szCs w:val="24"/>
          <w:lang w:val="en-GB"/>
        </w:rPr>
      </w:pPr>
      <w:r w:rsidRPr="00B2777C">
        <w:rPr>
          <w:rFonts w:ascii="Times New Roman" w:hAnsi="Times New Roman"/>
          <w:sz w:val="24"/>
          <w:szCs w:val="24"/>
          <w:lang w:val="en-GB"/>
        </w:rPr>
        <w:t xml:space="preserve">................................................ Full name of above (print) </w:t>
      </w:r>
    </w:p>
    <w:p w14:paraId="0EBC1AE6" w14:textId="77777777" w:rsidR="00C05E10" w:rsidRPr="00B2777C" w:rsidRDefault="00C05E10" w:rsidP="00C05E10">
      <w:pPr>
        <w:pStyle w:val="NormalWeb"/>
        <w:jc w:val="both"/>
        <w:rPr>
          <w:rFonts w:ascii="Times New Roman" w:hAnsi="Times New Roman"/>
          <w:sz w:val="24"/>
          <w:szCs w:val="24"/>
          <w:lang w:val="en-GB"/>
        </w:rPr>
      </w:pPr>
      <w:r w:rsidRPr="00B2777C">
        <w:rPr>
          <w:rFonts w:ascii="Times New Roman" w:hAnsi="Times New Roman"/>
          <w:sz w:val="24"/>
          <w:szCs w:val="24"/>
          <w:lang w:val="en-GB"/>
        </w:rPr>
        <w:t xml:space="preserve">................................................ Date of signing </w:t>
      </w:r>
    </w:p>
    <w:p w14:paraId="616099F5" w14:textId="77777777" w:rsidR="002C3AF6" w:rsidRPr="00B2777C" w:rsidRDefault="002C3AF6" w:rsidP="002C3AF6">
      <w:pPr>
        <w:pStyle w:val="NormalWeb"/>
        <w:rPr>
          <w:rFonts w:ascii="Times New Roman" w:hAnsi="Times New Roman"/>
          <w:bCs/>
          <w:sz w:val="24"/>
          <w:szCs w:val="24"/>
          <w:lang w:val="en-GB"/>
        </w:rPr>
      </w:pPr>
    </w:p>
    <w:p w14:paraId="51FF32E1" w14:textId="77777777" w:rsidR="00C557EB" w:rsidRPr="00B2777C" w:rsidRDefault="00C557EB">
      <w:pPr>
        <w:rPr>
          <w:rFonts w:ascii="Times New Roman" w:hAnsi="Times New Roman"/>
        </w:rPr>
      </w:pPr>
    </w:p>
    <w:sectPr w:rsidR="00C557EB" w:rsidRPr="00B2777C" w:rsidSect="00606AF8">
      <w:footerReference w:type="even" r:id="rId10"/>
      <w:footerReference w:type="default" r:id="rId11"/>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2EC23" w14:textId="77777777" w:rsidR="000142E5" w:rsidRDefault="000142E5" w:rsidP="00C05E10">
      <w:r>
        <w:separator/>
      </w:r>
    </w:p>
  </w:endnote>
  <w:endnote w:type="continuationSeparator" w:id="0">
    <w:p w14:paraId="6653EF9F" w14:textId="77777777" w:rsidR="000142E5" w:rsidRDefault="000142E5" w:rsidP="00C05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Sylfae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16F9F" w14:textId="77777777" w:rsidR="00776648" w:rsidRDefault="00776648" w:rsidP="00C05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D3FF8D" w14:textId="77777777" w:rsidR="00776648" w:rsidRDefault="00776648" w:rsidP="00C05E1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6ED51" w14:textId="77777777" w:rsidR="00776648" w:rsidRDefault="00776648" w:rsidP="00C05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D72F0">
      <w:rPr>
        <w:rStyle w:val="PageNumber"/>
        <w:noProof/>
      </w:rPr>
      <w:t>1</w:t>
    </w:r>
    <w:r>
      <w:rPr>
        <w:rStyle w:val="PageNumber"/>
      </w:rPr>
      <w:fldChar w:fldCharType="end"/>
    </w:r>
  </w:p>
  <w:p w14:paraId="4A8B2BD8" w14:textId="77777777" w:rsidR="00776648" w:rsidRDefault="00776648" w:rsidP="00C05E1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259C2" w14:textId="77777777" w:rsidR="000142E5" w:rsidRDefault="000142E5" w:rsidP="00C05E10">
      <w:r>
        <w:separator/>
      </w:r>
    </w:p>
  </w:footnote>
  <w:footnote w:type="continuationSeparator" w:id="0">
    <w:p w14:paraId="0DB8F9AD" w14:textId="77777777" w:rsidR="000142E5" w:rsidRDefault="000142E5" w:rsidP="00C05E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A0AAD"/>
    <w:multiLevelType w:val="multilevel"/>
    <w:tmpl w:val="9AE0055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CB344F"/>
    <w:multiLevelType w:val="multilevel"/>
    <w:tmpl w:val="2C400C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lowerRoman"/>
      <w:lvlText w:val="(%4)"/>
      <w:lvlJc w:val="left"/>
      <w:pPr>
        <w:ind w:left="3240" w:hanging="72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FA158C"/>
    <w:multiLevelType w:val="multilevel"/>
    <w:tmpl w:val="A35817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1A4900"/>
    <w:multiLevelType w:val="hybridMultilevel"/>
    <w:tmpl w:val="7062E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8538A8"/>
    <w:multiLevelType w:val="hybridMultilevel"/>
    <w:tmpl w:val="B4688936"/>
    <w:lvl w:ilvl="0" w:tplc="B336B808">
      <w:start w:val="1"/>
      <w:numFmt w:val="lowerLetter"/>
      <w:lvlText w:val="(%1)"/>
      <w:lvlJc w:val="left"/>
      <w:pPr>
        <w:ind w:left="1060" w:hanging="360"/>
      </w:pPr>
      <w:rPr>
        <w:rFonts w:hint="default"/>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5" w15:restartNumberingAfterBreak="0">
    <w:nsid w:val="2836522A"/>
    <w:multiLevelType w:val="multilevel"/>
    <w:tmpl w:val="93604B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0197B8A"/>
    <w:multiLevelType w:val="hybridMultilevel"/>
    <w:tmpl w:val="62D4ED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D73EA3"/>
    <w:multiLevelType w:val="multilevel"/>
    <w:tmpl w:val="5F686F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F7F79D7"/>
    <w:multiLevelType w:val="hybridMultilevel"/>
    <w:tmpl w:val="75F25DE8"/>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5034121C"/>
    <w:multiLevelType w:val="multilevel"/>
    <w:tmpl w:val="D854B91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14762C9"/>
    <w:multiLevelType w:val="hybridMultilevel"/>
    <w:tmpl w:val="47AC1B98"/>
    <w:lvl w:ilvl="0" w:tplc="606A5702">
      <w:start w:val="1"/>
      <w:numFmt w:val="lowerLetter"/>
      <w:lvlText w:val="(%1)"/>
      <w:lvlJc w:val="left"/>
      <w:pPr>
        <w:ind w:left="3260" w:hanging="360"/>
      </w:pPr>
      <w:rPr>
        <w:rFonts w:hint="default"/>
      </w:rPr>
    </w:lvl>
    <w:lvl w:ilvl="1" w:tplc="04090019" w:tentative="1">
      <w:start w:val="1"/>
      <w:numFmt w:val="lowerLetter"/>
      <w:lvlText w:val="%2."/>
      <w:lvlJc w:val="left"/>
      <w:pPr>
        <w:ind w:left="3980" w:hanging="360"/>
      </w:pPr>
    </w:lvl>
    <w:lvl w:ilvl="2" w:tplc="0409001B" w:tentative="1">
      <w:start w:val="1"/>
      <w:numFmt w:val="lowerRoman"/>
      <w:lvlText w:val="%3."/>
      <w:lvlJc w:val="right"/>
      <w:pPr>
        <w:ind w:left="4700" w:hanging="180"/>
      </w:pPr>
    </w:lvl>
    <w:lvl w:ilvl="3" w:tplc="0409000F" w:tentative="1">
      <w:start w:val="1"/>
      <w:numFmt w:val="decimal"/>
      <w:lvlText w:val="%4."/>
      <w:lvlJc w:val="left"/>
      <w:pPr>
        <w:ind w:left="5420" w:hanging="360"/>
      </w:pPr>
    </w:lvl>
    <w:lvl w:ilvl="4" w:tplc="04090019" w:tentative="1">
      <w:start w:val="1"/>
      <w:numFmt w:val="lowerLetter"/>
      <w:lvlText w:val="%5."/>
      <w:lvlJc w:val="left"/>
      <w:pPr>
        <w:ind w:left="6140" w:hanging="360"/>
      </w:pPr>
    </w:lvl>
    <w:lvl w:ilvl="5" w:tplc="0409001B" w:tentative="1">
      <w:start w:val="1"/>
      <w:numFmt w:val="lowerRoman"/>
      <w:lvlText w:val="%6."/>
      <w:lvlJc w:val="right"/>
      <w:pPr>
        <w:ind w:left="6860" w:hanging="180"/>
      </w:pPr>
    </w:lvl>
    <w:lvl w:ilvl="6" w:tplc="0409000F" w:tentative="1">
      <w:start w:val="1"/>
      <w:numFmt w:val="decimal"/>
      <w:lvlText w:val="%7."/>
      <w:lvlJc w:val="left"/>
      <w:pPr>
        <w:ind w:left="7580" w:hanging="360"/>
      </w:pPr>
    </w:lvl>
    <w:lvl w:ilvl="7" w:tplc="04090019" w:tentative="1">
      <w:start w:val="1"/>
      <w:numFmt w:val="lowerLetter"/>
      <w:lvlText w:val="%8."/>
      <w:lvlJc w:val="left"/>
      <w:pPr>
        <w:ind w:left="8300" w:hanging="360"/>
      </w:pPr>
    </w:lvl>
    <w:lvl w:ilvl="8" w:tplc="0409001B" w:tentative="1">
      <w:start w:val="1"/>
      <w:numFmt w:val="lowerRoman"/>
      <w:lvlText w:val="%9."/>
      <w:lvlJc w:val="right"/>
      <w:pPr>
        <w:ind w:left="9020" w:hanging="180"/>
      </w:pPr>
    </w:lvl>
  </w:abstractNum>
  <w:abstractNum w:abstractNumId="11" w15:restartNumberingAfterBreak="0">
    <w:nsid w:val="61FF48EF"/>
    <w:multiLevelType w:val="hybridMultilevel"/>
    <w:tmpl w:val="4FD8AAC0"/>
    <w:lvl w:ilvl="0" w:tplc="6B785C82">
      <w:start w:val="1"/>
      <w:numFmt w:val="lowerLetter"/>
      <w:lvlText w:val="(%1)"/>
      <w:lvlJc w:val="left"/>
      <w:pPr>
        <w:ind w:left="3200" w:hanging="360"/>
      </w:pPr>
      <w:rPr>
        <w:rFonts w:hint="default"/>
      </w:rPr>
    </w:lvl>
    <w:lvl w:ilvl="1" w:tplc="04090019" w:tentative="1">
      <w:start w:val="1"/>
      <w:numFmt w:val="lowerLetter"/>
      <w:lvlText w:val="%2."/>
      <w:lvlJc w:val="left"/>
      <w:pPr>
        <w:ind w:left="3920" w:hanging="360"/>
      </w:pPr>
    </w:lvl>
    <w:lvl w:ilvl="2" w:tplc="0409001B" w:tentative="1">
      <w:start w:val="1"/>
      <w:numFmt w:val="lowerRoman"/>
      <w:lvlText w:val="%3."/>
      <w:lvlJc w:val="right"/>
      <w:pPr>
        <w:ind w:left="4640" w:hanging="180"/>
      </w:pPr>
    </w:lvl>
    <w:lvl w:ilvl="3" w:tplc="0409000F" w:tentative="1">
      <w:start w:val="1"/>
      <w:numFmt w:val="decimal"/>
      <w:lvlText w:val="%4."/>
      <w:lvlJc w:val="left"/>
      <w:pPr>
        <w:ind w:left="5360" w:hanging="360"/>
      </w:pPr>
    </w:lvl>
    <w:lvl w:ilvl="4" w:tplc="04090019" w:tentative="1">
      <w:start w:val="1"/>
      <w:numFmt w:val="lowerLetter"/>
      <w:lvlText w:val="%5."/>
      <w:lvlJc w:val="left"/>
      <w:pPr>
        <w:ind w:left="6080" w:hanging="360"/>
      </w:pPr>
    </w:lvl>
    <w:lvl w:ilvl="5" w:tplc="0409001B" w:tentative="1">
      <w:start w:val="1"/>
      <w:numFmt w:val="lowerRoman"/>
      <w:lvlText w:val="%6."/>
      <w:lvlJc w:val="right"/>
      <w:pPr>
        <w:ind w:left="6800" w:hanging="180"/>
      </w:pPr>
    </w:lvl>
    <w:lvl w:ilvl="6" w:tplc="0409000F" w:tentative="1">
      <w:start w:val="1"/>
      <w:numFmt w:val="decimal"/>
      <w:lvlText w:val="%7."/>
      <w:lvlJc w:val="left"/>
      <w:pPr>
        <w:ind w:left="7520" w:hanging="360"/>
      </w:pPr>
    </w:lvl>
    <w:lvl w:ilvl="7" w:tplc="04090019" w:tentative="1">
      <w:start w:val="1"/>
      <w:numFmt w:val="lowerLetter"/>
      <w:lvlText w:val="%8."/>
      <w:lvlJc w:val="left"/>
      <w:pPr>
        <w:ind w:left="8240" w:hanging="360"/>
      </w:pPr>
    </w:lvl>
    <w:lvl w:ilvl="8" w:tplc="0409001B" w:tentative="1">
      <w:start w:val="1"/>
      <w:numFmt w:val="lowerRoman"/>
      <w:lvlText w:val="%9."/>
      <w:lvlJc w:val="right"/>
      <w:pPr>
        <w:ind w:left="8960" w:hanging="180"/>
      </w:pPr>
    </w:lvl>
  </w:abstractNum>
  <w:abstractNum w:abstractNumId="12" w15:restartNumberingAfterBreak="0">
    <w:nsid w:val="769925B5"/>
    <w:multiLevelType w:val="multilevel"/>
    <w:tmpl w:val="82DA5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85828525">
    <w:abstractNumId w:val="2"/>
  </w:num>
  <w:num w:numId="2" w16cid:durableId="927345989">
    <w:abstractNumId w:val="0"/>
  </w:num>
  <w:num w:numId="3" w16cid:durableId="1215002400">
    <w:abstractNumId w:val="7"/>
  </w:num>
  <w:num w:numId="4" w16cid:durableId="1803618193">
    <w:abstractNumId w:val="1"/>
  </w:num>
  <w:num w:numId="5" w16cid:durableId="567499719">
    <w:abstractNumId w:val="9"/>
  </w:num>
  <w:num w:numId="6" w16cid:durableId="1160123819">
    <w:abstractNumId w:val="5"/>
  </w:num>
  <w:num w:numId="7" w16cid:durableId="2050765015">
    <w:abstractNumId w:val="12"/>
  </w:num>
  <w:num w:numId="8" w16cid:durableId="1706639256">
    <w:abstractNumId w:val="6"/>
  </w:num>
  <w:num w:numId="9" w16cid:durableId="1173225521">
    <w:abstractNumId w:val="4"/>
  </w:num>
  <w:num w:numId="10" w16cid:durableId="763577052">
    <w:abstractNumId w:val="10"/>
  </w:num>
  <w:num w:numId="11" w16cid:durableId="1242987506">
    <w:abstractNumId w:val="11"/>
  </w:num>
  <w:num w:numId="12" w16cid:durableId="1571693949">
    <w:abstractNumId w:val="3"/>
  </w:num>
  <w:num w:numId="13" w16cid:durableId="2574478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4ED"/>
    <w:rsid w:val="0000361A"/>
    <w:rsid w:val="000142E5"/>
    <w:rsid w:val="00042320"/>
    <w:rsid w:val="0004442D"/>
    <w:rsid w:val="00052F55"/>
    <w:rsid w:val="000669DA"/>
    <w:rsid w:val="000E6CDA"/>
    <w:rsid w:val="00110DEB"/>
    <w:rsid w:val="001606DE"/>
    <w:rsid w:val="00164ECC"/>
    <w:rsid w:val="0016791E"/>
    <w:rsid w:val="00185B3C"/>
    <w:rsid w:val="00194BA5"/>
    <w:rsid w:val="00194E3E"/>
    <w:rsid w:val="001A3D34"/>
    <w:rsid w:val="001C5EEC"/>
    <w:rsid w:val="001D7DF6"/>
    <w:rsid w:val="001E6A06"/>
    <w:rsid w:val="002308E0"/>
    <w:rsid w:val="00240BBB"/>
    <w:rsid w:val="00254D3B"/>
    <w:rsid w:val="00272BB3"/>
    <w:rsid w:val="0028385A"/>
    <w:rsid w:val="00291805"/>
    <w:rsid w:val="002C3AF6"/>
    <w:rsid w:val="002E2F33"/>
    <w:rsid w:val="00303BE0"/>
    <w:rsid w:val="00316690"/>
    <w:rsid w:val="00323056"/>
    <w:rsid w:val="0033349C"/>
    <w:rsid w:val="003707DA"/>
    <w:rsid w:val="00385768"/>
    <w:rsid w:val="00396550"/>
    <w:rsid w:val="003974ED"/>
    <w:rsid w:val="003A78BF"/>
    <w:rsid w:val="003C5308"/>
    <w:rsid w:val="003E0E34"/>
    <w:rsid w:val="0048455A"/>
    <w:rsid w:val="004B30A9"/>
    <w:rsid w:val="004C6A15"/>
    <w:rsid w:val="004F40CE"/>
    <w:rsid w:val="00500BAE"/>
    <w:rsid w:val="00505206"/>
    <w:rsid w:val="00571E90"/>
    <w:rsid w:val="0058147C"/>
    <w:rsid w:val="005A4A20"/>
    <w:rsid w:val="005A6197"/>
    <w:rsid w:val="005B793F"/>
    <w:rsid w:val="005D0217"/>
    <w:rsid w:val="005E09F9"/>
    <w:rsid w:val="00606AF8"/>
    <w:rsid w:val="00635D4F"/>
    <w:rsid w:val="006B548F"/>
    <w:rsid w:val="006B6A20"/>
    <w:rsid w:val="006F08BB"/>
    <w:rsid w:val="00707637"/>
    <w:rsid w:val="00750D42"/>
    <w:rsid w:val="0076355C"/>
    <w:rsid w:val="00776648"/>
    <w:rsid w:val="00783683"/>
    <w:rsid w:val="007C48A2"/>
    <w:rsid w:val="007D5C75"/>
    <w:rsid w:val="007F45F2"/>
    <w:rsid w:val="007F5C2A"/>
    <w:rsid w:val="00812239"/>
    <w:rsid w:val="00815CDD"/>
    <w:rsid w:val="008545C3"/>
    <w:rsid w:val="0088767C"/>
    <w:rsid w:val="008C51DF"/>
    <w:rsid w:val="008F5E1C"/>
    <w:rsid w:val="00934101"/>
    <w:rsid w:val="009E2822"/>
    <w:rsid w:val="009E6472"/>
    <w:rsid w:val="00A24595"/>
    <w:rsid w:val="00A610A2"/>
    <w:rsid w:val="00A72E9A"/>
    <w:rsid w:val="00A75665"/>
    <w:rsid w:val="00A8527D"/>
    <w:rsid w:val="00A913A4"/>
    <w:rsid w:val="00AA263A"/>
    <w:rsid w:val="00AD72F0"/>
    <w:rsid w:val="00AE724D"/>
    <w:rsid w:val="00B2777C"/>
    <w:rsid w:val="00B42B8D"/>
    <w:rsid w:val="00B70D6D"/>
    <w:rsid w:val="00B82630"/>
    <w:rsid w:val="00BC2E2B"/>
    <w:rsid w:val="00BE0F47"/>
    <w:rsid w:val="00BF6ECC"/>
    <w:rsid w:val="00BF77C0"/>
    <w:rsid w:val="00C05E10"/>
    <w:rsid w:val="00C557EB"/>
    <w:rsid w:val="00C76C25"/>
    <w:rsid w:val="00CA2F57"/>
    <w:rsid w:val="00CC0C21"/>
    <w:rsid w:val="00CD239C"/>
    <w:rsid w:val="00D44879"/>
    <w:rsid w:val="00D557D8"/>
    <w:rsid w:val="00D6057A"/>
    <w:rsid w:val="00D83C78"/>
    <w:rsid w:val="00DC0462"/>
    <w:rsid w:val="00DD0DC5"/>
    <w:rsid w:val="00E27907"/>
    <w:rsid w:val="00E67219"/>
    <w:rsid w:val="00E6721E"/>
    <w:rsid w:val="00E8710C"/>
    <w:rsid w:val="00EA685B"/>
    <w:rsid w:val="00EB4CF0"/>
    <w:rsid w:val="00EC7550"/>
    <w:rsid w:val="00F344DA"/>
    <w:rsid w:val="00F566D7"/>
    <w:rsid w:val="00F72BD2"/>
    <w:rsid w:val="00FF1D4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31A07E"/>
  <w14:defaultImageDpi w14:val="300"/>
  <w15:chartTrackingRefBased/>
  <w15:docId w15:val="{9F15813C-9390-47F5-9770-37C697078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4ED"/>
    <w:rPr>
      <w:sz w:val="24"/>
      <w:szCs w:val="24"/>
      <w:lang w:val="pl-PL"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974ED"/>
    <w:pPr>
      <w:spacing w:before="100" w:beforeAutospacing="1" w:after="100" w:afterAutospacing="1"/>
    </w:pPr>
    <w:rPr>
      <w:rFonts w:ascii="Times" w:hAnsi="Times"/>
      <w:sz w:val="20"/>
      <w:szCs w:val="20"/>
    </w:rPr>
  </w:style>
  <w:style w:type="paragraph" w:styleId="Footer">
    <w:name w:val="footer"/>
    <w:basedOn w:val="Normal"/>
    <w:link w:val="FooterChar"/>
    <w:uiPriority w:val="99"/>
    <w:unhideWhenUsed/>
    <w:rsid w:val="00C05E10"/>
    <w:pPr>
      <w:tabs>
        <w:tab w:val="center" w:pos="4536"/>
        <w:tab w:val="right" w:pos="9072"/>
      </w:tabs>
    </w:pPr>
  </w:style>
  <w:style w:type="character" w:customStyle="1" w:styleId="FooterChar">
    <w:name w:val="Footer Char"/>
    <w:link w:val="Footer"/>
    <w:uiPriority w:val="99"/>
    <w:rsid w:val="00C05E10"/>
    <w:rPr>
      <w:sz w:val="24"/>
      <w:szCs w:val="24"/>
    </w:rPr>
  </w:style>
  <w:style w:type="character" w:styleId="PageNumber">
    <w:name w:val="page number"/>
    <w:uiPriority w:val="99"/>
    <w:semiHidden/>
    <w:unhideWhenUsed/>
    <w:rsid w:val="00C05E10"/>
  </w:style>
  <w:style w:type="character" w:styleId="CommentReference">
    <w:name w:val="annotation reference"/>
    <w:basedOn w:val="DefaultParagraphFont"/>
    <w:uiPriority w:val="99"/>
    <w:semiHidden/>
    <w:unhideWhenUsed/>
    <w:rsid w:val="00B82630"/>
    <w:rPr>
      <w:sz w:val="16"/>
      <w:szCs w:val="16"/>
    </w:rPr>
  </w:style>
  <w:style w:type="paragraph" w:styleId="CommentText">
    <w:name w:val="annotation text"/>
    <w:basedOn w:val="Normal"/>
    <w:link w:val="CommentTextChar"/>
    <w:uiPriority w:val="99"/>
    <w:semiHidden/>
    <w:unhideWhenUsed/>
    <w:rsid w:val="00B82630"/>
    <w:rPr>
      <w:sz w:val="20"/>
      <w:szCs w:val="20"/>
    </w:rPr>
  </w:style>
  <w:style w:type="character" w:customStyle="1" w:styleId="CommentTextChar">
    <w:name w:val="Comment Text Char"/>
    <w:basedOn w:val="DefaultParagraphFont"/>
    <w:link w:val="CommentText"/>
    <w:uiPriority w:val="99"/>
    <w:semiHidden/>
    <w:rsid w:val="00B82630"/>
    <w:rPr>
      <w:lang w:val="pl-PL" w:eastAsia="pl-PL"/>
    </w:rPr>
  </w:style>
  <w:style w:type="paragraph" w:styleId="CommentSubject">
    <w:name w:val="annotation subject"/>
    <w:basedOn w:val="CommentText"/>
    <w:next w:val="CommentText"/>
    <w:link w:val="CommentSubjectChar"/>
    <w:uiPriority w:val="99"/>
    <w:semiHidden/>
    <w:unhideWhenUsed/>
    <w:rsid w:val="00B82630"/>
    <w:rPr>
      <w:b/>
      <w:bCs/>
    </w:rPr>
  </w:style>
  <w:style w:type="character" w:customStyle="1" w:styleId="CommentSubjectChar">
    <w:name w:val="Comment Subject Char"/>
    <w:basedOn w:val="CommentTextChar"/>
    <w:link w:val="CommentSubject"/>
    <w:uiPriority w:val="99"/>
    <w:semiHidden/>
    <w:rsid w:val="00B82630"/>
    <w:rPr>
      <w:b/>
      <w:bCs/>
      <w:lang w:val="pl-PL" w:eastAsia="pl-PL"/>
    </w:rPr>
  </w:style>
  <w:style w:type="paragraph" w:styleId="BalloonText">
    <w:name w:val="Balloon Text"/>
    <w:basedOn w:val="Normal"/>
    <w:link w:val="BalloonTextChar"/>
    <w:uiPriority w:val="99"/>
    <w:semiHidden/>
    <w:unhideWhenUsed/>
    <w:rsid w:val="00B8263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2630"/>
    <w:rPr>
      <w:rFonts w:ascii="Segoe UI" w:hAnsi="Segoe UI" w:cs="Segoe UI"/>
      <w:sz w:val="18"/>
      <w:szCs w:val="18"/>
      <w:lang w:val="pl-PL" w:eastAsia="pl-PL"/>
    </w:rPr>
  </w:style>
  <w:style w:type="paragraph" w:styleId="ListParagraph">
    <w:name w:val="List Paragraph"/>
    <w:basedOn w:val="Normal"/>
    <w:uiPriority w:val="72"/>
    <w:qFormat/>
    <w:rsid w:val="00110D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31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1b15464-17cd-4058-a13c-b54e2420c3d4" xsi:nil="true"/>
    <lcf76f155ced4ddcb4097134ff3c332f xmlns="caacf6f3-f708-4c8d-af51-fdab418943e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F7613BE71AB5D84D85907E89B00562EB" ma:contentTypeVersion="18" ma:contentTypeDescription="Izveidot jaunu dokumentu." ma:contentTypeScope="" ma:versionID="5f88c3dee4127384811954eb2358e3e0">
  <xsd:schema xmlns:xsd="http://www.w3.org/2001/XMLSchema" xmlns:xs="http://www.w3.org/2001/XMLSchema" xmlns:p="http://schemas.microsoft.com/office/2006/metadata/properties" xmlns:ns2="caacf6f3-f708-4c8d-af51-fdab418943e6" xmlns:ns3="c1b15464-17cd-4058-a13c-b54e2420c3d4" targetNamespace="http://schemas.microsoft.com/office/2006/metadata/properties" ma:root="true" ma:fieldsID="3b7ceae2988f9e5d520717127b8bd4cc" ns2:_="" ns3:_="">
    <xsd:import namespace="caacf6f3-f708-4c8d-af51-fdab418943e6"/>
    <xsd:import namespace="c1b15464-17cd-4058-a13c-b54e2420c3d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cf6f3-f708-4c8d-af51-fdab418943e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ttēlu atzīmes" ma:readOnly="false" ma:fieldId="{5cf76f15-5ced-4ddc-b409-7134ff3c332f}" ma:taxonomyMulti="true" ma:sspId="b4248e91-9b19-45a3-9e60-dfdb4c90431c"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b15464-17cd-4058-a13c-b54e2420c3d4"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2" nillable="true" ma:displayName="Taxonomy Catch All Column" ma:hidden="true" ma:list="{97a6a1e7-3b82-47a3-8ae9-299d66732ab8}" ma:internalName="TaxCatchAll" ma:showField="CatchAllData" ma:web="c1b15464-17cd-4058-a13c-b54e2420c3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4F4F9B-897A-4711-ADD4-74200F11C131}">
  <ds:schemaRefs>
    <ds:schemaRef ds:uri="http://schemas.microsoft.com/office/2006/metadata/properties"/>
    <ds:schemaRef ds:uri="http://schemas.microsoft.com/office/infopath/2007/PartnerControls"/>
    <ds:schemaRef ds:uri="74c9b134-2d46-4c40-a4e5-dc843e62e8ed"/>
  </ds:schemaRefs>
</ds:datastoreItem>
</file>

<file path=customXml/itemProps2.xml><?xml version="1.0" encoding="utf-8"?>
<ds:datastoreItem xmlns:ds="http://schemas.openxmlformats.org/officeDocument/2006/customXml" ds:itemID="{AD21670E-590C-40F7-B3B2-788D17C51BE6}">
  <ds:schemaRefs>
    <ds:schemaRef ds:uri="http://schemas.microsoft.com/sharepoint/v3/contenttype/forms"/>
  </ds:schemaRefs>
</ds:datastoreItem>
</file>

<file path=customXml/itemProps3.xml><?xml version="1.0" encoding="utf-8"?>
<ds:datastoreItem xmlns:ds="http://schemas.openxmlformats.org/officeDocument/2006/customXml" ds:itemID="{5C77EF90-CDD9-48EC-88EB-BAC20CF0E297}"/>
</file>

<file path=docProps/app.xml><?xml version="1.0" encoding="utf-8"?>
<Properties xmlns="http://schemas.openxmlformats.org/officeDocument/2006/extended-properties" xmlns:vt="http://schemas.openxmlformats.org/officeDocument/2006/docPropsVTypes">
  <Template>Normal</Template>
  <TotalTime>0</TotalTime>
  <Pages>4</Pages>
  <Words>12492</Words>
  <Characters>7121</Characters>
  <Application>Microsoft Office Word</Application>
  <DocSecurity>0</DocSecurity>
  <Lines>59</Lines>
  <Paragraphs>39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Rogowicz-Angierman</dc:creator>
  <cp:keywords/>
  <dc:description/>
  <cp:lastModifiedBy>Kaspars Krūmiņš</cp:lastModifiedBy>
  <cp:revision>2</cp:revision>
  <dcterms:created xsi:type="dcterms:W3CDTF">2024-01-30T19:53:00Z</dcterms:created>
  <dcterms:modified xsi:type="dcterms:W3CDTF">2024-01-30T19:53:00Z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0x010100676A092080BEAA40A9C95B7CBE2DDCCD</vt:lpwstr>
  </property>
</Properties>
</file>