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A8A7" w14:textId="77777777" w:rsidR="002833D6" w:rsidRPr="00464C76" w:rsidRDefault="002833D6" w:rsidP="004F1898"/>
    <w:p w14:paraId="3F0107D8" w14:textId="32F99084" w:rsidR="00B57D55" w:rsidRDefault="00B57D55" w:rsidP="00B57D55">
      <w:pPr>
        <w:pStyle w:val="paragraph"/>
        <w:spacing w:before="0" w:beforeAutospacing="0" w:after="0" w:afterAutospacing="0"/>
        <w:jc w:val="center"/>
        <w:textAlignment w:val="baseline"/>
        <w:rPr>
          <w:rFonts w:ascii="Myriad Pro" w:hAnsi="Myriad Pro"/>
          <w:sz w:val="22"/>
          <w:szCs w:val="22"/>
        </w:rPr>
      </w:pPr>
      <w:r>
        <w:rPr>
          <w:rStyle w:val="normaltextrun"/>
          <w:rFonts w:ascii="Myriad Pro" w:eastAsiaTheme="majorEastAsia" w:hAnsi="Myriad Pro"/>
          <w:b/>
          <w:bCs/>
          <w:color w:val="333333"/>
          <w:sz w:val="22"/>
          <w:szCs w:val="22"/>
          <w:lang w:val="en-US"/>
        </w:rPr>
        <w:t>SUMMARIZED RESULTS THE MARKET CONSULTATIONS WITH INTERESTED SUPPLIERS FOR UPCOMING PROCUREMENT PROCEDURES “</w:t>
      </w:r>
      <w:r>
        <w:rPr>
          <w:rStyle w:val="normaltextrun"/>
          <w:rFonts w:ascii="Myriad Pro" w:eastAsiaTheme="majorEastAsia" w:hAnsi="Myriad Pro"/>
          <w:sz w:val="22"/>
          <w:szCs w:val="22"/>
          <w:lang w:val="en-US"/>
        </w:rPr>
        <w:t>KAUNAS URBAN NODE –VILNIUS URBAN NODE DESIGN AND DESIGN SUPERVISION SERVICES” AND “KAUNAS URBAN NODE - LITHUANIAN/POLISH BORDER DESIGN AND DESIGN SUPERVISION SERVICES”.</w:t>
      </w:r>
    </w:p>
    <w:p w14:paraId="7F48574A" w14:textId="77777777" w:rsidR="00B57D55" w:rsidRDefault="00B57D55" w:rsidP="00B57D55">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p>
    <w:p w14:paraId="48C5D65B" w14:textId="77777777" w:rsidR="00B57D55" w:rsidRDefault="00B57D55" w:rsidP="00B57D55">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p>
    <w:p w14:paraId="54771E44" w14:textId="77777777" w:rsidR="00B57D55" w:rsidRDefault="00B57D55" w:rsidP="00B57D55">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p>
    <w:p w14:paraId="01446635" w14:textId="1470E90F" w:rsidR="00B57D55" w:rsidRPr="00B57D55" w:rsidRDefault="00B57D55" w:rsidP="00B57D55">
      <w:pPr>
        <w:pStyle w:val="paragraph"/>
        <w:spacing w:before="0" w:beforeAutospacing="0" w:after="0" w:afterAutospacing="0"/>
        <w:jc w:val="both"/>
        <w:textAlignment w:val="baseline"/>
        <w:rPr>
          <w:rStyle w:val="normaltextrun"/>
          <w:rFonts w:ascii="Myriad Pro" w:eastAsiaTheme="majorEastAsia" w:hAnsi="Myriad Pro"/>
          <w:sz w:val="22"/>
          <w:szCs w:val="22"/>
          <w:lang w:val="en-US"/>
        </w:rPr>
      </w:pPr>
      <w:r w:rsidRPr="00B57D55">
        <w:rPr>
          <w:rStyle w:val="normaltextrun"/>
          <w:rFonts w:ascii="Myriad Pro" w:eastAsiaTheme="majorEastAsia" w:hAnsi="Myriad Pro"/>
          <w:b/>
          <w:bCs/>
          <w:sz w:val="22"/>
          <w:szCs w:val="22"/>
          <w:lang w:val="en-US"/>
        </w:rPr>
        <w:t>Date of the meeting:</w:t>
      </w:r>
      <w:r>
        <w:rPr>
          <w:rStyle w:val="normaltextrun"/>
          <w:rFonts w:ascii="Myriad Pro" w:eastAsiaTheme="majorEastAsia" w:hAnsi="Myriad Pro"/>
          <w:sz w:val="22"/>
          <w:szCs w:val="22"/>
          <w:lang w:val="en-US"/>
        </w:rPr>
        <w:t xml:space="preserve"> </w:t>
      </w:r>
      <w:r>
        <w:rPr>
          <w:rStyle w:val="normaltextrun"/>
          <w:rFonts w:ascii="Myriad Pro" w:eastAsiaTheme="majorEastAsia" w:hAnsi="Myriad Pro"/>
          <w:sz w:val="22"/>
          <w:szCs w:val="22"/>
          <w:lang w:val="en-US"/>
        </w:rPr>
        <w:t xml:space="preserve"> 15th February 2022 at 14:00 online (Riga time),</w:t>
      </w:r>
    </w:p>
    <w:p w14:paraId="7E9C096D" w14:textId="77777777" w:rsidR="00B57D55" w:rsidRPr="00B57D55" w:rsidRDefault="00B57D55" w:rsidP="00B57D55">
      <w:pPr>
        <w:pStyle w:val="paragraph"/>
        <w:spacing w:before="0" w:beforeAutospacing="0" w:after="0" w:afterAutospacing="0"/>
        <w:jc w:val="both"/>
        <w:textAlignment w:val="baseline"/>
        <w:rPr>
          <w:rStyle w:val="normaltextrun"/>
          <w:rFonts w:ascii="Myriad Pro" w:eastAsiaTheme="majorEastAsia" w:hAnsi="Myriad Pro"/>
          <w:sz w:val="22"/>
          <w:szCs w:val="22"/>
          <w:lang w:val="en-US"/>
        </w:rPr>
      </w:pPr>
    </w:p>
    <w:p w14:paraId="1BCE6CEB" w14:textId="514F04BF" w:rsidR="00B57D55" w:rsidRDefault="00B57D55" w:rsidP="00B57D55">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r w:rsidRPr="00B57D55">
        <w:rPr>
          <w:rStyle w:val="normaltextrun"/>
          <w:rFonts w:ascii="Myriad Pro" w:eastAsiaTheme="majorEastAsia" w:hAnsi="Myriad Pro"/>
          <w:b/>
          <w:bCs/>
          <w:sz w:val="22"/>
          <w:szCs w:val="22"/>
          <w:lang w:val="en-US"/>
        </w:rPr>
        <w:t>Place of the meeting:</w:t>
      </w:r>
      <w:r w:rsidRPr="00B57D55">
        <w:rPr>
          <w:rStyle w:val="normaltextrun"/>
          <w:rFonts w:ascii="Myriad Pro" w:eastAsiaTheme="majorEastAsia" w:hAnsi="Myriad Pro"/>
          <w:sz w:val="22"/>
          <w:szCs w:val="22"/>
          <w:lang w:val="en-US"/>
        </w:rPr>
        <w:t xml:space="preserve">  </w:t>
      </w:r>
      <w:proofErr w:type="gramStart"/>
      <w:r w:rsidRPr="00B57D55">
        <w:rPr>
          <w:rStyle w:val="normaltextrun"/>
          <w:rFonts w:ascii="Myriad Pro" w:eastAsiaTheme="majorEastAsia" w:hAnsi="Myriad Pro"/>
          <w:sz w:val="22"/>
          <w:szCs w:val="22"/>
          <w:lang w:val="en-US"/>
        </w:rPr>
        <w:t>Online</w:t>
      </w:r>
      <w:r>
        <w:rPr>
          <w:rStyle w:val="normaltextrun"/>
          <w:rFonts w:ascii="Myriad Pro" w:eastAsiaTheme="majorEastAsia" w:hAnsi="Myriad Pro"/>
          <w:sz w:val="22"/>
          <w:szCs w:val="22"/>
          <w:lang w:val="en-US"/>
        </w:rPr>
        <w:t xml:space="preserve">, </w:t>
      </w:r>
      <w:r w:rsidRPr="00B57D55">
        <w:rPr>
          <w:rStyle w:val="normaltextrun"/>
          <w:rFonts w:ascii="Myriad Pro" w:eastAsiaTheme="majorEastAsia" w:hAnsi="Myriad Pro"/>
          <w:sz w:val="22"/>
          <w:szCs w:val="22"/>
          <w:lang w:val="en-US"/>
        </w:rPr>
        <w:t xml:space="preserve"> </w:t>
      </w:r>
      <w:r>
        <w:rPr>
          <w:rStyle w:val="normaltextrun"/>
          <w:rFonts w:ascii="Myriad Pro" w:eastAsiaTheme="majorEastAsia" w:hAnsi="Myriad Pro"/>
          <w:sz w:val="22"/>
          <w:szCs w:val="22"/>
          <w:lang w:val="en-US"/>
        </w:rPr>
        <w:t>using</w:t>
      </w:r>
      <w:proofErr w:type="gramEnd"/>
      <w:r>
        <w:rPr>
          <w:rStyle w:val="normaltextrun"/>
          <w:rFonts w:ascii="Myriad Pro" w:eastAsiaTheme="majorEastAsia" w:hAnsi="Myriad Pro"/>
          <w:sz w:val="22"/>
          <w:szCs w:val="22"/>
          <w:lang w:val="en-US"/>
        </w:rPr>
        <w:t xml:space="preserve"> the</w:t>
      </w:r>
      <w:r>
        <w:rPr>
          <w:rStyle w:val="normaltextrun"/>
          <w:rFonts w:ascii="Arial" w:eastAsiaTheme="majorEastAsia" w:hAnsi="Arial" w:cs="Arial"/>
          <w:sz w:val="22"/>
          <w:szCs w:val="22"/>
          <w:lang w:val="en-US"/>
        </w:rPr>
        <w:t> </w:t>
      </w:r>
      <w:r>
        <w:rPr>
          <w:rStyle w:val="normaltextrun"/>
          <w:rFonts w:ascii="Myriad Pro" w:eastAsiaTheme="majorEastAsia" w:hAnsi="Myriad Pro"/>
          <w:sz w:val="22"/>
          <w:szCs w:val="22"/>
          <w:lang w:val="en-US"/>
        </w:rPr>
        <w:t>Microsoft Teams</w:t>
      </w:r>
      <w:r>
        <w:rPr>
          <w:rStyle w:val="normaltextrun"/>
          <w:rFonts w:ascii="Arial" w:eastAsiaTheme="majorEastAsia" w:hAnsi="Arial" w:cs="Arial"/>
          <w:sz w:val="22"/>
          <w:szCs w:val="22"/>
          <w:lang w:val="en-US"/>
        </w:rPr>
        <w:t> </w:t>
      </w:r>
      <w:r>
        <w:rPr>
          <w:rStyle w:val="normaltextrun"/>
          <w:rFonts w:ascii="Myriad Pro" w:eastAsiaTheme="majorEastAsia" w:hAnsi="Myriad Pro"/>
          <w:sz w:val="22"/>
          <w:szCs w:val="22"/>
          <w:lang w:val="en-US"/>
        </w:rPr>
        <w:t>app</w:t>
      </w:r>
      <w:r>
        <w:rPr>
          <w:rStyle w:val="normaltextrun"/>
          <w:rFonts w:ascii="Arial" w:eastAsiaTheme="majorEastAsia" w:hAnsi="Arial" w:cs="Arial"/>
          <w:sz w:val="22"/>
          <w:szCs w:val="22"/>
          <w:lang w:val="en-US"/>
        </w:rPr>
        <w:t> </w:t>
      </w:r>
      <w:r>
        <w:rPr>
          <w:rStyle w:val="eop"/>
          <w:rFonts w:ascii="Myriad Pro" w:hAnsi="Myriad Pro"/>
          <w:sz w:val="22"/>
          <w:szCs w:val="22"/>
        </w:rPr>
        <w:t> </w:t>
      </w:r>
    </w:p>
    <w:p w14:paraId="4B2E8F54" w14:textId="77777777" w:rsidR="00B57D55" w:rsidRDefault="00B57D55" w:rsidP="00B57D55">
      <w:pPr>
        <w:pStyle w:val="paragraph"/>
        <w:spacing w:before="0" w:beforeAutospacing="0" w:after="0" w:afterAutospacing="0"/>
        <w:jc w:val="both"/>
        <w:textAlignment w:val="baseline"/>
        <w:rPr>
          <w:rStyle w:val="normaltextrun"/>
          <w:rFonts w:ascii="Myriad Pro" w:eastAsiaTheme="majorEastAsia" w:hAnsi="Myriad Pro" w:cs="Calibri"/>
          <w:b/>
          <w:bCs/>
          <w:sz w:val="22"/>
          <w:szCs w:val="22"/>
          <w:lang w:val="en-US"/>
        </w:rPr>
      </w:pPr>
    </w:p>
    <w:p w14:paraId="503C4133" w14:textId="77777777" w:rsidR="00B57D55" w:rsidRDefault="00B57D55" w:rsidP="00B57D55">
      <w:pPr>
        <w:pStyle w:val="paragraph"/>
        <w:spacing w:before="0" w:beforeAutospacing="0" w:after="0" w:afterAutospacing="0"/>
        <w:jc w:val="both"/>
        <w:textAlignment w:val="baseline"/>
        <w:rPr>
          <w:rStyle w:val="normaltextrun"/>
          <w:rFonts w:ascii="Myriad Pro" w:eastAsiaTheme="majorEastAsia" w:hAnsi="Myriad Pro" w:cs="Calibri"/>
          <w:b/>
          <w:bCs/>
          <w:sz w:val="22"/>
          <w:szCs w:val="22"/>
          <w:lang w:val="en-US"/>
        </w:rPr>
      </w:pPr>
    </w:p>
    <w:p w14:paraId="2596D1B2" w14:textId="543D56EA" w:rsidR="00B57D55" w:rsidRPr="00B57D55" w:rsidRDefault="00B57D55" w:rsidP="00B57D55">
      <w:pPr>
        <w:pStyle w:val="paragraph"/>
        <w:spacing w:before="0" w:beforeAutospacing="0" w:after="0" w:afterAutospacing="0"/>
        <w:jc w:val="both"/>
        <w:textAlignment w:val="baseline"/>
        <w:rPr>
          <w:rFonts w:ascii="Myriad Pro" w:hAnsi="Myriad Pro"/>
          <w:b/>
          <w:bCs/>
          <w:sz w:val="22"/>
          <w:szCs w:val="22"/>
          <w:lang w:val="en-US"/>
        </w:rPr>
      </w:pPr>
      <w:r w:rsidRPr="00B57D55">
        <w:rPr>
          <w:rStyle w:val="normaltextrun"/>
          <w:rFonts w:ascii="Myriad Pro" w:eastAsiaTheme="majorEastAsia" w:hAnsi="Myriad Pro" w:cs="Calibri"/>
          <w:b/>
          <w:bCs/>
          <w:sz w:val="22"/>
          <w:szCs w:val="22"/>
          <w:lang w:val="en-US"/>
        </w:rPr>
        <w:t xml:space="preserve">Participants: </w:t>
      </w:r>
      <w:r w:rsidRPr="00B57D55">
        <w:rPr>
          <w:rStyle w:val="eop"/>
          <w:rFonts w:ascii="Myriad Pro" w:hAnsi="Myriad Pro" w:cs="Calibri"/>
          <w:b/>
          <w:bCs/>
          <w:sz w:val="22"/>
          <w:szCs w:val="22"/>
          <w:lang w:val="en-US"/>
        </w:rPr>
        <w:t> </w:t>
      </w:r>
    </w:p>
    <w:p w14:paraId="25F7668B" w14:textId="4FD13B8D" w:rsidR="00B57D55" w:rsidRP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sidRPr="00B57D55">
        <w:rPr>
          <w:rStyle w:val="normaltextrun"/>
          <w:rFonts w:ascii="Myriad Pro" w:eastAsiaTheme="majorEastAsia" w:hAnsi="Myriad Pro" w:cs="Calibri"/>
          <w:sz w:val="22"/>
          <w:szCs w:val="22"/>
          <w:lang w:val="en-US"/>
        </w:rPr>
        <w:t>Darius Vansevičius</w:t>
      </w:r>
      <w:r>
        <w:rPr>
          <w:rStyle w:val="normaltextrun"/>
          <w:rFonts w:ascii="Myriad Pro" w:eastAsiaTheme="majorEastAsia" w:hAnsi="Myriad Pro" w:cs="Calibri"/>
          <w:sz w:val="22"/>
          <w:szCs w:val="22"/>
          <w:lang w:val="en-US"/>
        </w:rPr>
        <w:t xml:space="preserve"> </w:t>
      </w:r>
      <w:r w:rsidRPr="00B57D55">
        <w:rPr>
          <w:rStyle w:val="normaltextrun"/>
          <w:rFonts w:ascii="Myriad Pro" w:eastAsiaTheme="majorEastAsia" w:hAnsi="Myriad Pro" w:cs="Calibri"/>
          <w:sz w:val="22"/>
          <w:szCs w:val="22"/>
          <w:lang w:val="en-US"/>
        </w:rPr>
        <w:t xml:space="preserve">- </w:t>
      </w:r>
      <w:r w:rsidRPr="00B57D55">
        <w:rPr>
          <w:rStyle w:val="normaltextrun"/>
          <w:rFonts w:ascii="Myriad Pro" w:eastAsiaTheme="majorEastAsia" w:hAnsi="Myriad Pro" w:cs="Calibri"/>
          <w:sz w:val="22"/>
          <w:szCs w:val="22"/>
          <w:lang w:val="en-US"/>
        </w:rPr>
        <w:t xml:space="preserve">RBR </w:t>
      </w:r>
      <w:r w:rsidRPr="00B57D55">
        <w:rPr>
          <w:rStyle w:val="normaltextrun"/>
          <w:rFonts w:ascii="Myriad Pro" w:eastAsiaTheme="majorEastAsia" w:hAnsi="Myriad Pro" w:cs="Calibri"/>
          <w:sz w:val="22"/>
          <w:szCs w:val="22"/>
          <w:lang w:val="en-US"/>
        </w:rPr>
        <w:t xml:space="preserve">Technical Project </w:t>
      </w:r>
      <w:proofErr w:type="gramStart"/>
      <w:r w:rsidRPr="00B57D55">
        <w:rPr>
          <w:rStyle w:val="normaltextrun"/>
          <w:rFonts w:ascii="Myriad Pro" w:eastAsiaTheme="majorEastAsia" w:hAnsi="Myriad Pro" w:cs="Calibri"/>
          <w:sz w:val="22"/>
          <w:szCs w:val="22"/>
          <w:lang w:val="en-US"/>
        </w:rPr>
        <w:t>Manager;</w:t>
      </w:r>
      <w:proofErr w:type="gramEnd"/>
      <w:r w:rsidRPr="00B57D55">
        <w:rPr>
          <w:rStyle w:val="normaltextrun"/>
          <w:rFonts w:ascii="Myriad Pro" w:eastAsiaTheme="majorEastAsia" w:hAnsi="Myriad Pro" w:cs="Calibri"/>
          <w:sz w:val="22"/>
          <w:szCs w:val="22"/>
          <w:lang w:val="en-US"/>
        </w:rPr>
        <w:t xml:space="preserve"> </w:t>
      </w:r>
      <w:r w:rsidRPr="00B57D55">
        <w:rPr>
          <w:rStyle w:val="eop"/>
          <w:rFonts w:ascii="Myriad Pro" w:hAnsi="Myriad Pro" w:cs="Calibri"/>
          <w:sz w:val="22"/>
          <w:szCs w:val="22"/>
          <w:lang w:val="en-US"/>
        </w:rPr>
        <w:t> </w:t>
      </w:r>
    </w:p>
    <w:p w14:paraId="1F25A3E9" w14:textId="13F5CF60" w:rsidR="00B57D55" w:rsidRP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sidRPr="00B57D55">
        <w:rPr>
          <w:rStyle w:val="normaltextrun"/>
          <w:rFonts w:ascii="Myriad Pro" w:eastAsiaTheme="majorEastAsia" w:hAnsi="Myriad Pro" w:cs="Calibri"/>
          <w:sz w:val="22"/>
          <w:szCs w:val="22"/>
          <w:lang w:val="en-US"/>
        </w:rPr>
        <w:t xml:space="preserve">Kristjan Piirsalu </w:t>
      </w:r>
      <w:r w:rsidRPr="00B57D55">
        <w:rPr>
          <w:rStyle w:val="normaltextrun"/>
          <w:rFonts w:ascii="Myriad Pro" w:eastAsiaTheme="majorEastAsia" w:hAnsi="Myriad Pro" w:cs="Calibri"/>
          <w:sz w:val="22"/>
          <w:szCs w:val="22"/>
          <w:lang w:val="en-US"/>
        </w:rPr>
        <w:t>–</w:t>
      </w:r>
      <w:r w:rsidRPr="00B57D55">
        <w:rPr>
          <w:rStyle w:val="normaltextrun"/>
          <w:rFonts w:ascii="Myriad Pro" w:eastAsiaTheme="majorEastAsia" w:hAnsi="Myriad Pro" w:cs="Calibri"/>
          <w:sz w:val="22"/>
          <w:szCs w:val="22"/>
          <w:lang w:val="en-US"/>
        </w:rPr>
        <w:t xml:space="preserve"> </w:t>
      </w:r>
      <w:r w:rsidRPr="00B57D55">
        <w:rPr>
          <w:rStyle w:val="normaltextrun"/>
          <w:rFonts w:ascii="Myriad Pro" w:eastAsiaTheme="majorEastAsia" w:hAnsi="Myriad Pro" w:cs="Calibri"/>
          <w:sz w:val="22"/>
          <w:szCs w:val="22"/>
          <w:lang w:val="en-US"/>
        </w:rPr>
        <w:t xml:space="preserve">RBR </w:t>
      </w:r>
      <w:r w:rsidRPr="00B57D55">
        <w:rPr>
          <w:rStyle w:val="normaltextrun"/>
          <w:rFonts w:ascii="Myriad Pro" w:eastAsiaTheme="majorEastAsia" w:hAnsi="Myriad Pro" w:cs="Calibri"/>
          <w:sz w:val="22"/>
          <w:szCs w:val="22"/>
          <w:lang w:val="en-GB"/>
        </w:rPr>
        <w:t xml:space="preserve">Chief Procurement </w:t>
      </w:r>
      <w:proofErr w:type="gramStart"/>
      <w:r w:rsidRPr="00B57D55">
        <w:rPr>
          <w:rStyle w:val="normaltextrun"/>
          <w:rFonts w:ascii="Myriad Pro" w:eastAsiaTheme="majorEastAsia" w:hAnsi="Myriad Pro" w:cs="Calibri"/>
          <w:sz w:val="22"/>
          <w:szCs w:val="22"/>
          <w:lang w:val="en-GB"/>
        </w:rPr>
        <w:t>Officer;</w:t>
      </w:r>
      <w:proofErr w:type="gramEnd"/>
      <w:r w:rsidRPr="00B57D55">
        <w:rPr>
          <w:rStyle w:val="eop"/>
          <w:rFonts w:ascii="Myriad Pro" w:hAnsi="Myriad Pro" w:cs="Calibri"/>
          <w:sz w:val="22"/>
          <w:szCs w:val="22"/>
          <w:lang w:val="en-US"/>
        </w:rPr>
        <w:t> </w:t>
      </w:r>
    </w:p>
    <w:p w14:paraId="020DEB14" w14:textId="7EDD9449" w:rsidR="00B57D55" w:rsidRP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sidRPr="00B57D55">
        <w:rPr>
          <w:rStyle w:val="normaltextrun"/>
          <w:rFonts w:ascii="Myriad Pro" w:eastAsiaTheme="majorEastAsia" w:hAnsi="Myriad Pro" w:cs="Calibri"/>
          <w:sz w:val="22"/>
          <w:szCs w:val="22"/>
          <w:lang w:val="en-US"/>
        </w:rPr>
        <w:t>Asta Žaltauskienė –</w:t>
      </w:r>
      <w:r w:rsidRPr="00B57D55">
        <w:rPr>
          <w:rStyle w:val="normaltextrun"/>
          <w:rFonts w:ascii="Myriad Pro" w:eastAsiaTheme="majorEastAsia" w:hAnsi="Myriad Pro" w:cs="Calibri"/>
          <w:sz w:val="22"/>
          <w:szCs w:val="22"/>
          <w:lang w:val="en-US"/>
        </w:rPr>
        <w:t xml:space="preserve"> </w:t>
      </w:r>
      <w:proofErr w:type="gramStart"/>
      <w:r w:rsidRPr="00B57D55">
        <w:rPr>
          <w:rStyle w:val="normaltextrun"/>
          <w:rFonts w:ascii="Myriad Pro" w:eastAsiaTheme="majorEastAsia" w:hAnsi="Myriad Pro" w:cs="Calibri"/>
          <w:sz w:val="22"/>
          <w:szCs w:val="22"/>
          <w:lang w:val="en-US"/>
        </w:rPr>
        <w:t xml:space="preserve">RBR </w:t>
      </w:r>
      <w:r w:rsidRPr="00B57D55">
        <w:rPr>
          <w:rStyle w:val="normaltextrun"/>
          <w:rFonts w:ascii="Myriad Pro" w:eastAsiaTheme="majorEastAsia" w:hAnsi="Myriad Pro" w:cs="Calibri"/>
          <w:sz w:val="22"/>
          <w:szCs w:val="22"/>
          <w:lang w:val="en-US"/>
        </w:rPr>
        <w:t xml:space="preserve"> Procurement</w:t>
      </w:r>
      <w:proofErr w:type="gramEnd"/>
      <w:r w:rsidRPr="00B57D55">
        <w:rPr>
          <w:rStyle w:val="normaltextrun"/>
          <w:rFonts w:ascii="Myriad Pro" w:eastAsiaTheme="majorEastAsia" w:hAnsi="Myriad Pro" w:cs="Calibri"/>
          <w:sz w:val="22"/>
          <w:szCs w:val="22"/>
          <w:lang w:val="en-US"/>
        </w:rPr>
        <w:t xml:space="preserve"> Manager; </w:t>
      </w:r>
      <w:r w:rsidRPr="00B57D55">
        <w:rPr>
          <w:rStyle w:val="eop"/>
          <w:rFonts w:ascii="Myriad Pro" w:hAnsi="Myriad Pro" w:cs="Calibri"/>
          <w:sz w:val="22"/>
          <w:szCs w:val="22"/>
          <w:lang w:val="en-US"/>
        </w:rPr>
        <w:t> </w:t>
      </w:r>
    </w:p>
    <w:p w14:paraId="6B00120A" w14:textId="7078A6FC" w:rsidR="00B57D55" w:rsidRP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sidRPr="00B57D55">
        <w:rPr>
          <w:rStyle w:val="normaltextrun"/>
          <w:rFonts w:ascii="Myriad Pro" w:eastAsiaTheme="majorEastAsia" w:hAnsi="Myriad Pro" w:cs="Calibri"/>
          <w:sz w:val="22"/>
          <w:szCs w:val="22"/>
          <w:lang w:val="en-US"/>
        </w:rPr>
        <w:t xml:space="preserve">Indrė </w:t>
      </w:r>
      <w:proofErr w:type="gramStart"/>
      <w:r w:rsidRPr="00B57D55">
        <w:rPr>
          <w:rStyle w:val="normaltextrun"/>
          <w:rFonts w:ascii="Myriad Pro" w:eastAsiaTheme="majorEastAsia" w:hAnsi="Myriad Pro" w:cs="Calibri"/>
          <w:sz w:val="22"/>
          <w:szCs w:val="22"/>
          <w:lang w:val="en-US"/>
        </w:rPr>
        <w:t>Bivainytė  –</w:t>
      </w:r>
      <w:proofErr w:type="gramEnd"/>
      <w:r w:rsidRPr="00B57D55">
        <w:rPr>
          <w:rStyle w:val="normaltextrun"/>
          <w:rFonts w:ascii="Myriad Pro" w:eastAsiaTheme="majorEastAsia" w:hAnsi="Myriad Pro" w:cs="Calibri"/>
          <w:sz w:val="22"/>
          <w:szCs w:val="22"/>
          <w:lang w:val="en-US"/>
        </w:rPr>
        <w:t xml:space="preserve"> </w:t>
      </w:r>
      <w:r w:rsidRPr="00B57D55">
        <w:rPr>
          <w:rStyle w:val="normaltextrun"/>
          <w:rFonts w:ascii="Myriad Pro" w:eastAsiaTheme="majorEastAsia" w:hAnsi="Myriad Pro" w:cs="Calibri"/>
          <w:sz w:val="22"/>
          <w:szCs w:val="22"/>
          <w:lang w:val="en-US"/>
        </w:rPr>
        <w:t xml:space="preserve">RBR </w:t>
      </w:r>
      <w:r w:rsidRPr="00B57D55">
        <w:rPr>
          <w:rStyle w:val="normaltextrun"/>
          <w:rFonts w:ascii="Myriad Pro" w:eastAsiaTheme="majorEastAsia" w:hAnsi="Myriad Pro" w:cs="Calibri"/>
          <w:sz w:val="22"/>
          <w:szCs w:val="22"/>
          <w:lang w:val="en-US"/>
        </w:rPr>
        <w:t>Procurement Specialist</w:t>
      </w:r>
      <w:r w:rsidRPr="00B57D55">
        <w:rPr>
          <w:rStyle w:val="normaltextrun"/>
          <w:rFonts w:ascii="Myriad Pro" w:eastAsiaTheme="majorEastAsia" w:hAnsi="Myriad Pro" w:cs="Calibri"/>
          <w:sz w:val="22"/>
          <w:szCs w:val="22"/>
          <w:lang w:val="en-US"/>
        </w:rPr>
        <w:t xml:space="preserve">; </w:t>
      </w:r>
      <w:r w:rsidRPr="00B57D55">
        <w:rPr>
          <w:rStyle w:val="normaltextrun"/>
          <w:rFonts w:ascii="Myriad Pro" w:eastAsiaTheme="majorEastAsia" w:hAnsi="Myriad Pro" w:cs="Calibri"/>
          <w:sz w:val="22"/>
          <w:szCs w:val="22"/>
          <w:lang w:val="en-US"/>
        </w:rPr>
        <w:t xml:space="preserve"> </w:t>
      </w:r>
      <w:r w:rsidRPr="00B57D55">
        <w:rPr>
          <w:rStyle w:val="eop"/>
          <w:rFonts w:ascii="Myriad Pro" w:hAnsi="Myriad Pro" w:cs="Calibri"/>
          <w:sz w:val="22"/>
          <w:szCs w:val="22"/>
          <w:lang w:val="en-US"/>
        </w:rPr>
        <w:t> </w:t>
      </w:r>
    </w:p>
    <w:p w14:paraId="7CC0F72D" w14:textId="0EF54E7C" w:rsidR="00B57D55" w:rsidRPr="00B57D55" w:rsidRDefault="00B57D55" w:rsidP="00B57D55">
      <w:pPr>
        <w:pStyle w:val="paragraph"/>
        <w:spacing w:before="0" w:beforeAutospacing="0" w:after="0" w:afterAutospacing="0"/>
        <w:jc w:val="both"/>
        <w:textAlignment w:val="baseline"/>
        <w:rPr>
          <w:rStyle w:val="eop"/>
          <w:rFonts w:ascii="Myriad Pro" w:hAnsi="Myriad Pro" w:cs="Calibri"/>
          <w:sz w:val="22"/>
          <w:szCs w:val="22"/>
          <w:lang w:val="en-US"/>
        </w:rPr>
      </w:pPr>
      <w:r w:rsidRPr="00B57D55">
        <w:rPr>
          <w:rStyle w:val="eop"/>
          <w:rFonts w:ascii="Myriad Pro" w:hAnsi="Myriad Pro" w:cs="Calibri"/>
          <w:sz w:val="22"/>
          <w:szCs w:val="22"/>
          <w:lang w:val="en-US"/>
        </w:rPr>
        <w:t> </w:t>
      </w:r>
    </w:p>
    <w:p w14:paraId="73D0AFFA" w14:textId="2D150995" w:rsidR="00B57D55" w:rsidRP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sidRPr="00B57D55">
        <w:rPr>
          <w:rStyle w:val="eop"/>
          <w:rFonts w:ascii="Myriad Pro" w:hAnsi="Myriad Pro" w:cs="Calibri"/>
          <w:sz w:val="22"/>
          <w:szCs w:val="22"/>
          <w:lang w:val="en-US"/>
        </w:rPr>
        <w:t xml:space="preserve">Representatives of interested suppliers. </w:t>
      </w:r>
    </w:p>
    <w:p w14:paraId="11D77FB2" w14:textId="77777777" w:rsid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Pr>
          <w:rStyle w:val="eop"/>
          <w:rFonts w:ascii="Calibri" w:hAnsi="Calibri" w:cs="Calibri"/>
          <w:sz w:val="22"/>
          <w:szCs w:val="22"/>
          <w:lang w:val="en-US"/>
        </w:rPr>
        <w:t> </w:t>
      </w:r>
    </w:p>
    <w:p w14:paraId="134A9D5E" w14:textId="77777777" w:rsidR="00B57D55" w:rsidRDefault="00B57D55" w:rsidP="00B57D55">
      <w:pPr>
        <w:pStyle w:val="paragraph"/>
        <w:numPr>
          <w:ilvl w:val="0"/>
          <w:numId w:val="1"/>
        </w:numPr>
        <w:spacing w:before="0" w:beforeAutospacing="0" w:after="0" w:afterAutospacing="0"/>
        <w:ind w:firstLine="0"/>
        <w:jc w:val="both"/>
        <w:textAlignment w:val="baseline"/>
        <w:rPr>
          <w:rFonts w:ascii="Myriad Pro" w:hAnsi="Myriad Pro"/>
          <w:sz w:val="22"/>
          <w:szCs w:val="22"/>
        </w:rPr>
      </w:pPr>
      <w:r>
        <w:rPr>
          <w:rStyle w:val="normaltextrun"/>
          <w:rFonts w:ascii="Myriad Pro" w:eastAsiaTheme="majorEastAsia" w:hAnsi="Myriad Pro"/>
          <w:b/>
          <w:bCs/>
          <w:sz w:val="22"/>
          <w:szCs w:val="22"/>
          <w:lang w:val="en-US"/>
        </w:rPr>
        <w:t>Purpose of the consultation: </w:t>
      </w:r>
      <w:r>
        <w:rPr>
          <w:rStyle w:val="eop"/>
          <w:rFonts w:ascii="Myriad Pro" w:hAnsi="Myriad Pro"/>
          <w:sz w:val="22"/>
          <w:szCs w:val="22"/>
        </w:rPr>
        <w:t> </w:t>
      </w:r>
    </w:p>
    <w:p w14:paraId="3083E07D" w14:textId="77777777" w:rsidR="00B57D55" w:rsidRDefault="00B57D55" w:rsidP="00B57D55">
      <w:pPr>
        <w:pStyle w:val="paragraph"/>
        <w:spacing w:before="0" w:beforeAutospacing="0" w:after="0" w:afterAutospacing="0"/>
        <w:jc w:val="both"/>
        <w:textAlignment w:val="baseline"/>
        <w:rPr>
          <w:rFonts w:ascii="Myriad Pro" w:hAnsi="Myriad Pro"/>
          <w:sz w:val="22"/>
          <w:szCs w:val="22"/>
        </w:rPr>
      </w:pPr>
      <w:r>
        <w:rPr>
          <w:rStyle w:val="normaltextrun"/>
          <w:rFonts w:ascii="Myriad Pro" w:eastAsiaTheme="majorEastAsia" w:hAnsi="Myriad Pro"/>
          <w:sz w:val="22"/>
          <w:szCs w:val="22"/>
          <w:lang w:val="en-US"/>
        </w:rPr>
        <w:t>To inform interested suppliers about the planned procurement exercise and the content of the subject-matter, as well as to obtain feedback from the interested suppliers regarding the main requirements of two upcoming procurements for design and design supervision services: </w:t>
      </w:r>
      <w:r>
        <w:rPr>
          <w:rStyle w:val="eop"/>
          <w:rFonts w:ascii="Myriad Pro" w:hAnsi="Myriad Pro"/>
          <w:sz w:val="22"/>
          <w:szCs w:val="22"/>
        </w:rPr>
        <w:t> </w:t>
      </w:r>
    </w:p>
    <w:p w14:paraId="4E47DDDF" w14:textId="77777777" w:rsidR="00B57D55" w:rsidRPr="00B57D55" w:rsidRDefault="00B57D55" w:rsidP="00B57D55">
      <w:pPr>
        <w:pStyle w:val="paragraph"/>
        <w:numPr>
          <w:ilvl w:val="0"/>
          <w:numId w:val="2"/>
        </w:numPr>
        <w:spacing w:before="0" w:beforeAutospacing="0" w:after="0" w:afterAutospacing="0"/>
        <w:ind w:left="1080" w:firstLine="0"/>
        <w:jc w:val="both"/>
        <w:textAlignment w:val="baseline"/>
        <w:rPr>
          <w:rFonts w:ascii="Myriad Pro" w:hAnsi="Myriad Pro"/>
          <w:sz w:val="22"/>
          <w:szCs w:val="22"/>
        </w:rPr>
      </w:pPr>
      <w:r w:rsidRPr="00B57D55">
        <w:rPr>
          <w:rStyle w:val="normaltextrun"/>
          <w:rFonts w:ascii="Myriad Pro" w:eastAsiaTheme="majorEastAsia" w:hAnsi="Myriad Pro"/>
          <w:sz w:val="22"/>
          <w:szCs w:val="22"/>
          <w:lang w:val="en-US"/>
        </w:rPr>
        <w:t>Kaunas Urban Node –Vilnius Urban Node design and design supervision services. </w:t>
      </w:r>
      <w:r w:rsidRPr="00B57D55">
        <w:rPr>
          <w:rStyle w:val="eop"/>
          <w:rFonts w:ascii="Myriad Pro" w:hAnsi="Myriad Pro"/>
          <w:sz w:val="22"/>
          <w:szCs w:val="22"/>
        </w:rPr>
        <w:t> </w:t>
      </w:r>
    </w:p>
    <w:p w14:paraId="36179246" w14:textId="77777777" w:rsidR="00B57D55" w:rsidRPr="00B57D55" w:rsidRDefault="00B57D55" w:rsidP="00B57D55">
      <w:pPr>
        <w:pStyle w:val="paragraph"/>
        <w:numPr>
          <w:ilvl w:val="0"/>
          <w:numId w:val="3"/>
        </w:numPr>
        <w:spacing w:before="0" w:beforeAutospacing="0" w:after="0" w:afterAutospacing="0"/>
        <w:ind w:left="1080" w:firstLine="0"/>
        <w:jc w:val="both"/>
        <w:textAlignment w:val="baseline"/>
        <w:rPr>
          <w:rFonts w:ascii="Calibri" w:hAnsi="Calibri" w:cs="Calibri"/>
          <w:sz w:val="22"/>
          <w:szCs w:val="22"/>
        </w:rPr>
      </w:pPr>
      <w:r w:rsidRPr="00B57D55">
        <w:rPr>
          <w:rStyle w:val="normaltextrun"/>
          <w:rFonts w:ascii="Myriad Pro" w:eastAsiaTheme="majorEastAsia" w:hAnsi="Myriad Pro" w:cs="Calibri"/>
          <w:sz w:val="22"/>
          <w:szCs w:val="22"/>
          <w:lang w:val="en-US"/>
        </w:rPr>
        <w:t>Kaunas Urban Node- Lithuanian/Polish border design and design supervision services. </w:t>
      </w:r>
      <w:r w:rsidRPr="00B57D55">
        <w:rPr>
          <w:rStyle w:val="eop"/>
          <w:rFonts w:ascii="Myriad Pro" w:hAnsi="Myriad Pro" w:cs="Calibri"/>
          <w:sz w:val="22"/>
          <w:szCs w:val="22"/>
        </w:rPr>
        <w:t> </w:t>
      </w:r>
    </w:p>
    <w:p w14:paraId="41534E3D" w14:textId="77777777" w:rsidR="00B57D55" w:rsidRDefault="00B57D55" w:rsidP="00B57D55">
      <w:pPr>
        <w:pStyle w:val="paragraph"/>
        <w:spacing w:before="0" w:beforeAutospacing="0" w:after="0" w:afterAutospacing="0"/>
        <w:jc w:val="both"/>
        <w:textAlignment w:val="baseline"/>
        <w:rPr>
          <w:rFonts w:ascii="Myriad Pro" w:hAnsi="Myriad Pro"/>
          <w:sz w:val="22"/>
          <w:szCs w:val="22"/>
        </w:rPr>
      </w:pPr>
      <w:r>
        <w:rPr>
          <w:rStyle w:val="eop"/>
          <w:rFonts w:ascii="Myriad Pro" w:hAnsi="Myriad Pro"/>
          <w:sz w:val="22"/>
          <w:szCs w:val="22"/>
        </w:rPr>
        <w:t> </w:t>
      </w:r>
    </w:p>
    <w:p w14:paraId="33ED4697" w14:textId="77777777" w:rsidR="00B57D55" w:rsidRDefault="00B57D55" w:rsidP="00B57D55">
      <w:pPr>
        <w:pStyle w:val="paragraph"/>
        <w:spacing w:before="0" w:beforeAutospacing="0" w:after="0" w:afterAutospacing="0"/>
        <w:jc w:val="both"/>
        <w:textAlignment w:val="baseline"/>
        <w:rPr>
          <w:rFonts w:ascii="Myriad Pro" w:hAnsi="Myriad Pro"/>
          <w:sz w:val="22"/>
          <w:szCs w:val="22"/>
        </w:rPr>
      </w:pPr>
      <w:r>
        <w:rPr>
          <w:rStyle w:val="eop"/>
          <w:rFonts w:ascii="Myriad Pro" w:hAnsi="Myriad Pro"/>
          <w:sz w:val="22"/>
          <w:szCs w:val="22"/>
        </w:rPr>
        <w:t> </w:t>
      </w:r>
    </w:p>
    <w:p w14:paraId="3241F0C1" w14:textId="77777777" w:rsidR="00B57D55" w:rsidRDefault="00B57D55" w:rsidP="00B57D55">
      <w:pPr>
        <w:pStyle w:val="paragraph"/>
        <w:numPr>
          <w:ilvl w:val="0"/>
          <w:numId w:val="1"/>
        </w:numPr>
        <w:spacing w:before="0" w:beforeAutospacing="0" w:after="0" w:afterAutospacing="0"/>
        <w:ind w:firstLine="0"/>
        <w:jc w:val="both"/>
        <w:textAlignment w:val="baseline"/>
        <w:rPr>
          <w:rFonts w:ascii="Myriad Pro" w:hAnsi="Myriad Pro"/>
          <w:sz w:val="22"/>
          <w:szCs w:val="22"/>
        </w:rPr>
      </w:pPr>
      <w:r>
        <w:rPr>
          <w:rStyle w:val="normaltextrun"/>
          <w:rFonts w:ascii="Myriad Pro" w:eastAsiaTheme="majorEastAsia" w:hAnsi="Myriad Pro"/>
          <w:b/>
          <w:bCs/>
          <w:sz w:val="22"/>
          <w:szCs w:val="22"/>
          <w:lang w:val="en-US"/>
        </w:rPr>
        <w:t>Consultation summary:</w:t>
      </w:r>
      <w:r>
        <w:rPr>
          <w:rStyle w:val="eop"/>
          <w:rFonts w:ascii="Myriad Pro" w:hAnsi="Myriad Pro"/>
          <w:sz w:val="22"/>
          <w:szCs w:val="22"/>
        </w:rPr>
        <w:t> </w:t>
      </w:r>
    </w:p>
    <w:p w14:paraId="26BDE09A" w14:textId="77777777" w:rsid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Pr>
          <w:rStyle w:val="eop"/>
          <w:rFonts w:ascii="Myriad Pro" w:hAnsi="Myriad Pro"/>
          <w:sz w:val="22"/>
          <w:szCs w:val="22"/>
          <w:lang w:val="en-US"/>
        </w:rPr>
        <w:t> </w:t>
      </w:r>
    </w:p>
    <w:p w14:paraId="6FAF902A" w14:textId="77777777" w:rsidR="00EA41F4" w:rsidRDefault="00B57D55" w:rsidP="00B57D55">
      <w:pPr>
        <w:pStyle w:val="paragraph"/>
        <w:spacing w:before="0" w:beforeAutospacing="0" w:after="0" w:afterAutospacing="0"/>
        <w:jc w:val="both"/>
        <w:textAlignment w:val="baseline"/>
        <w:rPr>
          <w:rStyle w:val="normaltextrun"/>
          <w:rFonts w:ascii="Myriad Pro" w:eastAsiaTheme="majorEastAsia" w:hAnsi="Myriad Pro"/>
          <w:sz w:val="22"/>
          <w:szCs w:val="22"/>
          <w:lang w:val="en-US"/>
        </w:rPr>
      </w:pPr>
      <w:r w:rsidRPr="00EA41F4">
        <w:rPr>
          <w:rStyle w:val="normaltextrun"/>
          <w:rFonts w:ascii="Myriad Pro" w:eastAsiaTheme="majorEastAsia" w:hAnsi="Myriad Pro"/>
          <w:sz w:val="22"/>
          <w:szCs w:val="22"/>
          <w:lang w:val="en-US"/>
        </w:rPr>
        <w:t xml:space="preserve">The bellow topics were presented and discussed at the meeting: </w:t>
      </w:r>
    </w:p>
    <w:p w14:paraId="5D5E282B" w14:textId="55A9D725" w:rsidR="00B57D55" w:rsidRPr="00EA41F4" w:rsidRDefault="00B57D55" w:rsidP="00B57D55">
      <w:pPr>
        <w:pStyle w:val="paragraph"/>
        <w:spacing w:before="0" w:beforeAutospacing="0" w:after="0" w:afterAutospacing="0"/>
        <w:jc w:val="both"/>
        <w:textAlignment w:val="baseline"/>
        <w:rPr>
          <w:rFonts w:ascii="Myriad Pro" w:hAnsi="Myriad Pro"/>
          <w:sz w:val="22"/>
          <w:szCs w:val="22"/>
        </w:rPr>
      </w:pPr>
      <w:r w:rsidRPr="00EA41F4">
        <w:rPr>
          <w:rStyle w:val="eop"/>
          <w:rFonts w:ascii="Myriad Pro" w:hAnsi="Myriad Pro"/>
          <w:sz w:val="22"/>
          <w:szCs w:val="22"/>
        </w:rPr>
        <w:t> </w:t>
      </w:r>
    </w:p>
    <w:p w14:paraId="7AF6DE97" w14:textId="085D1E61" w:rsidR="00B57D55" w:rsidRDefault="00B57D55" w:rsidP="00EA41F4">
      <w:pPr>
        <w:pStyle w:val="paragraph"/>
        <w:numPr>
          <w:ilvl w:val="0"/>
          <w:numId w:val="7"/>
        </w:numPr>
        <w:spacing w:before="0" w:beforeAutospacing="0" w:after="0" w:afterAutospacing="0"/>
        <w:ind w:hanging="720"/>
        <w:jc w:val="both"/>
        <w:textAlignment w:val="baseline"/>
        <w:rPr>
          <w:rStyle w:val="eop"/>
          <w:rFonts w:ascii="Myriad Pro" w:hAnsi="Myriad Pro"/>
          <w:b/>
          <w:bCs/>
          <w:sz w:val="22"/>
          <w:szCs w:val="22"/>
        </w:rPr>
      </w:pPr>
      <w:r w:rsidRPr="00EA41F4">
        <w:rPr>
          <w:rStyle w:val="normaltextrun"/>
          <w:rFonts w:ascii="Myriad Pro" w:eastAsiaTheme="majorEastAsia" w:hAnsi="Myriad Pro"/>
          <w:b/>
          <w:bCs/>
          <w:sz w:val="22"/>
          <w:szCs w:val="22"/>
          <w:lang w:val="en-US"/>
        </w:rPr>
        <w:t>General Introduction to the Rail</w:t>
      </w:r>
      <w:r w:rsidRPr="00EA41F4">
        <w:rPr>
          <w:rStyle w:val="normaltextrun"/>
          <w:rFonts w:ascii="Arial" w:eastAsiaTheme="majorEastAsia" w:hAnsi="Arial" w:cs="Arial"/>
          <w:b/>
          <w:bCs/>
          <w:sz w:val="22"/>
          <w:szCs w:val="22"/>
          <w:lang w:val="en-US"/>
        </w:rPr>
        <w:t> </w:t>
      </w:r>
      <w:proofErr w:type="spellStart"/>
      <w:r w:rsidRPr="00EA41F4">
        <w:rPr>
          <w:rStyle w:val="normaltextrun"/>
          <w:rFonts w:ascii="Myriad Pro" w:eastAsiaTheme="majorEastAsia" w:hAnsi="Myriad Pro"/>
          <w:b/>
          <w:bCs/>
          <w:sz w:val="22"/>
          <w:szCs w:val="22"/>
          <w:lang w:val="en-US"/>
        </w:rPr>
        <w:t>Baltica</w:t>
      </w:r>
      <w:proofErr w:type="spellEnd"/>
      <w:r w:rsidRPr="00EA41F4">
        <w:rPr>
          <w:rStyle w:val="normaltextrun"/>
          <w:rFonts w:ascii="Arial" w:eastAsiaTheme="majorEastAsia" w:hAnsi="Arial" w:cs="Arial"/>
          <w:b/>
          <w:bCs/>
          <w:sz w:val="22"/>
          <w:szCs w:val="22"/>
          <w:lang w:val="en-US"/>
        </w:rPr>
        <w:t> </w:t>
      </w:r>
      <w:r w:rsidRPr="00EA41F4">
        <w:rPr>
          <w:rStyle w:val="normaltextrun"/>
          <w:rFonts w:ascii="Myriad Pro" w:eastAsiaTheme="majorEastAsia" w:hAnsi="Myriad Pro"/>
          <w:b/>
          <w:bCs/>
          <w:sz w:val="22"/>
          <w:szCs w:val="22"/>
          <w:lang w:val="en-US"/>
        </w:rPr>
        <w:t>Global project</w:t>
      </w:r>
      <w:r w:rsidRPr="00EA41F4">
        <w:rPr>
          <w:rStyle w:val="eop"/>
          <w:rFonts w:ascii="Myriad Pro" w:hAnsi="Myriad Pro"/>
          <w:b/>
          <w:bCs/>
          <w:sz w:val="22"/>
          <w:szCs w:val="22"/>
        </w:rPr>
        <w:t xml:space="preserve">. </w:t>
      </w:r>
    </w:p>
    <w:p w14:paraId="776327BB" w14:textId="77777777" w:rsidR="00EA41F4" w:rsidRPr="00EA41F4" w:rsidRDefault="00EA41F4" w:rsidP="00EA41F4">
      <w:pPr>
        <w:pStyle w:val="paragraph"/>
        <w:spacing w:before="0" w:beforeAutospacing="0" w:after="0" w:afterAutospacing="0"/>
        <w:ind w:left="720"/>
        <w:jc w:val="both"/>
        <w:textAlignment w:val="baseline"/>
        <w:rPr>
          <w:rStyle w:val="eop"/>
          <w:rFonts w:ascii="Myriad Pro" w:hAnsi="Myriad Pro"/>
          <w:b/>
          <w:bCs/>
          <w:sz w:val="22"/>
          <w:szCs w:val="22"/>
        </w:rPr>
      </w:pPr>
    </w:p>
    <w:p w14:paraId="7C305F93" w14:textId="2C3D3570" w:rsidR="00B57D55" w:rsidRPr="00EA41F4" w:rsidRDefault="00B57D55" w:rsidP="00EA41F4">
      <w:pPr>
        <w:pStyle w:val="paragraph"/>
        <w:tabs>
          <w:tab w:val="num" w:pos="0"/>
        </w:tabs>
        <w:spacing w:before="0" w:beforeAutospacing="0" w:after="0" w:afterAutospacing="0"/>
        <w:jc w:val="both"/>
        <w:textAlignment w:val="baseline"/>
        <w:rPr>
          <w:rFonts w:ascii="Myriad Pro" w:hAnsi="Myriad Pro"/>
        </w:rPr>
      </w:pPr>
      <w:proofErr w:type="spellStart"/>
      <w:r w:rsidRPr="00EA41F4">
        <w:rPr>
          <w:rFonts w:ascii="Myriad Pro" w:hAnsi="Myriad Pro"/>
        </w:rPr>
        <w:t>General</w:t>
      </w:r>
      <w:proofErr w:type="spellEnd"/>
      <w:r w:rsidRPr="00EA41F4">
        <w:rPr>
          <w:rFonts w:ascii="Myriad Pro" w:hAnsi="Myriad Pro"/>
        </w:rPr>
        <w:t xml:space="preserve"> Rail </w:t>
      </w:r>
      <w:proofErr w:type="spellStart"/>
      <w:r w:rsidRPr="00EA41F4">
        <w:rPr>
          <w:rFonts w:ascii="Myriad Pro" w:hAnsi="Myriad Pro"/>
        </w:rPr>
        <w:t>Baltica</w:t>
      </w:r>
      <w:proofErr w:type="spellEnd"/>
      <w:r w:rsidRPr="00EA41F4">
        <w:rPr>
          <w:rFonts w:ascii="Myriad Pro" w:hAnsi="Myriad Pro"/>
        </w:rPr>
        <w:t xml:space="preserve"> </w:t>
      </w:r>
      <w:proofErr w:type="spellStart"/>
      <w:r w:rsidRPr="00EA41F4">
        <w:rPr>
          <w:rFonts w:ascii="Myriad Pro" w:hAnsi="Myriad Pro"/>
        </w:rPr>
        <w:t>project</w:t>
      </w:r>
      <w:proofErr w:type="spellEnd"/>
      <w:r w:rsidRPr="00EA41F4">
        <w:rPr>
          <w:rFonts w:ascii="Myriad Pro" w:hAnsi="Myriad Pro"/>
        </w:rPr>
        <w:t xml:space="preserve"> and </w:t>
      </w:r>
      <w:proofErr w:type="spellStart"/>
      <w:r w:rsidRPr="00EA41F4">
        <w:rPr>
          <w:rFonts w:ascii="Myriad Pro" w:hAnsi="Myriad Pro"/>
        </w:rPr>
        <w:t>schedule</w:t>
      </w:r>
      <w:proofErr w:type="spellEnd"/>
      <w:r w:rsidRPr="00EA41F4">
        <w:rPr>
          <w:rFonts w:ascii="Myriad Pro" w:hAnsi="Myriad Pro"/>
        </w:rPr>
        <w:t xml:space="preserve"> </w:t>
      </w:r>
      <w:proofErr w:type="spellStart"/>
      <w:r w:rsidRPr="00EA41F4">
        <w:rPr>
          <w:rFonts w:ascii="Myriad Pro" w:hAnsi="Myriad Pro"/>
        </w:rPr>
        <w:t>was</w:t>
      </w:r>
      <w:proofErr w:type="spellEnd"/>
      <w:r w:rsidRPr="00EA41F4">
        <w:rPr>
          <w:rFonts w:ascii="Myriad Pro" w:hAnsi="Myriad Pro"/>
        </w:rPr>
        <w:t xml:space="preserve"> </w:t>
      </w:r>
      <w:proofErr w:type="spellStart"/>
      <w:r w:rsidRPr="00EA41F4">
        <w:rPr>
          <w:rFonts w:ascii="Myriad Pro" w:hAnsi="Myriad Pro"/>
        </w:rPr>
        <w:t>presented</w:t>
      </w:r>
      <w:proofErr w:type="spellEnd"/>
      <w:r w:rsidRPr="00EA41F4">
        <w:rPr>
          <w:rFonts w:ascii="Myriad Pro" w:hAnsi="Myriad Pro"/>
        </w:rPr>
        <w:t xml:space="preserve"> (</w:t>
      </w:r>
      <w:proofErr w:type="spellStart"/>
      <w:r w:rsidRPr="00EA41F4">
        <w:rPr>
          <w:rFonts w:ascii="Myriad Pro" w:hAnsi="Myriad Pro"/>
        </w:rPr>
        <w:t>see</w:t>
      </w:r>
      <w:proofErr w:type="spellEnd"/>
      <w:r w:rsidRPr="00EA41F4">
        <w:rPr>
          <w:rFonts w:ascii="Myriad Pro" w:hAnsi="Myriad Pro"/>
        </w:rPr>
        <w:t xml:space="preserve"> </w:t>
      </w:r>
      <w:proofErr w:type="spellStart"/>
      <w:r w:rsidRPr="00EA41F4">
        <w:rPr>
          <w:rFonts w:ascii="Myriad Pro" w:hAnsi="Myriad Pro"/>
        </w:rPr>
        <w:t>Annex</w:t>
      </w:r>
      <w:proofErr w:type="spellEnd"/>
      <w:r w:rsidRPr="00EA41F4">
        <w:rPr>
          <w:rFonts w:ascii="Myriad Pro" w:hAnsi="Myriad Pro"/>
        </w:rPr>
        <w:t xml:space="preserve"> </w:t>
      </w:r>
      <w:proofErr w:type="spellStart"/>
      <w:r w:rsidRPr="00EA41F4">
        <w:rPr>
          <w:rFonts w:ascii="Myriad Pro" w:hAnsi="Myriad Pro"/>
        </w:rPr>
        <w:t>with</w:t>
      </w:r>
      <w:proofErr w:type="spellEnd"/>
      <w:r w:rsidRPr="00EA41F4">
        <w:rPr>
          <w:rFonts w:ascii="Myriad Pro" w:hAnsi="Myriad Pro"/>
        </w:rPr>
        <w:t xml:space="preserve"> </w:t>
      </w:r>
      <w:proofErr w:type="spellStart"/>
      <w:r w:rsidRPr="00EA41F4">
        <w:rPr>
          <w:rFonts w:ascii="Myriad Pro" w:hAnsi="Myriad Pro"/>
        </w:rPr>
        <w:t>presentation</w:t>
      </w:r>
      <w:proofErr w:type="spellEnd"/>
      <w:r w:rsidRPr="00EA41F4">
        <w:rPr>
          <w:rFonts w:ascii="Myriad Pro" w:hAnsi="Myriad Pro"/>
        </w:rPr>
        <w:t xml:space="preserve"> </w:t>
      </w:r>
      <w:proofErr w:type="spellStart"/>
      <w:r w:rsidRPr="00EA41F4">
        <w:rPr>
          <w:rFonts w:ascii="Myriad Pro" w:hAnsi="Myriad Pro"/>
        </w:rPr>
        <w:t>material</w:t>
      </w:r>
      <w:proofErr w:type="spellEnd"/>
      <w:r w:rsidRPr="00EA41F4">
        <w:rPr>
          <w:rFonts w:ascii="Myriad Pro" w:hAnsi="Myriad Pro"/>
        </w:rPr>
        <w:t>).</w:t>
      </w:r>
    </w:p>
    <w:p w14:paraId="4337D105" w14:textId="77777777" w:rsidR="00EA41F4" w:rsidRPr="00EA41F4" w:rsidRDefault="00EA41F4" w:rsidP="00EA41F4">
      <w:pPr>
        <w:pStyle w:val="paragraph"/>
        <w:tabs>
          <w:tab w:val="num" w:pos="720"/>
        </w:tabs>
        <w:spacing w:before="0" w:beforeAutospacing="0" w:after="0" w:afterAutospacing="0"/>
        <w:ind w:left="720" w:hanging="720"/>
        <w:jc w:val="both"/>
        <w:textAlignment w:val="baseline"/>
        <w:rPr>
          <w:rStyle w:val="eop"/>
          <w:rFonts w:ascii="Myriad Pro" w:hAnsi="Myriad Pro"/>
          <w:b/>
          <w:bCs/>
          <w:sz w:val="22"/>
          <w:szCs w:val="22"/>
        </w:rPr>
      </w:pPr>
    </w:p>
    <w:p w14:paraId="66CF82BD" w14:textId="31F82F7D" w:rsidR="00B57D55" w:rsidRDefault="00B57D55" w:rsidP="00EA41F4">
      <w:pPr>
        <w:pStyle w:val="paragraph"/>
        <w:numPr>
          <w:ilvl w:val="0"/>
          <w:numId w:val="7"/>
        </w:numPr>
        <w:spacing w:before="0" w:beforeAutospacing="0" w:after="0" w:afterAutospacing="0"/>
        <w:ind w:hanging="720"/>
        <w:jc w:val="both"/>
        <w:textAlignment w:val="baseline"/>
        <w:rPr>
          <w:rStyle w:val="normaltextrun"/>
          <w:rFonts w:ascii="Myriad Pro" w:eastAsiaTheme="majorEastAsia" w:hAnsi="Myriad Pro"/>
          <w:b/>
          <w:bCs/>
          <w:lang w:val="en-US"/>
        </w:rPr>
      </w:pPr>
      <w:r w:rsidRPr="00EA41F4">
        <w:rPr>
          <w:rStyle w:val="normaltextrun"/>
          <w:rFonts w:ascii="Myriad Pro" w:eastAsiaTheme="majorEastAsia" w:hAnsi="Myriad Pro"/>
          <w:b/>
          <w:bCs/>
          <w:sz w:val="22"/>
          <w:szCs w:val="22"/>
          <w:lang w:val="en-US"/>
        </w:rPr>
        <w:t>General Information on the planned procurement “Design and design supervision services</w:t>
      </w:r>
      <w:r w:rsidRPr="00EA41F4">
        <w:rPr>
          <w:rStyle w:val="normaltextrun"/>
          <w:rFonts w:ascii="Arial" w:eastAsiaTheme="majorEastAsia" w:hAnsi="Arial" w:cs="Arial"/>
          <w:b/>
          <w:bCs/>
          <w:sz w:val="22"/>
          <w:szCs w:val="22"/>
          <w:lang w:val="en-US"/>
        </w:rPr>
        <w:t> </w:t>
      </w:r>
      <w:r w:rsidRPr="00EA41F4">
        <w:rPr>
          <w:rStyle w:val="normaltextrun"/>
          <w:rFonts w:ascii="Myriad Pro" w:eastAsiaTheme="majorEastAsia" w:hAnsi="Myriad Pro"/>
          <w:b/>
          <w:bCs/>
          <w:sz w:val="22"/>
          <w:szCs w:val="22"/>
          <w:lang w:val="en-US"/>
        </w:rPr>
        <w:t>for the construction of the new line from Vilnius Urban Node to Kaunas Urban Node” Phase 1</w:t>
      </w:r>
      <w:r w:rsidRPr="00EA41F4">
        <w:rPr>
          <w:rStyle w:val="normaltextrun"/>
          <w:rFonts w:ascii="Arial" w:eastAsiaTheme="majorEastAsia" w:hAnsi="Arial" w:cs="Arial"/>
          <w:b/>
          <w:bCs/>
          <w:sz w:val="22"/>
          <w:szCs w:val="22"/>
          <w:lang w:val="en-US"/>
        </w:rPr>
        <w:t> </w:t>
      </w:r>
      <w:r w:rsidRPr="00EA41F4">
        <w:rPr>
          <w:rStyle w:val="normaltextrun"/>
          <w:rFonts w:ascii="Myriad Pro" w:eastAsiaTheme="majorEastAsia" w:hAnsi="Myriad Pro"/>
          <w:b/>
          <w:bCs/>
          <w:lang w:val="en-US"/>
        </w:rPr>
        <w:t> </w:t>
      </w:r>
    </w:p>
    <w:p w14:paraId="1942A04F" w14:textId="77777777" w:rsidR="00EA41F4" w:rsidRPr="00EA41F4" w:rsidRDefault="00EA41F4" w:rsidP="00EA41F4">
      <w:pPr>
        <w:pStyle w:val="paragraph"/>
        <w:spacing w:before="0" w:beforeAutospacing="0" w:after="0" w:afterAutospacing="0"/>
        <w:ind w:left="720"/>
        <w:jc w:val="both"/>
        <w:textAlignment w:val="baseline"/>
        <w:rPr>
          <w:rStyle w:val="normaltextrun"/>
          <w:rFonts w:ascii="Myriad Pro" w:eastAsiaTheme="majorEastAsia" w:hAnsi="Myriad Pro"/>
          <w:b/>
          <w:bCs/>
          <w:lang w:val="en-US"/>
        </w:rPr>
      </w:pPr>
    </w:p>
    <w:p w14:paraId="2CF7C65C" w14:textId="4F5A83A8" w:rsidR="00B57D55" w:rsidRPr="00EA41F4" w:rsidRDefault="00B57D55" w:rsidP="00EA41F4">
      <w:pPr>
        <w:pStyle w:val="paragraph"/>
        <w:tabs>
          <w:tab w:val="num" w:pos="720"/>
        </w:tabs>
        <w:spacing w:before="0" w:beforeAutospacing="0" w:after="0" w:afterAutospacing="0"/>
        <w:jc w:val="both"/>
        <w:textAlignment w:val="baseline"/>
        <w:rPr>
          <w:rFonts w:ascii="Myriad Pro" w:hAnsi="Myriad Pro"/>
        </w:rPr>
      </w:pPr>
      <w:r w:rsidRPr="00EA41F4">
        <w:rPr>
          <w:rFonts w:ascii="Myriad Pro" w:hAnsi="Myriad Pro"/>
        </w:rPr>
        <w:t xml:space="preserve">Procurement </w:t>
      </w:r>
      <w:proofErr w:type="spellStart"/>
      <w:r w:rsidRPr="00EA41F4">
        <w:rPr>
          <w:rFonts w:ascii="Myriad Pro" w:hAnsi="Myriad Pro"/>
        </w:rPr>
        <w:t>general</w:t>
      </w:r>
      <w:proofErr w:type="spellEnd"/>
      <w:r w:rsidRPr="00EA41F4">
        <w:rPr>
          <w:rFonts w:ascii="Myriad Pro" w:hAnsi="Myriad Pro"/>
        </w:rPr>
        <w:t xml:space="preserve"> </w:t>
      </w:r>
      <w:proofErr w:type="spellStart"/>
      <w:r w:rsidRPr="00EA41F4">
        <w:rPr>
          <w:rFonts w:ascii="Myriad Pro" w:hAnsi="Myriad Pro"/>
        </w:rPr>
        <w:t>scope</w:t>
      </w:r>
      <w:proofErr w:type="spellEnd"/>
      <w:r w:rsidRPr="00EA41F4">
        <w:rPr>
          <w:rFonts w:ascii="Myriad Pro" w:hAnsi="Myriad Pro"/>
        </w:rPr>
        <w:t xml:space="preserve">, </w:t>
      </w:r>
      <w:proofErr w:type="spellStart"/>
      <w:r w:rsidRPr="00EA41F4">
        <w:rPr>
          <w:rFonts w:ascii="Myriad Pro" w:hAnsi="Myriad Pro"/>
        </w:rPr>
        <w:t>planned</w:t>
      </w:r>
      <w:proofErr w:type="spellEnd"/>
      <w:r w:rsidRPr="00EA41F4">
        <w:rPr>
          <w:rFonts w:ascii="Myriad Pro" w:hAnsi="Myriad Pro"/>
        </w:rPr>
        <w:t xml:space="preserve"> </w:t>
      </w:r>
      <w:proofErr w:type="spellStart"/>
      <w:r w:rsidRPr="00EA41F4">
        <w:rPr>
          <w:rFonts w:ascii="Myriad Pro" w:hAnsi="Myriad Pro"/>
        </w:rPr>
        <w:t>contract</w:t>
      </w:r>
      <w:proofErr w:type="spellEnd"/>
      <w:r w:rsidRPr="00EA41F4">
        <w:rPr>
          <w:rFonts w:ascii="Myriad Pro" w:hAnsi="Myriad Pro"/>
        </w:rPr>
        <w:t xml:space="preserve"> and </w:t>
      </w:r>
      <w:proofErr w:type="spellStart"/>
      <w:r w:rsidRPr="00EA41F4">
        <w:rPr>
          <w:rFonts w:ascii="Myriad Pro" w:hAnsi="Myriad Pro"/>
        </w:rPr>
        <w:t>service</w:t>
      </w:r>
      <w:proofErr w:type="spellEnd"/>
      <w:r w:rsidRPr="00EA41F4">
        <w:rPr>
          <w:rFonts w:ascii="Myriad Pro" w:hAnsi="Myriad Pro"/>
        </w:rPr>
        <w:t xml:space="preserve"> </w:t>
      </w:r>
      <w:proofErr w:type="spellStart"/>
      <w:r w:rsidRPr="00EA41F4">
        <w:rPr>
          <w:rFonts w:ascii="Myriad Pro" w:hAnsi="Myriad Pro"/>
        </w:rPr>
        <w:t>provision</w:t>
      </w:r>
      <w:proofErr w:type="spellEnd"/>
      <w:r w:rsidRPr="00EA41F4">
        <w:rPr>
          <w:rFonts w:ascii="Myriad Pro" w:hAnsi="Myriad Pro"/>
        </w:rPr>
        <w:t xml:space="preserve"> </w:t>
      </w:r>
      <w:proofErr w:type="spellStart"/>
      <w:r w:rsidRPr="00EA41F4">
        <w:rPr>
          <w:rFonts w:ascii="Myriad Pro" w:hAnsi="Myriad Pro"/>
        </w:rPr>
        <w:t>organizational</w:t>
      </w:r>
      <w:proofErr w:type="spellEnd"/>
      <w:r w:rsidRPr="00EA41F4">
        <w:rPr>
          <w:rFonts w:ascii="Myriad Pro" w:hAnsi="Myriad Pro"/>
        </w:rPr>
        <w:t xml:space="preserve"> </w:t>
      </w:r>
      <w:proofErr w:type="spellStart"/>
      <w:r w:rsidRPr="00EA41F4">
        <w:rPr>
          <w:rFonts w:ascii="Myriad Pro" w:hAnsi="Myriad Pro"/>
        </w:rPr>
        <w:t>structure</w:t>
      </w:r>
      <w:proofErr w:type="spellEnd"/>
      <w:r w:rsidRPr="00EA41F4">
        <w:rPr>
          <w:rFonts w:ascii="Myriad Pro" w:hAnsi="Myriad Pro"/>
        </w:rPr>
        <w:t xml:space="preserve"> </w:t>
      </w:r>
      <w:proofErr w:type="spellStart"/>
      <w:r w:rsidR="00EA41F4" w:rsidRPr="00EA41F4">
        <w:rPr>
          <w:rFonts w:ascii="Myriad Pro" w:hAnsi="Myriad Pro"/>
        </w:rPr>
        <w:t>was</w:t>
      </w:r>
      <w:proofErr w:type="spellEnd"/>
      <w:r w:rsidR="00EA41F4" w:rsidRPr="00EA41F4">
        <w:rPr>
          <w:rFonts w:ascii="Myriad Pro" w:hAnsi="Myriad Pro"/>
        </w:rPr>
        <w:t xml:space="preserve"> </w:t>
      </w:r>
      <w:proofErr w:type="spellStart"/>
      <w:r w:rsidR="00EA41F4" w:rsidRPr="00EA41F4">
        <w:rPr>
          <w:rFonts w:ascii="Myriad Pro" w:hAnsi="Myriad Pro"/>
        </w:rPr>
        <w:t>provided</w:t>
      </w:r>
      <w:proofErr w:type="spellEnd"/>
      <w:r w:rsidR="00EA41F4" w:rsidRPr="00EA41F4">
        <w:rPr>
          <w:rFonts w:ascii="Myriad Pro" w:hAnsi="Myriad Pro"/>
        </w:rPr>
        <w:t xml:space="preserve">  </w:t>
      </w:r>
      <w:r w:rsidRPr="00EA41F4">
        <w:rPr>
          <w:rFonts w:ascii="Myriad Pro" w:hAnsi="Myriad Pro"/>
        </w:rPr>
        <w:t>(</w:t>
      </w:r>
      <w:proofErr w:type="spellStart"/>
      <w:r w:rsidRPr="00EA41F4">
        <w:rPr>
          <w:rFonts w:ascii="Myriad Pro" w:hAnsi="Myriad Pro"/>
        </w:rPr>
        <w:t>see</w:t>
      </w:r>
      <w:proofErr w:type="spellEnd"/>
      <w:r w:rsidRPr="00EA41F4">
        <w:rPr>
          <w:rFonts w:ascii="Myriad Pro" w:hAnsi="Myriad Pro"/>
        </w:rPr>
        <w:t xml:space="preserve"> </w:t>
      </w:r>
      <w:proofErr w:type="spellStart"/>
      <w:r w:rsidRPr="00EA41F4">
        <w:rPr>
          <w:rFonts w:ascii="Myriad Pro" w:hAnsi="Myriad Pro"/>
        </w:rPr>
        <w:t>Annex</w:t>
      </w:r>
      <w:proofErr w:type="spellEnd"/>
      <w:r w:rsidRPr="00EA41F4">
        <w:rPr>
          <w:rFonts w:ascii="Myriad Pro" w:hAnsi="Myriad Pro"/>
        </w:rPr>
        <w:t xml:space="preserve"> </w:t>
      </w:r>
      <w:proofErr w:type="spellStart"/>
      <w:r w:rsidRPr="00EA41F4">
        <w:rPr>
          <w:rFonts w:ascii="Myriad Pro" w:hAnsi="Myriad Pro"/>
        </w:rPr>
        <w:t>with</w:t>
      </w:r>
      <w:proofErr w:type="spellEnd"/>
      <w:r w:rsidRPr="00EA41F4">
        <w:rPr>
          <w:rFonts w:ascii="Myriad Pro" w:hAnsi="Myriad Pro"/>
        </w:rPr>
        <w:t xml:space="preserve"> </w:t>
      </w:r>
      <w:proofErr w:type="spellStart"/>
      <w:r w:rsidRPr="00EA41F4">
        <w:rPr>
          <w:rFonts w:ascii="Myriad Pro" w:hAnsi="Myriad Pro"/>
        </w:rPr>
        <w:t>presentation</w:t>
      </w:r>
      <w:proofErr w:type="spellEnd"/>
      <w:r w:rsidRPr="00EA41F4">
        <w:rPr>
          <w:rFonts w:ascii="Myriad Pro" w:hAnsi="Myriad Pro"/>
        </w:rPr>
        <w:t xml:space="preserve"> </w:t>
      </w:r>
      <w:proofErr w:type="spellStart"/>
      <w:r w:rsidRPr="00EA41F4">
        <w:rPr>
          <w:rFonts w:ascii="Myriad Pro" w:hAnsi="Myriad Pro"/>
        </w:rPr>
        <w:t>material</w:t>
      </w:r>
      <w:proofErr w:type="spellEnd"/>
      <w:r w:rsidRPr="00EA41F4">
        <w:rPr>
          <w:rFonts w:ascii="Myriad Pro" w:hAnsi="Myriad Pro"/>
        </w:rPr>
        <w:t>).</w:t>
      </w:r>
    </w:p>
    <w:p w14:paraId="5E79B1E0" w14:textId="77777777" w:rsidR="00EA41F4" w:rsidRPr="00EA41F4" w:rsidRDefault="00EA41F4" w:rsidP="00EA41F4">
      <w:pPr>
        <w:pStyle w:val="paragraph"/>
        <w:tabs>
          <w:tab w:val="num" w:pos="720"/>
        </w:tabs>
        <w:spacing w:before="0" w:beforeAutospacing="0" w:after="0" w:afterAutospacing="0"/>
        <w:ind w:hanging="720"/>
        <w:jc w:val="both"/>
        <w:textAlignment w:val="baseline"/>
        <w:rPr>
          <w:rFonts w:ascii="Myriad Pro" w:hAnsi="Myriad Pro"/>
          <w:sz w:val="22"/>
          <w:szCs w:val="22"/>
        </w:rPr>
      </w:pPr>
    </w:p>
    <w:p w14:paraId="4A3159B6" w14:textId="2C0CBEA2" w:rsidR="00EA41F4" w:rsidRDefault="00B57D55" w:rsidP="00EA41F4">
      <w:pPr>
        <w:pStyle w:val="paragraph"/>
        <w:numPr>
          <w:ilvl w:val="0"/>
          <w:numId w:val="7"/>
        </w:numPr>
        <w:spacing w:before="0" w:beforeAutospacing="0" w:after="0" w:afterAutospacing="0"/>
        <w:ind w:hanging="720"/>
        <w:jc w:val="both"/>
        <w:textAlignment w:val="baseline"/>
        <w:rPr>
          <w:rStyle w:val="normaltextrun"/>
          <w:rFonts w:ascii="Myriad Pro" w:eastAsiaTheme="majorEastAsia" w:hAnsi="Myriad Pro"/>
          <w:b/>
          <w:bCs/>
          <w:sz w:val="22"/>
          <w:szCs w:val="22"/>
          <w:lang w:val="en-US"/>
        </w:rPr>
      </w:pPr>
      <w:r w:rsidRPr="00EA41F4">
        <w:rPr>
          <w:rStyle w:val="normaltextrun"/>
          <w:rFonts w:ascii="Myriad Pro" w:eastAsiaTheme="majorEastAsia" w:hAnsi="Myriad Pro"/>
          <w:b/>
          <w:bCs/>
          <w:sz w:val="22"/>
          <w:szCs w:val="22"/>
          <w:lang w:val="en-US"/>
        </w:rPr>
        <w:lastRenderedPageBreak/>
        <w:t>General Information on the planned procurement “Design and design supervision</w:t>
      </w:r>
      <w:r w:rsidRPr="00EA41F4">
        <w:rPr>
          <w:rStyle w:val="normaltextrun"/>
          <w:rFonts w:ascii="Arial" w:eastAsiaTheme="majorEastAsia" w:hAnsi="Arial" w:cs="Arial"/>
          <w:b/>
          <w:bCs/>
          <w:sz w:val="22"/>
          <w:szCs w:val="22"/>
          <w:lang w:val="en-US"/>
        </w:rPr>
        <w:t> </w:t>
      </w:r>
      <w:r w:rsidRPr="00EA41F4">
        <w:rPr>
          <w:rStyle w:val="normaltextrun"/>
          <w:rFonts w:ascii="Myriad Pro" w:eastAsiaTheme="majorEastAsia" w:hAnsi="Myriad Pro"/>
          <w:b/>
          <w:bCs/>
          <w:sz w:val="22"/>
          <w:szCs w:val="22"/>
          <w:lang w:val="en-US"/>
        </w:rPr>
        <w:t>services</w:t>
      </w:r>
      <w:r w:rsidRPr="00EA41F4">
        <w:rPr>
          <w:rStyle w:val="normaltextrun"/>
          <w:rFonts w:ascii="Arial" w:eastAsiaTheme="majorEastAsia" w:hAnsi="Arial" w:cs="Arial"/>
          <w:b/>
          <w:bCs/>
          <w:sz w:val="22"/>
          <w:szCs w:val="22"/>
          <w:lang w:val="en-US"/>
        </w:rPr>
        <w:t> </w:t>
      </w:r>
      <w:r w:rsidRPr="00EA41F4">
        <w:rPr>
          <w:rStyle w:val="normaltextrun"/>
          <w:rFonts w:ascii="Myriad Pro" w:eastAsiaTheme="majorEastAsia" w:hAnsi="Myriad Pro"/>
          <w:b/>
          <w:bCs/>
          <w:sz w:val="22"/>
          <w:szCs w:val="22"/>
          <w:lang w:val="en-US"/>
        </w:rPr>
        <w:t>for the construction of the new line from PL/LT border to Kaunas Urban Node” Phase</w:t>
      </w:r>
      <w:r w:rsidRPr="00EA41F4">
        <w:rPr>
          <w:rStyle w:val="normaltextrun"/>
          <w:rFonts w:ascii="Arial" w:eastAsiaTheme="majorEastAsia" w:hAnsi="Arial" w:cs="Arial"/>
          <w:b/>
          <w:bCs/>
          <w:sz w:val="22"/>
          <w:szCs w:val="22"/>
          <w:lang w:val="en-US"/>
        </w:rPr>
        <w:t> </w:t>
      </w:r>
      <w:r w:rsidRPr="00EA41F4">
        <w:rPr>
          <w:rStyle w:val="normaltextrun"/>
          <w:rFonts w:ascii="Myriad Pro" w:eastAsiaTheme="majorEastAsia" w:hAnsi="Myriad Pro"/>
          <w:b/>
          <w:bCs/>
          <w:sz w:val="22"/>
          <w:szCs w:val="22"/>
          <w:lang w:val="en-US"/>
        </w:rPr>
        <w:t>1</w:t>
      </w:r>
    </w:p>
    <w:p w14:paraId="7FFA0EB6" w14:textId="77777777" w:rsidR="00EA41F4" w:rsidRPr="00EA41F4" w:rsidRDefault="00EA41F4" w:rsidP="00EA41F4">
      <w:pPr>
        <w:pStyle w:val="paragraph"/>
        <w:spacing w:before="0" w:beforeAutospacing="0" w:after="0" w:afterAutospacing="0"/>
        <w:ind w:left="720"/>
        <w:jc w:val="both"/>
        <w:textAlignment w:val="baseline"/>
        <w:rPr>
          <w:rStyle w:val="normaltextrun"/>
          <w:rFonts w:ascii="Myriad Pro" w:eastAsiaTheme="majorEastAsia" w:hAnsi="Myriad Pro"/>
          <w:b/>
          <w:bCs/>
          <w:sz w:val="22"/>
          <w:szCs w:val="22"/>
          <w:lang w:val="en-US"/>
        </w:rPr>
      </w:pPr>
    </w:p>
    <w:p w14:paraId="667032F9" w14:textId="02EFF25C" w:rsidR="00EA41F4" w:rsidRPr="00EA41F4" w:rsidRDefault="00B57D55" w:rsidP="00EA41F4">
      <w:pPr>
        <w:pStyle w:val="paragraph"/>
        <w:tabs>
          <w:tab w:val="num" w:pos="0"/>
        </w:tabs>
        <w:spacing w:before="0" w:beforeAutospacing="0" w:after="0" w:afterAutospacing="0"/>
        <w:jc w:val="both"/>
        <w:textAlignment w:val="baseline"/>
        <w:rPr>
          <w:rFonts w:ascii="Myriad Pro" w:hAnsi="Myriad Pro"/>
          <w:sz w:val="22"/>
          <w:szCs w:val="22"/>
        </w:rPr>
      </w:pPr>
      <w:r w:rsidRPr="00EA41F4">
        <w:rPr>
          <w:rStyle w:val="eop"/>
          <w:rFonts w:ascii="Myriad Pro" w:hAnsi="Myriad Pro"/>
          <w:sz w:val="22"/>
          <w:szCs w:val="22"/>
        </w:rPr>
        <w:t> </w:t>
      </w:r>
      <w:r w:rsidR="00EA41F4" w:rsidRPr="00EA41F4">
        <w:rPr>
          <w:rFonts w:ascii="Myriad Pro" w:hAnsi="Myriad Pro"/>
        </w:rPr>
        <w:t xml:space="preserve">Procurement </w:t>
      </w:r>
      <w:proofErr w:type="spellStart"/>
      <w:r w:rsidR="00EA41F4" w:rsidRPr="00EA41F4">
        <w:rPr>
          <w:rFonts w:ascii="Myriad Pro" w:hAnsi="Myriad Pro"/>
        </w:rPr>
        <w:t>general</w:t>
      </w:r>
      <w:proofErr w:type="spellEnd"/>
      <w:r w:rsidR="00EA41F4" w:rsidRPr="00EA41F4">
        <w:rPr>
          <w:rFonts w:ascii="Myriad Pro" w:hAnsi="Myriad Pro"/>
        </w:rPr>
        <w:t xml:space="preserve"> </w:t>
      </w:r>
      <w:proofErr w:type="spellStart"/>
      <w:r w:rsidR="00EA41F4" w:rsidRPr="00EA41F4">
        <w:rPr>
          <w:rFonts w:ascii="Myriad Pro" w:hAnsi="Myriad Pro"/>
        </w:rPr>
        <w:t>scope</w:t>
      </w:r>
      <w:proofErr w:type="spellEnd"/>
      <w:r w:rsidR="00EA41F4" w:rsidRPr="00EA41F4">
        <w:rPr>
          <w:rFonts w:ascii="Myriad Pro" w:hAnsi="Myriad Pro"/>
        </w:rPr>
        <w:t xml:space="preserve">, </w:t>
      </w:r>
      <w:proofErr w:type="spellStart"/>
      <w:r w:rsidR="00EA41F4" w:rsidRPr="00EA41F4">
        <w:rPr>
          <w:rFonts w:ascii="Myriad Pro" w:hAnsi="Myriad Pro"/>
        </w:rPr>
        <w:t>planned</w:t>
      </w:r>
      <w:proofErr w:type="spellEnd"/>
      <w:r w:rsidR="00EA41F4" w:rsidRPr="00EA41F4">
        <w:rPr>
          <w:rFonts w:ascii="Myriad Pro" w:hAnsi="Myriad Pro"/>
        </w:rPr>
        <w:t xml:space="preserve"> </w:t>
      </w:r>
      <w:proofErr w:type="spellStart"/>
      <w:r w:rsidR="00EA41F4" w:rsidRPr="00EA41F4">
        <w:rPr>
          <w:rFonts w:ascii="Myriad Pro" w:hAnsi="Myriad Pro"/>
        </w:rPr>
        <w:t>contract</w:t>
      </w:r>
      <w:proofErr w:type="spellEnd"/>
      <w:r w:rsidR="00EA41F4" w:rsidRPr="00EA41F4">
        <w:rPr>
          <w:rFonts w:ascii="Myriad Pro" w:hAnsi="Myriad Pro"/>
        </w:rPr>
        <w:t xml:space="preserve"> and </w:t>
      </w:r>
      <w:proofErr w:type="spellStart"/>
      <w:r w:rsidR="00EA41F4" w:rsidRPr="00EA41F4">
        <w:rPr>
          <w:rFonts w:ascii="Myriad Pro" w:hAnsi="Myriad Pro"/>
        </w:rPr>
        <w:t>service</w:t>
      </w:r>
      <w:proofErr w:type="spellEnd"/>
      <w:r w:rsidR="00EA41F4" w:rsidRPr="00EA41F4">
        <w:rPr>
          <w:rFonts w:ascii="Myriad Pro" w:hAnsi="Myriad Pro"/>
        </w:rPr>
        <w:t xml:space="preserve"> </w:t>
      </w:r>
      <w:proofErr w:type="spellStart"/>
      <w:r w:rsidR="00EA41F4" w:rsidRPr="00EA41F4">
        <w:rPr>
          <w:rFonts w:ascii="Myriad Pro" w:hAnsi="Myriad Pro"/>
        </w:rPr>
        <w:t>provision</w:t>
      </w:r>
      <w:proofErr w:type="spellEnd"/>
      <w:r w:rsidR="00EA41F4" w:rsidRPr="00EA41F4">
        <w:rPr>
          <w:rFonts w:ascii="Myriad Pro" w:hAnsi="Myriad Pro"/>
        </w:rPr>
        <w:t xml:space="preserve"> </w:t>
      </w:r>
      <w:proofErr w:type="spellStart"/>
      <w:r w:rsidR="00EA41F4" w:rsidRPr="00EA41F4">
        <w:rPr>
          <w:rFonts w:ascii="Myriad Pro" w:hAnsi="Myriad Pro"/>
        </w:rPr>
        <w:t>organizational</w:t>
      </w:r>
      <w:proofErr w:type="spellEnd"/>
      <w:r w:rsidR="00EA41F4" w:rsidRPr="00EA41F4">
        <w:rPr>
          <w:rFonts w:ascii="Myriad Pro" w:hAnsi="Myriad Pro"/>
        </w:rPr>
        <w:t xml:space="preserve"> </w:t>
      </w:r>
      <w:proofErr w:type="spellStart"/>
      <w:r w:rsidR="00EA41F4" w:rsidRPr="00EA41F4">
        <w:rPr>
          <w:rFonts w:ascii="Myriad Pro" w:hAnsi="Myriad Pro"/>
        </w:rPr>
        <w:t>structure</w:t>
      </w:r>
      <w:proofErr w:type="spellEnd"/>
      <w:r w:rsidR="00EA41F4" w:rsidRPr="00EA41F4">
        <w:rPr>
          <w:rFonts w:ascii="Myriad Pro" w:hAnsi="Myriad Pro"/>
        </w:rPr>
        <w:t xml:space="preserve"> </w:t>
      </w:r>
      <w:proofErr w:type="spellStart"/>
      <w:r w:rsidR="00EA41F4" w:rsidRPr="00EA41F4">
        <w:rPr>
          <w:rFonts w:ascii="Myriad Pro" w:hAnsi="Myriad Pro"/>
        </w:rPr>
        <w:t>was</w:t>
      </w:r>
      <w:proofErr w:type="spellEnd"/>
      <w:r w:rsidR="00EA41F4" w:rsidRPr="00EA41F4">
        <w:rPr>
          <w:rFonts w:ascii="Myriad Pro" w:hAnsi="Myriad Pro"/>
        </w:rPr>
        <w:t xml:space="preserve"> </w:t>
      </w:r>
      <w:proofErr w:type="spellStart"/>
      <w:r w:rsidR="00EA41F4" w:rsidRPr="00EA41F4">
        <w:rPr>
          <w:rFonts w:ascii="Myriad Pro" w:hAnsi="Myriad Pro"/>
        </w:rPr>
        <w:t>provided</w:t>
      </w:r>
      <w:proofErr w:type="spellEnd"/>
      <w:r w:rsidR="00EA41F4" w:rsidRPr="00EA41F4">
        <w:rPr>
          <w:rFonts w:ascii="Myriad Pro" w:hAnsi="Myriad Pro"/>
        </w:rPr>
        <w:t xml:space="preserve">  (</w:t>
      </w:r>
      <w:proofErr w:type="spellStart"/>
      <w:r w:rsidR="00EA41F4" w:rsidRPr="00EA41F4">
        <w:rPr>
          <w:rFonts w:ascii="Myriad Pro" w:hAnsi="Myriad Pro"/>
        </w:rPr>
        <w:t>see</w:t>
      </w:r>
      <w:proofErr w:type="spellEnd"/>
      <w:r w:rsidR="00EA41F4" w:rsidRPr="00EA41F4">
        <w:rPr>
          <w:rFonts w:ascii="Myriad Pro" w:hAnsi="Myriad Pro"/>
        </w:rPr>
        <w:t xml:space="preserve"> </w:t>
      </w:r>
      <w:proofErr w:type="spellStart"/>
      <w:r w:rsidR="00EA41F4" w:rsidRPr="00EA41F4">
        <w:rPr>
          <w:rFonts w:ascii="Myriad Pro" w:hAnsi="Myriad Pro"/>
        </w:rPr>
        <w:t>Annex</w:t>
      </w:r>
      <w:proofErr w:type="spellEnd"/>
      <w:r w:rsidR="00EA41F4" w:rsidRPr="00EA41F4">
        <w:rPr>
          <w:rFonts w:ascii="Myriad Pro" w:hAnsi="Myriad Pro"/>
        </w:rPr>
        <w:t xml:space="preserve"> </w:t>
      </w:r>
      <w:proofErr w:type="spellStart"/>
      <w:r w:rsidR="00EA41F4" w:rsidRPr="00EA41F4">
        <w:rPr>
          <w:rFonts w:ascii="Myriad Pro" w:hAnsi="Myriad Pro"/>
        </w:rPr>
        <w:t>with</w:t>
      </w:r>
      <w:proofErr w:type="spellEnd"/>
      <w:r w:rsidR="00EA41F4" w:rsidRPr="00EA41F4">
        <w:rPr>
          <w:rFonts w:ascii="Myriad Pro" w:hAnsi="Myriad Pro"/>
        </w:rPr>
        <w:t xml:space="preserve"> </w:t>
      </w:r>
      <w:proofErr w:type="spellStart"/>
      <w:r w:rsidR="00EA41F4" w:rsidRPr="00EA41F4">
        <w:rPr>
          <w:rFonts w:ascii="Myriad Pro" w:hAnsi="Myriad Pro"/>
        </w:rPr>
        <w:t>presentation</w:t>
      </w:r>
      <w:proofErr w:type="spellEnd"/>
      <w:r w:rsidR="00EA41F4" w:rsidRPr="00EA41F4">
        <w:rPr>
          <w:rFonts w:ascii="Myriad Pro" w:hAnsi="Myriad Pro"/>
        </w:rPr>
        <w:t xml:space="preserve"> </w:t>
      </w:r>
      <w:proofErr w:type="spellStart"/>
      <w:r w:rsidR="00EA41F4" w:rsidRPr="00EA41F4">
        <w:rPr>
          <w:rFonts w:ascii="Myriad Pro" w:hAnsi="Myriad Pro"/>
        </w:rPr>
        <w:t>material</w:t>
      </w:r>
      <w:proofErr w:type="spellEnd"/>
      <w:r w:rsidR="00EA41F4" w:rsidRPr="00EA41F4">
        <w:rPr>
          <w:rFonts w:ascii="Myriad Pro" w:hAnsi="Myriad Pro"/>
        </w:rPr>
        <w:t>).</w:t>
      </w:r>
    </w:p>
    <w:p w14:paraId="41D769F2" w14:textId="79606AD9" w:rsidR="00B57D55" w:rsidRPr="00EA41F4" w:rsidRDefault="00B57D55" w:rsidP="00EA41F4">
      <w:pPr>
        <w:pStyle w:val="paragraph"/>
        <w:spacing w:before="0" w:beforeAutospacing="0" w:after="0" w:afterAutospacing="0"/>
        <w:ind w:left="1080"/>
        <w:jc w:val="both"/>
        <w:textAlignment w:val="baseline"/>
        <w:rPr>
          <w:rFonts w:ascii="Myriad Pro" w:hAnsi="Myriad Pro"/>
          <w:sz w:val="22"/>
          <w:szCs w:val="22"/>
        </w:rPr>
      </w:pPr>
    </w:p>
    <w:p w14:paraId="0008483A" w14:textId="77777777" w:rsidR="00B57D55" w:rsidRPr="00EA41F4" w:rsidRDefault="00B57D55" w:rsidP="00EA41F4">
      <w:pPr>
        <w:pStyle w:val="paragraph"/>
        <w:numPr>
          <w:ilvl w:val="0"/>
          <w:numId w:val="7"/>
        </w:numPr>
        <w:spacing w:before="0" w:beforeAutospacing="0" w:after="0" w:afterAutospacing="0"/>
        <w:ind w:left="1080" w:hanging="1080"/>
        <w:jc w:val="both"/>
        <w:textAlignment w:val="baseline"/>
        <w:rPr>
          <w:rFonts w:ascii="Myriad Pro" w:hAnsi="Myriad Pro"/>
          <w:b/>
          <w:bCs/>
          <w:sz w:val="22"/>
          <w:szCs w:val="22"/>
        </w:rPr>
      </w:pPr>
      <w:r w:rsidRPr="00EA41F4">
        <w:rPr>
          <w:rStyle w:val="normaltextrun"/>
          <w:rFonts w:ascii="Myriad Pro" w:eastAsiaTheme="majorEastAsia" w:hAnsi="Myriad Pro"/>
          <w:b/>
          <w:bCs/>
          <w:sz w:val="22"/>
          <w:szCs w:val="22"/>
          <w:lang w:val="en-US"/>
        </w:rPr>
        <w:t>Q&amp;A session </w:t>
      </w:r>
      <w:r w:rsidRPr="00EA41F4">
        <w:rPr>
          <w:rStyle w:val="eop"/>
          <w:rFonts w:ascii="Myriad Pro" w:hAnsi="Myriad Pro"/>
          <w:b/>
          <w:bCs/>
          <w:sz w:val="22"/>
          <w:szCs w:val="22"/>
        </w:rPr>
        <w:t> </w:t>
      </w:r>
    </w:p>
    <w:p w14:paraId="58C78E58" w14:textId="77777777" w:rsidR="00B57D55" w:rsidRPr="00EA41F4" w:rsidRDefault="00B57D55" w:rsidP="00B57D55">
      <w:pPr>
        <w:pStyle w:val="paragraph"/>
        <w:spacing w:before="0" w:beforeAutospacing="0" w:after="0" w:afterAutospacing="0"/>
        <w:jc w:val="both"/>
        <w:textAlignment w:val="baseline"/>
        <w:rPr>
          <w:rFonts w:ascii="Myriad Pro" w:hAnsi="Myriad Pro"/>
          <w:b/>
          <w:bCs/>
          <w:sz w:val="22"/>
          <w:szCs w:val="22"/>
        </w:rPr>
      </w:pPr>
      <w:r w:rsidRPr="00EA41F4">
        <w:rPr>
          <w:rStyle w:val="eop"/>
          <w:rFonts w:ascii="Myriad Pro" w:hAnsi="Myriad Pro"/>
          <w:b/>
          <w:bCs/>
          <w:sz w:val="22"/>
          <w:szCs w:val="22"/>
        </w:rPr>
        <w:t> </w:t>
      </w:r>
    </w:p>
    <w:p w14:paraId="7AACA56D" w14:textId="77777777" w:rsidR="00B57D55" w:rsidRPr="00EA41F4" w:rsidRDefault="00B57D55" w:rsidP="00B57D55">
      <w:pPr>
        <w:pStyle w:val="paragraph"/>
        <w:spacing w:before="0" w:beforeAutospacing="0" w:after="0" w:afterAutospacing="0"/>
        <w:jc w:val="both"/>
        <w:textAlignment w:val="baseline"/>
        <w:rPr>
          <w:rFonts w:ascii="Myriad Pro" w:hAnsi="Myriad Pro"/>
          <w:sz w:val="22"/>
          <w:szCs w:val="22"/>
          <w:lang w:val="en-US"/>
        </w:rPr>
      </w:pPr>
      <w:r w:rsidRPr="00EA41F4">
        <w:rPr>
          <w:rStyle w:val="normaltextrun"/>
          <w:rFonts w:ascii="Myriad Pro" w:eastAsiaTheme="majorEastAsia" w:hAnsi="Myriad Pro"/>
          <w:sz w:val="22"/>
          <w:szCs w:val="22"/>
          <w:lang w:val="en-US"/>
        </w:rPr>
        <w:t>All questions provided by interested suppliers and the answers provided are included in the Annex to this summary.</w:t>
      </w:r>
      <w:r w:rsidRPr="00EA41F4">
        <w:rPr>
          <w:rStyle w:val="eop"/>
          <w:rFonts w:ascii="Myriad Pro" w:hAnsi="Myriad Pro"/>
          <w:sz w:val="22"/>
          <w:szCs w:val="22"/>
          <w:lang w:val="en-US"/>
        </w:rPr>
        <w:t> </w:t>
      </w:r>
    </w:p>
    <w:p w14:paraId="4C533DCF" w14:textId="77777777" w:rsidR="00B57D55" w:rsidRDefault="00B57D55" w:rsidP="00B57D55">
      <w:pPr>
        <w:pStyle w:val="paragraph"/>
        <w:spacing w:before="0" w:beforeAutospacing="0" w:after="0" w:afterAutospacing="0"/>
        <w:jc w:val="both"/>
        <w:textAlignment w:val="baseline"/>
        <w:rPr>
          <w:rFonts w:ascii="Myriad Pro" w:hAnsi="Myriad Pro"/>
          <w:sz w:val="22"/>
          <w:szCs w:val="22"/>
          <w:lang w:val="en-US"/>
        </w:rPr>
      </w:pPr>
      <w:r>
        <w:rPr>
          <w:rStyle w:val="eop"/>
          <w:rFonts w:ascii="Myriad Pro" w:hAnsi="Myriad Pro"/>
          <w:sz w:val="22"/>
          <w:szCs w:val="22"/>
          <w:lang w:val="en-US"/>
        </w:rPr>
        <w:t> </w:t>
      </w:r>
    </w:p>
    <w:p w14:paraId="307707BD" w14:textId="77777777" w:rsidR="00B57D55" w:rsidRDefault="00B57D55" w:rsidP="00B57D55">
      <w:pPr>
        <w:pStyle w:val="paragraph"/>
        <w:spacing w:before="0" w:beforeAutospacing="0" w:after="0" w:afterAutospacing="0"/>
        <w:jc w:val="both"/>
        <w:textAlignment w:val="baseline"/>
        <w:rPr>
          <w:rFonts w:ascii="Myriad Pro" w:hAnsi="Myriad Pro"/>
          <w:sz w:val="22"/>
          <w:szCs w:val="22"/>
        </w:rPr>
      </w:pPr>
      <w:r>
        <w:rPr>
          <w:rStyle w:val="normaltextrun"/>
          <w:rFonts w:ascii="Myriad Pro" w:eastAsiaTheme="majorEastAsia" w:hAnsi="Myriad Pro"/>
          <w:sz w:val="22"/>
          <w:szCs w:val="22"/>
          <w:lang w:val="en-US"/>
        </w:rPr>
        <w:t>Statement:</w:t>
      </w:r>
      <w:r>
        <w:rPr>
          <w:rStyle w:val="eop"/>
          <w:rFonts w:ascii="Myriad Pro" w:hAnsi="Myriad Pro"/>
          <w:sz w:val="22"/>
          <w:szCs w:val="22"/>
        </w:rPr>
        <w:t> </w:t>
      </w:r>
    </w:p>
    <w:p w14:paraId="6170B9D2" w14:textId="77777777" w:rsidR="00B57D55" w:rsidRDefault="00B57D55" w:rsidP="00B57D55">
      <w:pPr>
        <w:pStyle w:val="paragraph"/>
        <w:spacing w:before="0" w:beforeAutospacing="0" w:after="0" w:afterAutospacing="0"/>
        <w:jc w:val="both"/>
        <w:textAlignment w:val="baseline"/>
        <w:rPr>
          <w:rFonts w:ascii="Myriad Pro" w:hAnsi="Myriad Pro"/>
          <w:sz w:val="22"/>
          <w:szCs w:val="22"/>
        </w:rPr>
      </w:pPr>
      <w:r>
        <w:rPr>
          <w:rStyle w:val="normaltextrun"/>
          <w:rFonts w:ascii="Myriad Pro" w:eastAsiaTheme="majorEastAsia" w:hAnsi="Myriad Pro"/>
          <w:i/>
          <w:iCs/>
          <w:sz w:val="20"/>
          <w:szCs w:val="20"/>
          <w:lang w:val="en-US"/>
        </w:rPr>
        <w:t>Information described in the summarized results of the meetings with interested suppliers is provided only for the information purposes and shall not be treated as definite requirements whatsoever of the procurement regulations. Procurement documentation will be drafted by procurement commission and procurement will be launched in accordance with the Public Procurement Law of the Republic of Latvia. The requirements included in the procurement documentation may differ from the information provided during the meetings with the interested suppliers as well as in the summarized results of the meetings.</w:t>
      </w:r>
      <w:r>
        <w:rPr>
          <w:rStyle w:val="eop"/>
          <w:rFonts w:ascii="Myriad Pro" w:hAnsi="Myriad Pro"/>
          <w:sz w:val="20"/>
          <w:szCs w:val="20"/>
        </w:rPr>
        <w:t> </w:t>
      </w:r>
    </w:p>
    <w:p w14:paraId="3C95972A" w14:textId="77777777" w:rsidR="00B57D55" w:rsidRDefault="00B57D55" w:rsidP="00B57D55">
      <w:pPr>
        <w:pStyle w:val="paragraph"/>
        <w:spacing w:before="0" w:beforeAutospacing="0" w:after="0" w:afterAutospacing="0"/>
        <w:jc w:val="both"/>
        <w:textAlignment w:val="baseline"/>
        <w:rPr>
          <w:rFonts w:ascii="Myriad Pro" w:hAnsi="Myriad Pro"/>
          <w:sz w:val="22"/>
          <w:szCs w:val="22"/>
        </w:rPr>
      </w:pPr>
      <w:r>
        <w:rPr>
          <w:rStyle w:val="eop"/>
          <w:rFonts w:ascii="Calibri" w:hAnsi="Calibri" w:cs="Calibri"/>
          <w:color w:val="5D5D5D"/>
          <w:sz w:val="22"/>
          <w:szCs w:val="22"/>
        </w:rPr>
        <w:t> </w:t>
      </w:r>
    </w:p>
    <w:p w14:paraId="51D4F2FC" w14:textId="0FAC7602" w:rsidR="00B57D55" w:rsidRDefault="00B57D55" w:rsidP="00B57D55">
      <w:pPr>
        <w:pStyle w:val="paragraph"/>
        <w:spacing w:before="0" w:beforeAutospacing="0" w:after="0" w:afterAutospacing="0"/>
        <w:jc w:val="both"/>
        <w:textAlignment w:val="baseline"/>
        <w:rPr>
          <w:rFonts w:ascii="Myriad Pro" w:hAnsi="Myriad Pro"/>
          <w:sz w:val="22"/>
          <w:szCs w:val="22"/>
        </w:rPr>
      </w:pPr>
      <w:r>
        <w:rPr>
          <w:rStyle w:val="normaltextrun"/>
          <w:rFonts w:ascii="Myriad Pro" w:eastAsiaTheme="majorEastAsia" w:hAnsi="Myriad Pro"/>
          <w:sz w:val="22"/>
          <w:szCs w:val="22"/>
          <w:lang w:val="en-US"/>
        </w:rPr>
        <w:t>Annex</w:t>
      </w:r>
      <w:r w:rsidR="00EA41F4">
        <w:rPr>
          <w:rStyle w:val="normaltextrun"/>
          <w:rFonts w:ascii="Myriad Pro" w:eastAsiaTheme="majorEastAsia" w:hAnsi="Myriad Pro"/>
          <w:sz w:val="22"/>
          <w:szCs w:val="22"/>
          <w:lang w:val="en-US"/>
        </w:rPr>
        <w:t>es</w:t>
      </w:r>
      <w:r>
        <w:rPr>
          <w:rStyle w:val="normaltextrun"/>
          <w:rFonts w:ascii="Myriad Pro" w:eastAsiaTheme="majorEastAsia" w:hAnsi="Myriad Pro"/>
          <w:sz w:val="22"/>
          <w:szCs w:val="22"/>
          <w:lang w:val="en-US"/>
        </w:rPr>
        <w:t>:</w:t>
      </w:r>
      <w:r>
        <w:rPr>
          <w:rStyle w:val="eop"/>
          <w:rFonts w:ascii="Myriad Pro" w:hAnsi="Myriad Pro"/>
          <w:sz w:val="22"/>
          <w:szCs w:val="22"/>
        </w:rPr>
        <w:t> </w:t>
      </w:r>
    </w:p>
    <w:p w14:paraId="1B3EBA0F" w14:textId="74FA25C6" w:rsidR="00EA41F4" w:rsidRPr="00EA41F4" w:rsidRDefault="00EA41F4" w:rsidP="00B57D55">
      <w:pPr>
        <w:pStyle w:val="paragraph"/>
        <w:numPr>
          <w:ilvl w:val="0"/>
          <w:numId w:val="8"/>
        </w:numPr>
        <w:spacing w:before="0" w:beforeAutospacing="0" w:after="0" w:afterAutospacing="0"/>
        <w:ind w:firstLine="0"/>
        <w:jc w:val="both"/>
        <w:textAlignment w:val="baseline"/>
        <w:rPr>
          <w:rStyle w:val="normaltextrun"/>
          <w:rFonts w:ascii="Myriad Pro" w:hAnsi="Myriad Pro"/>
          <w:sz w:val="22"/>
          <w:szCs w:val="22"/>
        </w:rPr>
      </w:pPr>
      <w:r>
        <w:rPr>
          <w:rStyle w:val="normaltextrun"/>
          <w:rFonts w:ascii="Myriad Pro" w:hAnsi="Myriad Pro"/>
          <w:sz w:val="22"/>
          <w:szCs w:val="22"/>
        </w:rPr>
        <w:t xml:space="preserve">PRESENTATION MATERIAL  </w:t>
      </w:r>
    </w:p>
    <w:p w14:paraId="717A8762" w14:textId="54CEC3EA" w:rsidR="00B57D55" w:rsidRDefault="00B57D55" w:rsidP="00B57D55">
      <w:pPr>
        <w:pStyle w:val="paragraph"/>
        <w:numPr>
          <w:ilvl w:val="0"/>
          <w:numId w:val="8"/>
        </w:numPr>
        <w:spacing w:before="0" w:beforeAutospacing="0" w:after="0" w:afterAutospacing="0"/>
        <w:ind w:firstLine="0"/>
        <w:jc w:val="both"/>
        <w:textAlignment w:val="baseline"/>
        <w:rPr>
          <w:rFonts w:ascii="Myriad Pro" w:hAnsi="Myriad Pro"/>
          <w:sz w:val="22"/>
          <w:szCs w:val="22"/>
        </w:rPr>
      </w:pPr>
      <w:r>
        <w:rPr>
          <w:rStyle w:val="normaltextrun"/>
          <w:rFonts w:ascii="Myriad Pro" w:eastAsiaTheme="majorEastAsia" w:hAnsi="Myriad Pro"/>
          <w:sz w:val="22"/>
          <w:szCs w:val="22"/>
          <w:lang w:val="en-US"/>
        </w:rPr>
        <w:t>QUESTIONS LIST FROM MARKET_DS3&amp;D4</w:t>
      </w:r>
      <w:r>
        <w:rPr>
          <w:rStyle w:val="eop"/>
          <w:rFonts w:ascii="Myriad Pro" w:hAnsi="Myriad Pro"/>
          <w:sz w:val="22"/>
          <w:szCs w:val="22"/>
        </w:rPr>
        <w:t> </w:t>
      </w:r>
    </w:p>
    <w:sectPr w:rsidR="00B57D55" w:rsidSect="0021090E">
      <w:footerReference w:type="default" r:id="rId8"/>
      <w:headerReference w:type="first" r:id="rId9"/>
      <w:footerReference w:type="first" r:id="rId10"/>
      <w:pgSz w:w="11906" w:h="16838" w:code="9"/>
      <w:pgMar w:top="1134" w:right="1134" w:bottom="1701" w:left="1701"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20D9" w14:textId="77777777" w:rsidR="00F80A87" w:rsidRDefault="00F80A87" w:rsidP="002833D6">
      <w:pPr>
        <w:spacing w:after="0" w:line="240" w:lineRule="auto"/>
      </w:pPr>
      <w:r>
        <w:separator/>
      </w:r>
    </w:p>
  </w:endnote>
  <w:endnote w:type="continuationSeparator" w:id="0">
    <w:p w14:paraId="08A9B9D6" w14:textId="77777777" w:rsidR="00F80A87" w:rsidRDefault="00F80A87" w:rsidP="002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A00002AF" w:usb1="5000204B"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1732" w14:textId="5AF90B60" w:rsidR="0021090E" w:rsidRPr="00FD5BF3" w:rsidRDefault="00101EA6" w:rsidP="00FD5BF3">
    <w:pPr>
      <w:pStyle w:val="RBBodyletter"/>
      <w:jc w:val="center"/>
      <w:rPr>
        <w:sz w:val="20"/>
        <w:szCs w:val="20"/>
      </w:rPr>
    </w:pPr>
    <w:r>
      <w:rPr>
        <w:noProof/>
        <w:sz w:val="20"/>
        <w:szCs w:val="20"/>
      </w:rPr>
      <mc:AlternateContent>
        <mc:Choice Requires="wps">
          <w:drawing>
            <wp:anchor distT="0" distB="0" distL="114300" distR="114300" simplePos="0" relativeHeight="251660288" behindDoc="0" locked="0" layoutInCell="0" allowOverlap="1" wp14:anchorId="1F36544B" wp14:editId="37EAC57D">
              <wp:simplePos x="0" y="0"/>
              <wp:positionH relativeFrom="page">
                <wp:posOffset>0</wp:posOffset>
              </wp:positionH>
              <wp:positionV relativeFrom="page">
                <wp:posOffset>10234930</wp:posOffset>
              </wp:positionV>
              <wp:extent cx="7560310" cy="266700"/>
              <wp:effectExtent l="0" t="0" r="0" b="0"/>
              <wp:wrapNone/>
              <wp:docPr id="1" name="MSIPCMa5a04b38b41dda98019cfeaa" descr="{&quot;HashCode&quot;:-11031668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5B822" w14:textId="7B13FF9A" w:rsidR="00101EA6" w:rsidRPr="00101EA6" w:rsidRDefault="00101EA6" w:rsidP="00101EA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F36544B" id="_x0000_t202" coordsize="21600,21600" o:spt="202" path="m,l,21600r21600,l21600,xe">
              <v:stroke joinstyle="miter"/>
              <v:path gradientshapeok="t" o:connecttype="rect"/>
            </v:shapetype>
            <v:shape id="MSIPCMa5a04b38b41dda98019cfeaa" o:spid="_x0000_s1026" type="#_x0000_t202" alt="{&quot;HashCode&quot;:-1103166858,&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BI7KWYsgIAAEgF&#10;AAAOAAAAAAAAAAAAAAAAAC4CAABkcnMvZTJvRG9jLnhtbFBLAQItABQABgAIAAAAIQCBz4kv4QAA&#10;AAsBAAAPAAAAAAAAAAAAAAAAAAwFAABkcnMvZG93bnJldi54bWxQSwUGAAAAAAQABADzAAAAGgYA&#10;AAAA&#10;" o:allowincell="f" filled="f" stroked="f" strokeweight=".5pt">
              <v:textbox inset=",0,20pt,0">
                <w:txbxContent>
                  <w:p w14:paraId="6615B822" w14:textId="7B13FF9A" w:rsidR="00101EA6" w:rsidRPr="00101EA6" w:rsidRDefault="00101EA6" w:rsidP="00101EA6">
                    <w:pPr>
                      <w:spacing w:after="0"/>
                      <w:jc w:val="right"/>
                      <w:rPr>
                        <w:rFonts w:ascii="Calibri" w:hAnsi="Calibri" w:cs="Calibri"/>
                        <w:color w:val="000000"/>
                        <w:sz w:val="20"/>
                      </w:rPr>
                    </w:pPr>
                  </w:p>
                </w:txbxContent>
              </v:textbox>
              <w10:wrap anchorx="page" anchory="page"/>
            </v:shape>
          </w:pict>
        </mc:Fallback>
      </mc:AlternateContent>
    </w:r>
    <w:sdt>
      <w:sdtPr>
        <w:rPr>
          <w:sz w:val="20"/>
          <w:szCs w:val="20"/>
        </w:rPr>
        <w:id w:val="-70147689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21090E" w:rsidRPr="00FD5BF3">
              <w:rPr>
                <w:sz w:val="20"/>
                <w:szCs w:val="20"/>
              </w:rPr>
              <w:t xml:space="preserve">Page </w:t>
            </w:r>
            <w:r w:rsidR="0021090E" w:rsidRPr="00FD5BF3">
              <w:rPr>
                <w:sz w:val="20"/>
                <w:szCs w:val="20"/>
              </w:rPr>
              <w:fldChar w:fldCharType="begin"/>
            </w:r>
            <w:r w:rsidR="0021090E" w:rsidRPr="00FD5BF3">
              <w:rPr>
                <w:sz w:val="20"/>
                <w:szCs w:val="20"/>
              </w:rPr>
              <w:instrText xml:space="preserve"> PAGE </w:instrText>
            </w:r>
            <w:r w:rsidR="0021090E" w:rsidRPr="00FD5BF3">
              <w:rPr>
                <w:sz w:val="20"/>
                <w:szCs w:val="20"/>
              </w:rPr>
              <w:fldChar w:fldCharType="separate"/>
            </w:r>
            <w:r w:rsidR="00A84722">
              <w:rPr>
                <w:noProof/>
                <w:sz w:val="20"/>
                <w:szCs w:val="20"/>
              </w:rPr>
              <w:t>2</w:t>
            </w:r>
            <w:r w:rsidR="0021090E" w:rsidRPr="00FD5BF3">
              <w:rPr>
                <w:sz w:val="20"/>
                <w:szCs w:val="20"/>
              </w:rPr>
              <w:fldChar w:fldCharType="end"/>
            </w:r>
            <w:r w:rsidR="0021090E" w:rsidRPr="00FD5BF3">
              <w:rPr>
                <w:sz w:val="20"/>
                <w:szCs w:val="20"/>
              </w:rPr>
              <w:t xml:space="preserve"> of </w:t>
            </w:r>
            <w:r w:rsidR="0021090E" w:rsidRPr="00FD5BF3">
              <w:rPr>
                <w:sz w:val="20"/>
                <w:szCs w:val="20"/>
              </w:rPr>
              <w:fldChar w:fldCharType="begin"/>
            </w:r>
            <w:r w:rsidR="0021090E" w:rsidRPr="00FD5BF3">
              <w:rPr>
                <w:sz w:val="20"/>
                <w:szCs w:val="20"/>
              </w:rPr>
              <w:instrText xml:space="preserve"> NUMPAGES  </w:instrText>
            </w:r>
            <w:r w:rsidR="0021090E" w:rsidRPr="00FD5BF3">
              <w:rPr>
                <w:sz w:val="20"/>
                <w:szCs w:val="20"/>
              </w:rPr>
              <w:fldChar w:fldCharType="separate"/>
            </w:r>
            <w:r w:rsidR="00A84722">
              <w:rPr>
                <w:noProof/>
                <w:sz w:val="20"/>
                <w:szCs w:val="20"/>
              </w:rPr>
              <w:t>2</w:t>
            </w:r>
            <w:r w:rsidR="0021090E" w:rsidRPr="00FD5BF3">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7437" w14:textId="59C12A73" w:rsidR="0021090E" w:rsidRDefault="00101EA6">
    <w:pPr>
      <w:pStyle w:val="Footer"/>
      <w:jc w:val="center"/>
    </w:pPr>
    <w:r>
      <w:rPr>
        <w:noProof/>
      </w:rPr>
      <mc:AlternateContent>
        <mc:Choice Requires="wps">
          <w:drawing>
            <wp:anchor distT="0" distB="0" distL="114300" distR="114300" simplePos="0" relativeHeight="251661312" behindDoc="0" locked="0" layoutInCell="0" allowOverlap="1" wp14:anchorId="62865FA2" wp14:editId="7AF7B79F">
              <wp:simplePos x="0" y="0"/>
              <wp:positionH relativeFrom="page">
                <wp:posOffset>0</wp:posOffset>
              </wp:positionH>
              <wp:positionV relativeFrom="page">
                <wp:posOffset>10234930</wp:posOffset>
              </wp:positionV>
              <wp:extent cx="7560310" cy="266700"/>
              <wp:effectExtent l="0" t="0" r="0" b="0"/>
              <wp:wrapNone/>
              <wp:docPr id="2" name="MSIPCM8ae144bf8cb4267711dca4bb" descr="{&quot;HashCode&quot;:-11031668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FE762" w14:textId="4941A6D0" w:rsidR="00101EA6" w:rsidRPr="00101EA6" w:rsidRDefault="00101EA6" w:rsidP="00101EA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2865FA2" id="_x0000_t202" coordsize="21600,21600" o:spt="202" path="m,l,21600r21600,l21600,xe">
              <v:stroke joinstyle="miter"/>
              <v:path gradientshapeok="t" o:connecttype="rect"/>
            </v:shapetype>
            <v:shape id="MSIPCM8ae144bf8cb4267711dca4bb" o:spid="_x0000_s1027" type="#_x0000_t202" alt="{&quot;HashCode&quot;:-1103166858,&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" o:allowincell="f" filled="f" stroked="f" strokeweight=".5pt">
              <v:textbox inset=",0,20pt,0">
                <w:txbxContent>
                  <w:p w14:paraId="375FE762" w14:textId="4941A6D0" w:rsidR="00101EA6" w:rsidRPr="00101EA6" w:rsidRDefault="00101EA6" w:rsidP="00101EA6">
                    <w:pPr>
                      <w:spacing w:after="0"/>
                      <w:jc w:val="right"/>
                      <w:rPr>
                        <w:rFonts w:ascii="Calibri" w:hAnsi="Calibri" w:cs="Calibri"/>
                        <w:color w:val="000000"/>
                        <w:sz w:val="20"/>
                      </w:rPr>
                    </w:pPr>
                  </w:p>
                </w:txbxContent>
              </v:textbox>
              <w10:wrap anchorx="page" anchory="page"/>
            </v:shape>
          </w:pict>
        </mc:Fallback>
      </mc:AlternateContent>
    </w:r>
  </w:p>
  <w:p w14:paraId="1D3A2C9D" w14:textId="77777777" w:rsidR="0011245E" w:rsidRDefault="0011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ECA2" w14:textId="77777777" w:rsidR="00F80A87" w:rsidRDefault="00F80A87" w:rsidP="002833D6">
      <w:pPr>
        <w:spacing w:after="0" w:line="240" w:lineRule="auto"/>
      </w:pPr>
      <w:r>
        <w:separator/>
      </w:r>
    </w:p>
  </w:footnote>
  <w:footnote w:type="continuationSeparator" w:id="0">
    <w:p w14:paraId="79EF640B" w14:textId="77777777" w:rsidR="00F80A87" w:rsidRDefault="00F80A87" w:rsidP="0028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9768" w14:textId="77777777" w:rsidR="002833D6" w:rsidRPr="002B2005" w:rsidRDefault="002833D6" w:rsidP="004C2D46">
    <w:pPr>
      <w:pStyle w:val="Header1"/>
      <w:ind w:right="-1"/>
      <w:jc w:val="right"/>
      <w:rPr>
        <w:i w:val="0"/>
      </w:rPr>
    </w:pPr>
    <w:r>
      <w:drawing>
        <wp:anchor distT="0" distB="0" distL="114300" distR="114300" simplePos="0" relativeHeight="251659264" behindDoc="0" locked="0" layoutInCell="1" allowOverlap="1" wp14:anchorId="6F9EDD8A" wp14:editId="3CA5DB3D">
          <wp:simplePos x="0" y="0"/>
          <wp:positionH relativeFrom="column">
            <wp:posOffset>1905</wp:posOffset>
          </wp:positionH>
          <wp:positionV relativeFrom="paragraph">
            <wp:posOffset>564</wp:posOffset>
          </wp:positionV>
          <wp:extent cx="1597660" cy="531495"/>
          <wp:effectExtent l="0" t="0" r="2540" b="1905"/>
          <wp:wrapNone/>
          <wp:docPr id="11" name="Picture 11"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005">
      <w:rPr>
        <w:i w:val="0"/>
      </w:rPr>
      <w:t>RB Rail AS</w:t>
    </w:r>
  </w:p>
  <w:p w14:paraId="680D866B" w14:textId="77777777" w:rsidR="004C2D46" w:rsidRDefault="002833D6" w:rsidP="004C2D46">
    <w:pPr>
      <w:pStyle w:val="Header1"/>
      <w:ind w:right="-1"/>
      <w:jc w:val="right"/>
      <w:rPr>
        <w:i w:val="0"/>
      </w:rPr>
    </w:pPr>
    <w:r w:rsidRPr="001500DB">
      <w:rPr>
        <w:i w:val="0"/>
      </w:rPr>
      <w:t>Reg. No 40103845025</w:t>
    </w:r>
  </w:p>
  <w:p w14:paraId="3E10FE95" w14:textId="1172BCEC" w:rsidR="002833D6" w:rsidRDefault="002D3E80" w:rsidP="004C2D46">
    <w:pPr>
      <w:pStyle w:val="Header1"/>
      <w:ind w:right="-1"/>
      <w:jc w:val="right"/>
      <w:rPr>
        <w:i w:val="0"/>
      </w:rPr>
    </w:pPr>
    <w:r>
      <w:rPr>
        <w:i w:val="0"/>
      </w:rPr>
      <w:t>Satekles iela 2B</w:t>
    </w:r>
  </w:p>
  <w:p w14:paraId="194D53D1" w14:textId="15E6662D" w:rsidR="004C2D46" w:rsidRDefault="002833D6" w:rsidP="004C2D46">
    <w:pPr>
      <w:pStyle w:val="Header1"/>
      <w:ind w:right="-1"/>
      <w:jc w:val="right"/>
      <w:rPr>
        <w:i w:val="0"/>
      </w:rPr>
    </w:pPr>
    <w:r>
      <w:rPr>
        <w:i w:val="0"/>
      </w:rPr>
      <w:t>Riga, LV-10</w:t>
    </w:r>
    <w:r w:rsidR="002D3E80">
      <w:rPr>
        <w:i w:val="0"/>
      </w:rPr>
      <w:t>50</w:t>
    </w:r>
    <w:r>
      <w:rPr>
        <w:i w:val="0"/>
      </w:rPr>
      <w:t>, Latvia</w:t>
    </w:r>
  </w:p>
  <w:p w14:paraId="5206A864" w14:textId="158DA801" w:rsidR="004C2D46" w:rsidRPr="006A057E" w:rsidRDefault="002833D6" w:rsidP="004C2D46">
    <w:pPr>
      <w:pStyle w:val="Header1"/>
      <w:ind w:right="-1"/>
      <w:jc w:val="right"/>
      <w:rPr>
        <w:i w:val="0"/>
        <w:lang w:val="fr-FR"/>
      </w:rPr>
    </w:pPr>
    <w:r w:rsidRPr="006A057E">
      <w:rPr>
        <w:i w:val="0"/>
        <w:lang w:val="fr-FR"/>
      </w:rPr>
      <w:t>Phone: +371 66 967</w:t>
    </w:r>
    <w:r w:rsidR="004C2D46" w:rsidRPr="006A057E">
      <w:rPr>
        <w:i w:val="0"/>
        <w:lang w:val="fr-FR"/>
      </w:rPr>
      <w:t> </w:t>
    </w:r>
    <w:r w:rsidRPr="006A057E">
      <w:rPr>
        <w:i w:val="0"/>
        <w:lang w:val="fr-FR"/>
      </w:rPr>
      <w:t>171</w:t>
    </w:r>
  </w:p>
  <w:p w14:paraId="7F932CAF" w14:textId="77777777" w:rsidR="004C2D46" w:rsidRPr="006A057E" w:rsidRDefault="002833D6" w:rsidP="004C2D46">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0D5705F4" w14:textId="7E858E82" w:rsidR="002833D6" w:rsidRDefault="00F80A87" w:rsidP="004C2D46">
    <w:pPr>
      <w:pStyle w:val="Header1"/>
      <w:ind w:right="-1"/>
      <w:jc w:val="right"/>
      <w:rPr>
        <w:i w:val="0"/>
      </w:rPr>
    </w:pPr>
    <w:hyperlink r:id="rId3" w:history="1">
      <w:r w:rsidR="00B56C4D" w:rsidRPr="00342E0C">
        <w:rPr>
          <w:rStyle w:val="Hyperlink"/>
          <w:i w:val="0"/>
        </w:rPr>
        <w:t>www.railbaltica.org</w:t>
      </w:r>
    </w:hyperlink>
  </w:p>
  <w:p w14:paraId="59ACDA07" w14:textId="64B9000B" w:rsidR="00B56C4D" w:rsidRDefault="00B56C4D" w:rsidP="004C2D46">
    <w:pPr>
      <w:pStyle w:val="Header1"/>
      <w:ind w:right="-1"/>
      <w:jc w:val="right"/>
      <w:rPr>
        <w:i w:val="0"/>
      </w:rPr>
    </w:pPr>
  </w:p>
  <w:p w14:paraId="284398B7" w14:textId="44465B7A" w:rsidR="00B56C4D" w:rsidRDefault="00B56C4D" w:rsidP="004C2D46">
    <w:pPr>
      <w:pStyle w:val="Header1"/>
      <w:ind w:right="-1"/>
      <w:jc w:val="right"/>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953"/>
    <w:multiLevelType w:val="multilevel"/>
    <w:tmpl w:val="B52C1090"/>
    <w:lvl w:ilvl="0">
      <w:start w:val="1"/>
      <w:numFmt w:val="decimal"/>
      <w:lvlText w:val="%1."/>
      <w:lvlJc w:val="left"/>
      <w:pPr>
        <w:tabs>
          <w:tab w:val="num" w:pos="720"/>
        </w:tabs>
        <w:ind w:left="720" w:hanging="360"/>
      </w:pPr>
      <w:rPr>
        <w:rFonts w:ascii="Myriad Pro" w:eastAsiaTheme="majorEastAsia" w:hAnsi="Myriad Pro"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017E60"/>
    <w:multiLevelType w:val="multilevel"/>
    <w:tmpl w:val="162E5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921B6"/>
    <w:multiLevelType w:val="multilevel"/>
    <w:tmpl w:val="098A5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76A13"/>
    <w:multiLevelType w:val="multilevel"/>
    <w:tmpl w:val="70EE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26076"/>
    <w:multiLevelType w:val="multilevel"/>
    <w:tmpl w:val="A698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065E2"/>
    <w:multiLevelType w:val="multilevel"/>
    <w:tmpl w:val="A9AA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451F39"/>
    <w:multiLevelType w:val="multilevel"/>
    <w:tmpl w:val="F224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17016"/>
    <w:multiLevelType w:val="multilevel"/>
    <w:tmpl w:val="84EAA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107F8"/>
    <w:rsid w:val="000276FF"/>
    <w:rsid w:val="0008548A"/>
    <w:rsid w:val="00101EA6"/>
    <w:rsid w:val="0011245E"/>
    <w:rsid w:val="00142C8A"/>
    <w:rsid w:val="001506E9"/>
    <w:rsid w:val="00154C4F"/>
    <w:rsid w:val="001E1B75"/>
    <w:rsid w:val="0021090E"/>
    <w:rsid w:val="00273252"/>
    <w:rsid w:val="002833D6"/>
    <w:rsid w:val="00294F56"/>
    <w:rsid w:val="002A435C"/>
    <w:rsid w:val="002A7EFA"/>
    <w:rsid w:val="002D3690"/>
    <w:rsid w:val="002D3E80"/>
    <w:rsid w:val="002E0A2C"/>
    <w:rsid w:val="002F194D"/>
    <w:rsid w:val="00325A03"/>
    <w:rsid w:val="003B156E"/>
    <w:rsid w:val="003D09AE"/>
    <w:rsid w:val="004220BD"/>
    <w:rsid w:val="00464C76"/>
    <w:rsid w:val="00492226"/>
    <w:rsid w:val="004B48A4"/>
    <w:rsid w:val="004C2D46"/>
    <w:rsid w:val="004D6311"/>
    <w:rsid w:val="004F1898"/>
    <w:rsid w:val="0050305B"/>
    <w:rsid w:val="0050598D"/>
    <w:rsid w:val="005076BF"/>
    <w:rsid w:val="00512880"/>
    <w:rsid w:val="00563124"/>
    <w:rsid w:val="005A1DC3"/>
    <w:rsid w:val="005A6A84"/>
    <w:rsid w:val="005B2F08"/>
    <w:rsid w:val="0066467A"/>
    <w:rsid w:val="0068535E"/>
    <w:rsid w:val="00692FD7"/>
    <w:rsid w:val="006A057E"/>
    <w:rsid w:val="006A0A3A"/>
    <w:rsid w:val="006C2AEB"/>
    <w:rsid w:val="006F5BD4"/>
    <w:rsid w:val="00770D82"/>
    <w:rsid w:val="00777100"/>
    <w:rsid w:val="007A3C97"/>
    <w:rsid w:val="007B6923"/>
    <w:rsid w:val="00863476"/>
    <w:rsid w:val="00866A3B"/>
    <w:rsid w:val="00876256"/>
    <w:rsid w:val="00877A08"/>
    <w:rsid w:val="008A3558"/>
    <w:rsid w:val="008A7986"/>
    <w:rsid w:val="00956A93"/>
    <w:rsid w:val="0098520A"/>
    <w:rsid w:val="009A6854"/>
    <w:rsid w:val="009E2BD8"/>
    <w:rsid w:val="00A715E8"/>
    <w:rsid w:val="00A84722"/>
    <w:rsid w:val="00B137C6"/>
    <w:rsid w:val="00B26308"/>
    <w:rsid w:val="00B43755"/>
    <w:rsid w:val="00B56C4D"/>
    <w:rsid w:val="00B57D55"/>
    <w:rsid w:val="00C40A89"/>
    <w:rsid w:val="00C549E8"/>
    <w:rsid w:val="00C71B45"/>
    <w:rsid w:val="00C85283"/>
    <w:rsid w:val="00CD4809"/>
    <w:rsid w:val="00DA52F2"/>
    <w:rsid w:val="00DB1F8A"/>
    <w:rsid w:val="00DB79A8"/>
    <w:rsid w:val="00DF6B31"/>
    <w:rsid w:val="00DF7776"/>
    <w:rsid w:val="00E16213"/>
    <w:rsid w:val="00E46215"/>
    <w:rsid w:val="00E861FF"/>
    <w:rsid w:val="00E93031"/>
    <w:rsid w:val="00EA41F4"/>
    <w:rsid w:val="00EB54F6"/>
    <w:rsid w:val="00EE7ADA"/>
    <w:rsid w:val="00F80A87"/>
    <w:rsid w:val="00FA73CF"/>
    <w:rsid w:val="00FD5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32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98"/>
    <w:rPr>
      <w:rFonts w:ascii="Myriad Pro" w:hAnsi="Myriad Pro"/>
    </w:rPr>
  </w:style>
  <w:style w:type="paragraph" w:styleId="Heading1">
    <w:name w:val="heading 1"/>
    <w:basedOn w:val="Normal"/>
    <w:next w:val="Normal"/>
    <w:link w:val="Heading1Char"/>
    <w:uiPriority w:val="9"/>
    <w:qFormat/>
    <w:rsid w:val="00985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uiPriority w:val="99"/>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line="276" w:lineRule="auto"/>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character" w:styleId="UnresolvedMention">
    <w:name w:val="Unresolved Mention"/>
    <w:basedOn w:val="DefaultParagraphFont"/>
    <w:uiPriority w:val="99"/>
    <w:semiHidden/>
    <w:unhideWhenUsed/>
    <w:rsid w:val="00B56C4D"/>
    <w:rPr>
      <w:color w:val="808080"/>
      <w:shd w:val="clear" w:color="auto" w:fill="E6E6E6"/>
    </w:rPr>
  </w:style>
  <w:style w:type="paragraph" w:customStyle="1" w:styleId="paragraph">
    <w:name w:val="paragraph"/>
    <w:basedOn w:val="Normal"/>
    <w:rsid w:val="00B57D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B57D55"/>
  </w:style>
  <w:style w:type="character" w:customStyle="1" w:styleId="eop">
    <w:name w:val="eop"/>
    <w:basedOn w:val="DefaultParagraphFont"/>
    <w:rsid w:val="00B5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31179">
      <w:bodyDiv w:val="1"/>
      <w:marLeft w:val="0"/>
      <w:marRight w:val="0"/>
      <w:marTop w:val="0"/>
      <w:marBottom w:val="0"/>
      <w:divBdr>
        <w:top w:val="none" w:sz="0" w:space="0" w:color="auto"/>
        <w:left w:val="none" w:sz="0" w:space="0" w:color="auto"/>
        <w:bottom w:val="none" w:sz="0" w:space="0" w:color="auto"/>
        <w:right w:val="none" w:sz="0" w:space="0" w:color="auto"/>
      </w:divBdr>
      <w:divsChild>
        <w:div w:id="1947155828">
          <w:marLeft w:val="0"/>
          <w:marRight w:val="0"/>
          <w:marTop w:val="0"/>
          <w:marBottom w:val="0"/>
          <w:divBdr>
            <w:top w:val="none" w:sz="0" w:space="0" w:color="auto"/>
            <w:left w:val="none" w:sz="0" w:space="0" w:color="auto"/>
            <w:bottom w:val="none" w:sz="0" w:space="0" w:color="auto"/>
            <w:right w:val="none" w:sz="0" w:space="0" w:color="auto"/>
          </w:divBdr>
        </w:div>
        <w:div w:id="836502611">
          <w:marLeft w:val="0"/>
          <w:marRight w:val="0"/>
          <w:marTop w:val="0"/>
          <w:marBottom w:val="0"/>
          <w:divBdr>
            <w:top w:val="none" w:sz="0" w:space="0" w:color="auto"/>
            <w:left w:val="none" w:sz="0" w:space="0" w:color="auto"/>
            <w:bottom w:val="none" w:sz="0" w:space="0" w:color="auto"/>
            <w:right w:val="none" w:sz="0" w:space="0" w:color="auto"/>
          </w:divBdr>
        </w:div>
        <w:div w:id="2088576383">
          <w:marLeft w:val="0"/>
          <w:marRight w:val="0"/>
          <w:marTop w:val="0"/>
          <w:marBottom w:val="0"/>
          <w:divBdr>
            <w:top w:val="none" w:sz="0" w:space="0" w:color="auto"/>
            <w:left w:val="none" w:sz="0" w:space="0" w:color="auto"/>
            <w:bottom w:val="none" w:sz="0" w:space="0" w:color="auto"/>
            <w:right w:val="none" w:sz="0" w:space="0" w:color="auto"/>
          </w:divBdr>
        </w:div>
        <w:div w:id="2108771160">
          <w:marLeft w:val="0"/>
          <w:marRight w:val="0"/>
          <w:marTop w:val="0"/>
          <w:marBottom w:val="0"/>
          <w:divBdr>
            <w:top w:val="none" w:sz="0" w:space="0" w:color="auto"/>
            <w:left w:val="none" w:sz="0" w:space="0" w:color="auto"/>
            <w:bottom w:val="none" w:sz="0" w:space="0" w:color="auto"/>
            <w:right w:val="none" w:sz="0" w:space="0" w:color="auto"/>
          </w:divBdr>
        </w:div>
        <w:div w:id="2119792334">
          <w:marLeft w:val="0"/>
          <w:marRight w:val="0"/>
          <w:marTop w:val="0"/>
          <w:marBottom w:val="0"/>
          <w:divBdr>
            <w:top w:val="none" w:sz="0" w:space="0" w:color="auto"/>
            <w:left w:val="none" w:sz="0" w:space="0" w:color="auto"/>
            <w:bottom w:val="none" w:sz="0" w:space="0" w:color="auto"/>
            <w:right w:val="none" w:sz="0" w:space="0" w:color="auto"/>
          </w:divBdr>
        </w:div>
        <w:div w:id="1817723593">
          <w:marLeft w:val="0"/>
          <w:marRight w:val="0"/>
          <w:marTop w:val="0"/>
          <w:marBottom w:val="0"/>
          <w:divBdr>
            <w:top w:val="none" w:sz="0" w:space="0" w:color="auto"/>
            <w:left w:val="none" w:sz="0" w:space="0" w:color="auto"/>
            <w:bottom w:val="none" w:sz="0" w:space="0" w:color="auto"/>
            <w:right w:val="none" w:sz="0" w:space="0" w:color="auto"/>
          </w:divBdr>
        </w:div>
        <w:div w:id="800728033">
          <w:marLeft w:val="0"/>
          <w:marRight w:val="0"/>
          <w:marTop w:val="0"/>
          <w:marBottom w:val="0"/>
          <w:divBdr>
            <w:top w:val="none" w:sz="0" w:space="0" w:color="auto"/>
            <w:left w:val="none" w:sz="0" w:space="0" w:color="auto"/>
            <w:bottom w:val="none" w:sz="0" w:space="0" w:color="auto"/>
            <w:right w:val="none" w:sz="0" w:space="0" w:color="auto"/>
          </w:divBdr>
        </w:div>
        <w:div w:id="111634674">
          <w:marLeft w:val="0"/>
          <w:marRight w:val="0"/>
          <w:marTop w:val="0"/>
          <w:marBottom w:val="0"/>
          <w:divBdr>
            <w:top w:val="none" w:sz="0" w:space="0" w:color="auto"/>
            <w:left w:val="none" w:sz="0" w:space="0" w:color="auto"/>
            <w:bottom w:val="none" w:sz="0" w:space="0" w:color="auto"/>
            <w:right w:val="none" w:sz="0" w:space="0" w:color="auto"/>
          </w:divBdr>
        </w:div>
        <w:div w:id="288365106">
          <w:marLeft w:val="0"/>
          <w:marRight w:val="0"/>
          <w:marTop w:val="0"/>
          <w:marBottom w:val="0"/>
          <w:divBdr>
            <w:top w:val="none" w:sz="0" w:space="0" w:color="auto"/>
            <w:left w:val="none" w:sz="0" w:space="0" w:color="auto"/>
            <w:bottom w:val="none" w:sz="0" w:space="0" w:color="auto"/>
            <w:right w:val="none" w:sz="0" w:space="0" w:color="auto"/>
          </w:divBdr>
        </w:div>
        <w:div w:id="176847342">
          <w:marLeft w:val="0"/>
          <w:marRight w:val="0"/>
          <w:marTop w:val="0"/>
          <w:marBottom w:val="0"/>
          <w:divBdr>
            <w:top w:val="none" w:sz="0" w:space="0" w:color="auto"/>
            <w:left w:val="none" w:sz="0" w:space="0" w:color="auto"/>
            <w:bottom w:val="none" w:sz="0" w:space="0" w:color="auto"/>
            <w:right w:val="none" w:sz="0" w:space="0" w:color="auto"/>
          </w:divBdr>
        </w:div>
        <w:div w:id="135729427">
          <w:marLeft w:val="0"/>
          <w:marRight w:val="0"/>
          <w:marTop w:val="0"/>
          <w:marBottom w:val="0"/>
          <w:divBdr>
            <w:top w:val="none" w:sz="0" w:space="0" w:color="auto"/>
            <w:left w:val="none" w:sz="0" w:space="0" w:color="auto"/>
            <w:bottom w:val="none" w:sz="0" w:space="0" w:color="auto"/>
            <w:right w:val="none" w:sz="0" w:space="0" w:color="auto"/>
          </w:divBdr>
        </w:div>
        <w:div w:id="1907495564">
          <w:marLeft w:val="0"/>
          <w:marRight w:val="0"/>
          <w:marTop w:val="0"/>
          <w:marBottom w:val="0"/>
          <w:divBdr>
            <w:top w:val="none" w:sz="0" w:space="0" w:color="auto"/>
            <w:left w:val="none" w:sz="0" w:space="0" w:color="auto"/>
            <w:bottom w:val="none" w:sz="0" w:space="0" w:color="auto"/>
            <w:right w:val="none" w:sz="0" w:space="0" w:color="auto"/>
          </w:divBdr>
        </w:div>
        <w:div w:id="124592002">
          <w:marLeft w:val="0"/>
          <w:marRight w:val="0"/>
          <w:marTop w:val="0"/>
          <w:marBottom w:val="0"/>
          <w:divBdr>
            <w:top w:val="none" w:sz="0" w:space="0" w:color="auto"/>
            <w:left w:val="none" w:sz="0" w:space="0" w:color="auto"/>
            <w:bottom w:val="none" w:sz="0" w:space="0" w:color="auto"/>
            <w:right w:val="none" w:sz="0" w:space="0" w:color="auto"/>
          </w:divBdr>
        </w:div>
        <w:div w:id="1522354026">
          <w:marLeft w:val="0"/>
          <w:marRight w:val="0"/>
          <w:marTop w:val="0"/>
          <w:marBottom w:val="0"/>
          <w:divBdr>
            <w:top w:val="none" w:sz="0" w:space="0" w:color="auto"/>
            <w:left w:val="none" w:sz="0" w:space="0" w:color="auto"/>
            <w:bottom w:val="none" w:sz="0" w:space="0" w:color="auto"/>
            <w:right w:val="none" w:sz="0" w:space="0" w:color="auto"/>
          </w:divBdr>
        </w:div>
        <w:div w:id="515774382">
          <w:marLeft w:val="0"/>
          <w:marRight w:val="0"/>
          <w:marTop w:val="0"/>
          <w:marBottom w:val="0"/>
          <w:divBdr>
            <w:top w:val="none" w:sz="0" w:space="0" w:color="auto"/>
            <w:left w:val="none" w:sz="0" w:space="0" w:color="auto"/>
            <w:bottom w:val="none" w:sz="0" w:space="0" w:color="auto"/>
            <w:right w:val="none" w:sz="0" w:space="0" w:color="auto"/>
          </w:divBdr>
        </w:div>
        <w:div w:id="2088115624">
          <w:marLeft w:val="0"/>
          <w:marRight w:val="0"/>
          <w:marTop w:val="0"/>
          <w:marBottom w:val="0"/>
          <w:divBdr>
            <w:top w:val="none" w:sz="0" w:space="0" w:color="auto"/>
            <w:left w:val="none" w:sz="0" w:space="0" w:color="auto"/>
            <w:bottom w:val="none" w:sz="0" w:space="0" w:color="auto"/>
            <w:right w:val="none" w:sz="0" w:space="0" w:color="auto"/>
          </w:divBdr>
        </w:div>
        <w:div w:id="1422680760">
          <w:marLeft w:val="0"/>
          <w:marRight w:val="0"/>
          <w:marTop w:val="0"/>
          <w:marBottom w:val="0"/>
          <w:divBdr>
            <w:top w:val="none" w:sz="0" w:space="0" w:color="auto"/>
            <w:left w:val="none" w:sz="0" w:space="0" w:color="auto"/>
            <w:bottom w:val="none" w:sz="0" w:space="0" w:color="auto"/>
            <w:right w:val="none" w:sz="0" w:space="0" w:color="auto"/>
          </w:divBdr>
        </w:div>
        <w:div w:id="1342320193">
          <w:marLeft w:val="0"/>
          <w:marRight w:val="0"/>
          <w:marTop w:val="0"/>
          <w:marBottom w:val="0"/>
          <w:divBdr>
            <w:top w:val="none" w:sz="0" w:space="0" w:color="auto"/>
            <w:left w:val="none" w:sz="0" w:space="0" w:color="auto"/>
            <w:bottom w:val="none" w:sz="0" w:space="0" w:color="auto"/>
            <w:right w:val="none" w:sz="0" w:space="0" w:color="auto"/>
          </w:divBdr>
        </w:div>
        <w:div w:id="1355964876">
          <w:marLeft w:val="0"/>
          <w:marRight w:val="0"/>
          <w:marTop w:val="0"/>
          <w:marBottom w:val="0"/>
          <w:divBdr>
            <w:top w:val="none" w:sz="0" w:space="0" w:color="auto"/>
            <w:left w:val="none" w:sz="0" w:space="0" w:color="auto"/>
            <w:bottom w:val="none" w:sz="0" w:space="0" w:color="auto"/>
            <w:right w:val="none" w:sz="0" w:space="0" w:color="auto"/>
          </w:divBdr>
        </w:div>
        <w:div w:id="1646465502">
          <w:marLeft w:val="0"/>
          <w:marRight w:val="0"/>
          <w:marTop w:val="0"/>
          <w:marBottom w:val="0"/>
          <w:divBdr>
            <w:top w:val="none" w:sz="0" w:space="0" w:color="auto"/>
            <w:left w:val="none" w:sz="0" w:space="0" w:color="auto"/>
            <w:bottom w:val="none" w:sz="0" w:space="0" w:color="auto"/>
            <w:right w:val="none" w:sz="0" w:space="0" w:color="auto"/>
          </w:divBdr>
        </w:div>
        <w:div w:id="102312517">
          <w:marLeft w:val="0"/>
          <w:marRight w:val="0"/>
          <w:marTop w:val="0"/>
          <w:marBottom w:val="0"/>
          <w:divBdr>
            <w:top w:val="none" w:sz="0" w:space="0" w:color="auto"/>
            <w:left w:val="none" w:sz="0" w:space="0" w:color="auto"/>
            <w:bottom w:val="none" w:sz="0" w:space="0" w:color="auto"/>
            <w:right w:val="none" w:sz="0" w:space="0" w:color="auto"/>
          </w:divBdr>
        </w:div>
        <w:div w:id="1273434053">
          <w:marLeft w:val="0"/>
          <w:marRight w:val="0"/>
          <w:marTop w:val="0"/>
          <w:marBottom w:val="0"/>
          <w:divBdr>
            <w:top w:val="none" w:sz="0" w:space="0" w:color="auto"/>
            <w:left w:val="none" w:sz="0" w:space="0" w:color="auto"/>
            <w:bottom w:val="none" w:sz="0" w:space="0" w:color="auto"/>
            <w:right w:val="none" w:sz="0" w:space="0" w:color="auto"/>
          </w:divBdr>
        </w:div>
        <w:div w:id="1833140149">
          <w:marLeft w:val="0"/>
          <w:marRight w:val="0"/>
          <w:marTop w:val="0"/>
          <w:marBottom w:val="0"/>
          <w:divBdr>
            <w:top w:val="none" w:sz="0" w:space="0" w:color="auto"/>
            <w:left w:val="none" w:sz="0" w:space="0" w:color="auto"/>
            <w:bottom w:val="none" w:sz="0" w:space="0" w:color="auto"/>
            <w:right w:val="none" w:sz="0" w:space="0" w:color="auto"/>
          </w:divBdr>
        </w:div>
        <w:div w:id="2004359233">
          <w:marLeft w:val="0"/>
          <w:marRight w:val="0"/>
          <w:marTop w:val="0"/>
          <w:marBottom w:val="0"/>
          <w:divBdr>
            <w:top w:val="none" w:sz="0" w:space="0" w:color="auto"/>
            <w:left w:val="none" w:sz="0" w:space="0" w:color="auto"/>
            <w:bottom w:val="none" w:sz="0" w:space="0" w:color="auto"/>
            <w:right w:val="none" w:sz="0" w:space="0" w:color="auto"/>
          </w:divBdr>
        </w:div>
        <w:div w:id="213392162">
          <w:marLeft w:val="0"/>
          <w:marRight w:val="0"/>
          <w:marTop w:val="0"/>
          <w:marBottom w:val="0"/>
          <w:divBdr>
            <w:top w:val="none" w:sz="0" w:space="0" w:color="auto"/>
            <w:left w:val="none" w:sz="0" w:space="0" w:color="auto"/>
            <w:bottom w:val="none" w:sz="0" w:space="0" w:color="auto"/>
            <w:right w:val="none" w:sz="0" w:space="0" w:color="auto"/>
          </w:divBdr>
        </w:div>
        <w:div w:id="1764649474">
          <w:marLeft w:val="0"/>
          <w:marRight w:val="0"/>
          <w:marTop w:val="0"/>
          <w:marBottom w:val="0"/>
          <w:divBdr>
            <w:top w:val="none" w:sz="0" w:space="0" w:color="auto"/>
            <w:left w:val="none" w:sz="0" w:space="0" w:color="auto"/>
            <w:bottom w:val="none" w:sz="0" w:space="0" w:color="auto"/>
            <w:right w:val="none" w:sz="0" w:space="0" w:color="auto"/>
          </w:divBdr>
        </w:div>
        <w:div w:id="1934969012">
          <w:marLeft w:val="0"/>
          <w:marRight w:val="0"/>
          <w:marTop w:val="0"/>
          <w:marBottom w:val="0"/>
          <w:divBdr>
            <w:top w:val="none" w:sz="0" w:space="0" w:color="auto"/>
            <w:left w:val="none" w:sz="0" w:space="0" w:color="auto"/>
            <w:bottom w:val="none" w:sz="0" w:space="0" w:color="auto"/>
            <w:right w:val="none" w:sz="0" w:space="0" w:color="auto"/>
          </w:divBdr>
        </w:div>
        <w:div w:id="820269377">
          <w:marLeft w:val="0"/>
          <w:marRight w:val="0"/>
          <w:marTop w:val="0"/>
          <w:marBottom w:val="0"/>
          <w:divBdr>
            <w:top w:val="none" w:sz="0" w:space="0" w:color="auto"/>
            <w:left w:val="none" w:sz="0" w:space="0" w:color="auto"/>
            <w:bottom w:val="none" w:sz="0" w:space="0" w:color="auto"/>
            <w:right w:val="none" w:sz="0" w:space="0" w:color="auto"/>
          </w:divBdr>
        </w:div>
        <w:div w:id="943146703">
          <w:marLeft w:val="0"/>
          <w:marRight w:val="0"/>
          <w:marTop w:val="0"/>
          <w:marBottom w:val="0"/>
          <w:divBdr>
            <w:top w:val="none" w:sz="0" w:space="0" w:color="auto"/>
            <w:left w:val="none" w:sz="0" w:space="0" w:color="auto"/>
            <w:bottom w:val="none" w:sz="0" w:space="0" w:color="auto"/>
            <w:right w:val="none" w:sz="0" w:space="0" w:color="auto"/>
          </w:divBdr>
        </w:div>
        <w:div w:id="551120629">
          <w:marLeft w:val="0"/>
          <w:marRight w:val="0"/>
          <w:marTop w:val="0"/>
          <w:marBottom w:val="0"/>
          <w:divBdr>
            <w:top w:val="none" w:sz="0" w:space="0" w:color="auto"/>
            <w:left w:val="none" w:sz="0" w:space="0" w:color="auto"/>
            <w:bottom w:val="none" w:sz="0" w:space="0" w:color="auto"/>
            <w:right w:val="none" w:sz="0" w:space="0" w:color="auto"/>
          </w:divBdr>
        </w:div>
        <w:div w:id="1060985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642C-C3D8-438A-84B1-E4F3A038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1833</Words>
  <Characters>1046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2022-02-22T09:55:00Z</dcterms:created>
  <dcterms:modified xsi:type="dcterms:W3CDTF">2022-02-22T09:55:00Z</dcterms:modified>
</cp:coreProperties>
</file>