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A8AF9" w14:textId="30F7D0C2" w:rsidR="001D02C6" w:rsidRDefault="00D40D56">
      <w:r>
        <w:rPr>
          <w:rFonts w:ascii="Myriad Pro" w:hAnsi="Myriad Pro"/>
          <w:noProof/>
          <w:lang w:val="en-GB"/>
        </w:rPr>
        <w:drawing>
          <wp:anchor distT="0" distB="0" distL="114300" distR="114300" simplePos="0" relativeHeight="251659264" behindDoc="1" locked="0" layoutInCell="1" allowOverlap="1" wp14:anchorId="7AF99D5E" wp14:editId="27E838EC">
            <wp:simplePos x="0" y="0"/>
            <wp:positionH relativeFrom="page">
              <wp:posOffset>478933</wp:posOffset>
            </wp:positionH>
            <wp:positionV relativeFrom="paragraph">
              <wp:posOffset>-640620</wp:posOffset>
            </wp:positionV>
            <wp:extent cx="1985749" cy="8248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185" t="32643" r="12644" b="25723"/>
                    <a:stretch/>
                  </pic:blipFill>
                  <pic:spPr bwMode="auto">
                    <a:xfrm>
                      <a:off x="0" y="0"/>
                      <a:ext cx="1985749" cy="824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02C6">
        <w:rPr>
          <w:noProof/>
        </w:rPr>
        <w:drawing>
          <wp:anchor distT="0" distB="0" distL="114300" distR="114300" simplePos="0" relativeHeight="251658240" behindDoc="1" locked="0" layoutInCell="1" allowOverlap="1" wp14:anchorId="1D588C5C" wp14:editId="2D289BB4">
            <wp:simplePos x="0" y="0"/>
            <wp:positionH relativeFrom="page">
              <wp:posOffset>2735580</wp:posOffset>
            </wp:positionH>
            <wp:positionV relativeFrom="paragraph">
              <wp:posOffset>-1475105</wp:posOffset>
            </wp:positionV>
            <wp:extent cx="4989195" cy="2644140"/>
            <wp:effectExtent l="0" t="0" r="1905"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rcRect l="2820" b="53029"/>
                    <a:stretch/>
                  </pic:blipFill>
                  <pic:spPr bwMode="auto">
                    <a:xfrm>
                      <a:off x="0" y="0"/>
                      <a:ext cx="4989195" cy="2644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5AE519" w14:textId="0D22605E" w:rsidR="001D02C6" w:rsidRDefault="004122FD" w:rsidP="00860E7A">
      <w:pPr>
        <w:jc w:val="center"/>
      </w:pPr>
      <w:r>
        <w:rPr>
          <w:rFonts w:ascii="Myriad Pro" w:hAnsi="Myriad Pro"/>
          <w:b/>
          <w:bCs/>
          <w:sz w:val="32"/>
          <w:szCs w:val="32"/>
        </w:rPr>
        <w:t>TECHNICAL PROJECT COORDINATOR</w:t>
      </w:r>
    </w:p>
    <w:p w14:paraId="341C2354" w14:textId="009F4A72" w:rsidR="00842274" w:rsidRDefault="00842274" w:rsidP="00842274">
      <w:pPr>
        <w:autoSpaceDE w:val="0"/>
        <w:autoSpaceDN w:val="0"/>
        <w:adjustRightInd w:val="0"/>
        <w:spacing w:after="0" w:line="240" w:lineRule="auto"/>
        <w:jc w:val="both"/>
        <w:rPr>
          <w:rFonts w:ascii="MyriadPro-Semibold" w:hAnsi="MyriadPro-Semibold" w:cs="MyriadPro-Semibold"/>
          <w:sz w:val="26"/>
          <w:szCs w:val="26"/>
        </w:rPr>
        <w:sectPr w:rsidR="00842274">
          <w:pgSz w:w="11906" w:h="16838"/>
          <w:pgMar w:top="1440" w:right="1800" w:bottom="1440" w:left="1800" w:header="708" w:footer="708" w:gutter="0"/>
          <w:cols w:space="708"/>
          <w:docGrid w:linePitch="360"/>
        </w:sectPr>
      </w:pPr>
    </w:p>
    <w:p w14:paraId="74801DB4" w14:textId="66D32D8F" w:rsidR="00842274" w:rsidRPr="00860E7A" w:rsidRDefault="00842274" w:rsidP="00842274">
      <w:pPr>
        <w:autoSpaceDE w:val="0"/>
        <w:autoSpaceDN w:val="0"/>
        <w:adjustRightInd w:val="0"/>
        <w:spacing w:after="0" w:line="240" w:lineRule="auto"/>
        <w:jc w:val="both"/>
        <w:rPr>
          <w:rFonts w:ascii="Myriad Pro" w:hAnsi="Myriad Pro" w:cs="MyriadPro-Regular"/>
          <w:sz w:val="20"/>
          <w:szCs w:val="20"/>
          <w:lang w:val="en-GB"/>
        </w:rPr>
      </w:pPr>
      <w:r w:rsidRPr="00860E7A">
        <w:rPr>
          <w:rFonts w:ascii="Myriad Pro" w:hAnsi="Myriad Pro" w:cs="MyriadPro-Semibold"/>
          <w:sz w:val="20"/>
          <w:szCs w:val="20"/>
          <w:lang w:val="en-GB"/>
        </w:rPr>
        <w:t xml:space="preserve">Rail </w:t>
      </w:r>
      <w:proofErr w:type="spellStart"/>
      <w:r w:rsidRPr="00860E7A">
        <w:rPr>
          <w:rFonts w:ascii="Myriad Pro" w:hAnsi="Myriad Pro" w:cs="MyriadPro-Semibold"/>
          <w:sz w:val="20"/>
          <w:szCs w:val="20"/>
          <w:lang w:val="en-GB"/>
        </w:rPr>
        <w:t>Baltica</w:t>
      </w:r>
      <w:proofErr w:type="spellEnd"/>
      <w:r w:rsidRPr="00860E7A">
        <w:rPr>
          <w:rFonts w:ascii="Myriad Pro" w:hAnsi="Myriad Pro" w:cs="MyriadPro-Semibold"/>
          <w:sz w:val="20"/>
          <w:szCs w:val="20"/>
          <w:lang w:val="en-GB"/>
        </w:rPr>
        <w:t xml:space="preserve"> </w:t>
      </w:r>
      <w:r w:rsidRPr="00860E7A">
        <w:rPr>
          <w:rFonts w:ascii="Myriad Pro" w:hAnsi="Myriad Pro" w:cs="MyriadPro-Regular"/>
          <w:sz w:val="20"/>
          <w:szCs w:val="20"/>
          <w:lang w:val="en-GB"/>
        </w:rPr>
        <w:t xml:space="preserve">is the largest Baltic transport infrastructure project that will create the North-East economic corridor. It will be an electrified, high speed railway line with modern infrastructure for passenger and freight services, ensuring environmentally friendly and fast transportation from Tallinn to the Lithuanian-Polish border. Rail </w:t>
      </w:r>
      <w:proofErr w:type="spellStart"/>
      <w:r w:rsidRPr="00860E7A">
        <w:rPr>
          <w:rFonts w:ascii="Myriad Pro" w:hAnsi="Myriad Pro" w:cs="MyriadPro-Regular"/>
          <w:sz w:val="20"/>
          <w:szCs w:val="20"/>
          <w:lang w:val="en-GB"/>
        </w:rPr>
        <w:t>Baltica</w:t>
      </w:r>
      <w:proofErr w:type="spellEnd"/>
      <w:r w:rsidRPr="00860E7A">
        <w:rPr>
          <w:rFonts w:ascii="Myriad Pro" w:hAnsi="Myriad Pro" w:cs="MyriadPro-Regular"/>
          <w:sz w:val="20"/>
          <w:szCs w:val="20"/>
          <w:lang w:val="en-GB"/>
        </w:rPr>
        <w:t xml:space="preserve"> will connect the Baltic States with Central and Western Europe. The project is largely co-financed by the European Union. It must be well-governed, with clear financial flows and procurement systems. RB Rail AS is looking for a new enthusiastic </w:t>
      </w:r>
      <w:r w:rsidRPr="00860E7A">
        <w:rPr>
          <w:rFonts w:ascii="Myriad Pro" w:hAnsi="Myriad Pro" w:cs="MyriadPro-Semibold"/>
          <w:sz w:val="20"/>
          <w:szCs w:val="20"/>
          <w:lang w:val="en-GB"/>
        </w:rPr>
        <w:t xml:space="preserve">COLLEAGUE </w:t>
      </w:r>
      <w:r w:rsidRPr="00860E7A">
        <w:rPr>
          <w:rFonts w:ascii="Myriad Pro" w:hAnsi="Myriad Pro" w:cs="MyriadPro-Regular"/>
          <w:sz w:val="20"/>
          <w:szCs w:val="20"/>
          <w:lang w:val="en-GB"/>
        </w:rPr>
        <w:t xml:space="preserve">to join our growing team in a position </w:t>
      </w:r>
      <w:r w:rsidR="004122FD" w:rsidRPr="004122FD">
        <w:rPr>
          <w:rFonts w:ascii="Myriad Pro" w:hAnsi="Myriad Pro" w:cs="MyriadPro-Regular"/>
          <w:sz w:val="20"/>
          <w:szCs w:val="20"/>
          <w:lang w:val="en-GB"/>
        </w:rPr>
        <w:t>TECHNICAL PROJECT COORDINATOR</w:t>
      </w:r>
      <w:r w:rsidRPr="00860E7A">
        <w:rPr>
          <w:rFonts w:ascii="Myriad Pro" w:hAnsi="Myriad Pro" w:cs="MyriadPro-Semibold"/>
          <w:sz w:val="20"/>
          <w:szCs w:val="20"/>
          <w:lang w:val="en-GB"/>
        </w:rPr>
        <w:t>.</w:t>
      </w:r>
    </w:p>
    <w:p w14:paraId="154ED90B" w14:textId="6BA3DF47" w:rsidR="00842274" w:rsidRPr="00860E7A" w:rsidRDefault="00842274" w:rsidP="00842274">
      <w:pPr>
        <w:autoSpaceDE w:val="0"/>
        <w:autoSpaceDN w:val="0"/>
        <w:adjustRightInd w:val="0"/>
        <w:spacing w:after="0" w:line="240" w:lineRule="auto"/>
        <w:jc w:val="both"/>
        <w:rPr>
          <w:rFonts w:ascii="Myriad Pro" w:hAnsi="Myriad Pro" w:cs="MyriadPro-Regular"/>
          <w:sz w:val="20"/>
          <w:szCs w:val="20"/>
          <w:lang w:val="en-GB"/>
        </w:rPr>
      </w:pPr>
      <w:r w:rsidRPr="00860E7A">
        <w:rPr>
          <w:rFonts w:ascii="Myriad Pro" w:hAnsi="Myriad Pro" w:cs="MyriadPro-Regular"/>
          <w:sz w:val="20"/>
          <w:szCs w:val="20"/>
          <w:lang w:val="en-GB"/>
        </w:rPr>
        <w:t>Our ambition is to plan, monitor and control the delivery the new best-in-class, innovative,</w:t>
      </w:r>
    </w:p>
    <w:p w14:paraId="62E3BE7B" w14:textId="7434DA0E" w:rsidR="001D02C6" w:rsidRPr="00860E7A" w:rsidRDefault="00842274" w:rsidP="00842274">
      <w:pPr>
        <w:autoSpaceDE w:val="0"/>
        <w:autoSpaceDN w:val="0"/>
        <w:adjustRightInd w:val="0"/>
        <w:spacing w:after="0" w:line="240" w:lineRule="auto"/>
        <w:jc w:val="both"/>
        <w:rPr>
          <w:rFonts w:ascii="Myriad Pro" w:hAnsi="Myriad Pro" w:cs="MyriadPro-Regular"/>
          <w:sz w:val="20"/>
          <w:szCs w:val="20"/>
          <w:lang w:val="en-GB"/>
        </w:rPr>
      </w:pPr>
      <w:r w:rsidRPr="00860E7A">
        <w:rPr>
          <w:rFonts w:ascii="Myriad Pro" w:hAnsi="Myriad Pro" w:cs="MyriadPro-Regular"/>
          <w:sz w:val="20"/>
          <w:szCs w:val="20"/>
          <w:lang w:val="en-GB"/>
        </w:rPr>
        <w:t xml:space="preserve">environmentally friendly railway infrastructure with cost competitive technical solution in the region to improve the long-term well-being of the society of the Baltic States and European community. We plan, </w:t>
      </w:r>
      <w:proofErr w:type="gramStart"/>
      <w:r w:rsidRPr="00860E7A">
        <w:rPr>
          <w:rFonts w:ascii="Myriad Pro" w:hAnsi="Myriad Pro" w:cs="MyriadPro-Regular"/>
          <w:sz w:val="20"/>
          <w:szCs w:val="20"/>
          <w:lang w:val="en-GB"/>
        </w:rPr>
        <w:t>develop</w:t>
      </w:r>
      <w:proofErr w:type="gramEnd"/>
      <w:r w:rsidRPr="00860E7A">
        <w:rPr>
          <w:rFonts w:ascii="Myriad Pro" w:hAnsi="Myriad Pro" w:cs="MyriadPro-Regular"/>
          <w:sz w:val="20"/>
          <w:szCs w:val="20"/>
          <w:lang w:val="en-GB"/>
        </w:rPr>
        <w:t xml:space="preserve"> and manage all technical aspects of entire Rail </w:t>
      </w:r>
      <w:proofErr w:type="spellStart"/>
      <w:r w:rsidRPr="00860E7A">
        <w:rPr>
          <w:rFonts w:ascii="Myriad Pro" w:hAnsi="Myriad Pro" w:cs="MyriadPro-Regular"/>
          <w:sz w:val="20"/>
          <w:szCs w:val="20"/>
          <w:lang w:val="en-GB"/>
        </w:rPr>
        <w:t>Baltica</w:t>
      </w:r>
      <w:proofErr w:type="spellEnd"/>
      <w:r w:rsidRPr="00860E7A">
        <w:rPr>
          <w:rFonts w:ascii="Myriad Pro" w:hAnsi="Myriad Pro" w:cs="MyriadPro-Regular"/>
          <w:sz w:val="20"/>
          <w:szCs w:val="20"/>
          <w:lang w:val="en-GB"/>
        </w:rPr>
        <w:t xml:space="preserve"> project to achieve cross-border interoperability. RB Rail AS is the three Baltic States’ joint venture, it was established in October 2014 and is registered in Latvia. Main business of the joint venture is the design, </w:t>
      </w:r>
      <w:proofErr w:type="gramStart"/>
      <w:r w:rsidRPr="00860E7A">
        <w:rPr>
          <w:rFonts w:ascii="Myriad Pro" w:hAnsi="Myriad Pro" w:cs="MyriadPro-Regular"/>
          <w:sz w:val="20"/>
          <w:szCs w:val="20"/>
          <w:lang w:val="en-GB"/>
        </w:rPr>
        <w:t>construction</w:t>
      </w:r>
      <w:proofErr w:type="gramEnd"/>
      <w:r w:rsidRPr="00860E7A">
        <w:rPr>
          <w:rFonts w:ascii="Myriad Pro" w:hAnsi="Myriad Pro" w:cs="MyriadPro-Regular"/>
          <w:sz w:val="20"/>
          <w:szCs w:val="20"/>
          <w:lang w:val="en-GB"/>
        </w:rPr>
        <w:t xml:space="preserve"> and marketing of the railway. RB Rail acts as a main coordinator of the project.</w:t>
      </w:r>
    </w:p>
    <w:p w14:paraId="0377074F" w14:textId="77777777" w:rsidR="00842274" w:rsidRPr="00860E7A" w:rsidRDefault="00842274">
      <w:pPr>
        <w:rPr>
          <w:sz w:val="20"/>
          <w:szCs w:val="20"/>
        </w:rPr>
        <w:sectPr w:rsidR="00842274" w:rsidRPr="00860E7A" w:rsidSect="00842274">
          <w:type w:val="continuous"/>
          <w:pgSz w:w="11906" w:h="16838"/>
          <w:pgMar w:top="1440" w:right="1800" w:bottom="1440" w:left="1800" w:header="708" w:footer="708" w:gutter="0"/>
          <w:cols w:num="2" w:space="708"/>
          <w:docGrid w:linePitch="360"/>
        </w:sectPr>
      </w:pPr>
    </w:p>
    <w:p w14:paraId="2466D1CE" w14:textId="2247D5F1" w:rsidR="001D02C6" w:rsidRPr="00860E7A" w:rsidRDefault="001D02C6">
      <w:pPr>
        <w:rPr>
          <w:sz w:val="20"/>
          <w:szCs w:val="20"/>
        </w:rPr>
      </w:pPr>
    </w:p>
    <w:p w14:paraId="60493315" w14:textId="4122B66E" w:rsidR="001D02C6" w:rsidRPr="00860E7A" w:rsidRDefault="00D37987">
      <w:pPr>
        <w:rPr>
          <w:rFonts w:ascii="Myriad Pro" w:hAnsi="Myriad Pro"/>
          <w:b/>
          <w:bCs/>
          <w:sz w:val="20"/>
          <w:szCs w:val="20"/>
        </w:rPr>
      </w:pPr>
      <w:r w:rsidRPr="00860E7A">
        <w:rPr>
          <w:rFonts w:ascii="Myriad Pro" w:hAnsi="Myriad Pro"/>
          <w:b/>
          <w:bCs/>
          <w:sz w:val="20"/>
          <w:szCs w:val="20"/>
        </w:rPr>
        <w:t>JOB PURPOSE</w:t>
      </w:r>
    </w:p>
    <w:p w14:paraId="76AB6DD9" w14:textId="1EFE0D23" w:rsidR="005C3750" w:rsidRPr="00860E7A" w:rsidRDefault="00CF2403" w:rsidP="00E0630A">
      <w:pPr>
        <w:jc w:val="both"/>
        <w:rPr>
          <w:rFonts w:ascii="Myriad Pro" w:hAnsi="Myriad Pro"/>
          <w:sz w:val="20"/>
          <w:szCs w:val="20"/>
        </w:rPr>
      </w:pPr>
      <w:r w:rsidRPr="00CF2403">
        <w:rPr>
          <w:rFonts w:ascii="Myriad Pro" w:hAnsi="Myriad Pro"/>
          <w:sz w:val="20"/>
          <w:szCs w:val="20"/>
          <w:lang w:val="en-GB"/>
        </w:rPr>
        <w:t xml:space="preserve">The primary responsibilities of </w:t>
      </w:r>
      <w:r w:rsidR="004122FD">
        <w:rPr>
          <w:rFonts w:ascii="Myriad Pro" w:hAnsi="Myriad Pro"/>
          <w:sz w:val="20"/>
          <w:szCs w:val="20"/>
          <w:lang w:val="en-GB"/>
        </w:rPr>
        <w:t>T</w:t>
      </w:r>
      <w:r w:rsidR="004122FD" w:rsidRPr="004122FD">
        <w:rPr>
          <w:rFonts w:ascii="Myriad Pro" w:hAnsi="Myriad Pro"/>
          <w:sz w:val="20"/>
          <w:szCs w:val="20"/>
          <w:lang w:val="en-GB"/>
        </w:rPr>
        <w:t xml:space="preserve">echnical </w:t>
      </w:r>
      <w:r w:rsidR="004122FD">
        <w:rPr>
          <w:rFonts w:ascii="Myriad Pro" w:hAnsi="Myriad Pro"/>
          <w:sz w:val="20"/>
          <w:szCs w:val="20"/>
          <w:lang w:val="en-GB"/>
        </w:rPr>
        <w:t>P</w:t>
      </w:r>
      <w:r w:rsidR="004122FD" w:rsidRPr="004122FD">
        <w:rPr>
          <w:rFonts w:ascii="Myriad Pro" w:hAnsi="Myriad Pro"/>
          <w:sz w:val="20"/>
          <w:szCs w:val="20"/>
          <w:lang w:val="en-GB"/>
        </w:rPr>
        <w:t xml:space="preserve">roject </w:t>
      </w:r>
      <w:r w:rsidR="004122FD">
        <w:rPr>
          <w:rFonts w:ascii="Myriad Pro" w:hAnsi="Myriad Pro"/>
          <w:sz w:val="20"/>
          <w:szCs w:val="20"/>
          <w:lang w:val="en-GB"/>
        </w:rPr>
        <w:t>C</w:t>
      </w:r>
      <w:r w:rsidR="004122FD" w:rsidRPr="004122FD">
        <w:rPr>
          <w:rFonts w:ascii="Myriad Pro" w:hAnsi="Myriad Pro"/>
          <w:sz w:val="20"/>
          <w:szCs w:val="20"/>
          <w:lang w:val="en-GB"/>
        </w:rPr>
        <w:t xml:space="preserve">oordinator </w:t>
      </w:r>
      <w:r w:rsidRPr="00CF2403">
        <w:rPr>
          <w:rFonts w:ascii="Myriad Pro" w:hAnsi="Myriad Pro"/>
          <w:sz w:val="20"/>
          <w:szCs w:val="20"/>
          <w:lang w:val="en-GB"/>
        </w:rPr>
        <w:t>will be to serve as a deputy to Technical Project Manager, by providing overall support to the success of the Project Management team and contributing to the coordination and planning of activities of an assigned project to ensure that the goals and objectives of the project are accomplished within the prescribed time frame, funding parameters and to the highest level of quality</w:t>
      </w:r>
      <w:r w:rsidR="00951067" w:rsidRPr="00951067">
        <w:rPr>
          <w:rFonts w:ascii="Myriad Pro" w:hAnsi="Myriad Pro"/>
          <w:sz w:val="20"/>
          <w:szCs w:val="20"/>
          <w:lang w:val="en-GB"/>
        </w:rPr>
        <w:t>.</w:t>
      </w:r>
    </w:p>
    <w:p w14:paraId="40B1BBE9" w14:textId="29A219C4" w:rsidR="002E3F74" w:rsidRPr="00860E7A" w:rsidRDefault="005C3750">
      <w:pPr>
        <w:rPr>
          <w:rFonts w:ascii="Myriad Pro" w:hAnsi="Myriad Pro"/>
          <w:b/>
          <w:bCs/>
          <w:sz w:val="20"/>
          <w:szCs w:val="20"/>
        </w:rPr>
      </w:pPr>
      <w:r w:rsidRPr="00860E7A">
        <w:rPr>
          <w:rFonts w:ascii="Myriad Pro" w:hAnsi="Myriad Pro"/>
          <w:b/>
          <w:bCs/>
          <w:sz w:val="20"/>
          <w:szCs w:val="20"/>
        </w:rPr>
        <w:t>REQUIREMENTS</w:t>
      </w:r>
    </w:p>
    <w:p w14:paraId="072CDC71" w14:textId="1538B440" w:rsidR="00B5624D" w:rsidRPr="00B5624D" w:rsidRDefault="00B5624D" w:rsidP="00B5624D">
      <w:pPr>
        <w:pStyle w:val="ListParagraph"/>
        <w:numPr>
          <w:ilvl w:val="0"/>
          <w:numId w:val="8"/>
        </w:numPr>
        <w:jc w:val="both"/>
        <w:rPr>
          <w:rFonts w:ascii="Myriad Pro" w:hAnsi="Myriad Pro"/>
          <w:sz w:val="20"/>
          <w:szCs w:val="20"/>
          <w:lang w:val="en-GB"/>
        </w:rPr>
      </w:pPr>
      <w:r w:rsidRPr="00B5624D">
        <w:rPr>
          <w:rFonts w:ascii="Myriad Pro" w:hAnsi="Myriad Pro"/>
          <w:sz w:val="20"/>
          <w:szCs w:val="20"/>
          <w:lang w:val="en-GB"/>
        </w:rPr>
        <w:t>Secondary vocational or Bachelors' degree in system engineering, project management or quality management or equivalent field</w:t>
      </w:r>
    </w:p>
    <w:p w14:paraId="5F119438" w14:textId="12AFB25E" w:rsidR="00B5624D" w:rsidRPr="00B5624D" w:rsidRDefault="00B5624D" w:rsidP="00B5624D">
      <w:pPr>
        <w:pStyle w:val="ListParagraph"/>
        <w:numPr>
          <w:ilvl w:val="0"/>
          <w:numId w:val="8"/>
        </w:numPr>
        <w:jc w:val="both"/>
        <w:rPr>
          <w:rFonts w:ascii="Myriad Pro" w:hAnsi="Myriad Pro"/>
          <w:sz w:val="20"/>
          <w:szCs w:val="20"/>
          <w:lang w:val="en-GB"/>
        </w:rPr>
      </w:pPr>
      <w:r w:rsidRPr="00B5624D">
        <w:rPr>
          <w:rFonts w:ascii="Myriad Pro" w:hAnsi="Myriad Pro"/>
          <w:sz w:val="20"/>
          <w:szCs w:val="20"/>
          <w:lang w:val="en-GB"/>
        </w:rPr>
        <w:t>Basic project management knowledge (estimating / forecasting / reporting / resources</w:t>
      </w:r>
    </w:p>
    <w:p w14:paraId="407018E3" w14:textId="77777777" w:rsidR="00B5624D" w:rsidRPr="00B5624D" w:rsidRDefault="00B5624D" w:rsidP="00B5624D">
      <w:pPr>
        <w:pStyle w:val="ListParagraph"/>
        <w:numPr>
          <w:ilvl w:val="0"/>
          <w:numId w:val="8"/>
        </w:numPr>
        <w:jc w:val="both"/>
        <w:rPr>
          <w:rFonts w:ascii="Myriad Pro" w:hAnsi="Myriad Pro"/>
          <w:sz w:val="20"/>
          <w:szCs w:val="20"/>
          <w:lang w:val="en-GB"/>
        </w:rPr>
      </w:pPr>
      <w:r w:rsidRPr="00B5624D">
        <w:rPr>
          <w:rFonts w:ascii="Myriad Pro" w:hAnsi="Myriad Pro"/>
          <w:sz w:val="20"/>
          <w:szCs w:val="20"/>
          <w:lang w:val="en-GB"/>
        </w:rPr>
        <w:t>planning)</w:t>
      </w:r>
    </w:p>
    <w:p w14:paraId="27778F90" w14:textId="2AC094FD" w:rsidR="00B5624D" w:rsidRPr="00B5624D" w:rsidRDefault="00B5624D" w:rsidP="00B5624D">
      <w:pPr>
        <w:pStyle w:val="ListParagraph"/>
        <w:numPr>
          <w:ilvl w:val="0"/>
          <w:numId w:val="8"/>
        </w:numPr>
        <w:jc w:val="both"/>
        <w:rPr>
          <w:rFonts w:ascii="Myriad Pro" w:hAnsi="Myriad Pro"/>
          <w:sz w:val="20"/>
          <w:szCs w:val="20"/>
          <w:lang w:val="en-GB"/>
        </w:rPr>
      </w:pPr>
      <w:r w:rsidRPr="00B5624D">
        <w:rPr>
          <w:rFonts w:ascii="Myriad Pro" w:hAnsi="Myriad Pro"/>
          <w:sz w:val="20"/>
          <w:szCs w:val="20"/>
          <w:lang w:val="en-GB"/>
        </w:rPr>
        <w:t>3+ years’ experience in infrastructure construction/ design/ expertise</w:t>
      </w:r>
    </w:p>
    <w:p w14:paraId="30CB4BA6" w14:textId="5EB09177" w:rsidR="00B5624D" w:rsidRPr="00B5624D" w:rsidRDefault="00B5624D" w:rsidP="00B5624D">
      <w:pPr>
        <w:pStyle w:val="ListParagraph"/>
        <w:numPr>
          <w:ilvl w:val="0"/>
          <w:numId w:val="8"/>
        </w:numPr>
        <w:jc w:val="both"/>
        <w:rPr>
          <w:rFonts w:ascii="Myriad Pro" w:hAnsi="Myriad Pro"/>
          <w:sz w:val="20"/>
          <w:szCs w:val="20"/>
          <w:lang w:val="en-GB"/>
        </w:rPr>
      </w:pPr>
      <w:r w:rsidRPr="00B5624D">
        <w:rPr>
          <w:rFonts w:ascii="Myriad Pro" w:hAnsi="Myriad Pro"/>
          <w:sz w:val="20"/>
          <w:szCs w:val="20"/>
          <w:lang w:val="en-GB"/>
        </w:rPr>
        <w:t xml:space="preserve">Experience in working with </w:t>
      </w:r>
      <w:r w:rsidR="004B0D91">
        <w:rPr>
          <w:rFonts w:ascii="Myriad Pro" w:hAnsi="Myriad Pro"/>
          <w:sz w:val="20"/>
          <w:szCs w:val="20"/>
          <w:lang w:val="en-GB"/>
        </w:rPr>
        <w:t xml:space="preserve">technical </w:t>
      </w:r>
      <w:r w:rsidRPr="00B5624D">
        <w:rPr>
          <w:rFonts w:ascii="Myriad Pro" w:hAnsi="Myriad Pro"/>
          <w:sz w:val="20"/>
          <w:szCs w:val="20"/>
          <w:lang w:val="en-GB"/>
        </w:rPr>
        <w:t>standards</w:t>
      </w:r>
    </w:p>
    <w:p w14:paraId="0221EBF6" w14:textId="2EB171AF" w:rsidR="00B5624D" w:rsidRPr="00B5624D" w:rsidRDefault="00B5624D" w:rsidP="00B5624D">
      <w:pPr>
        <w:pStyle w:val="ListParagraph"/>
        <w:numPr>
          <w:ilvl w:val="0"/>
          <w:numId w:val="8"/>
        </w:numPr>
        <w:jc w:val="both"/>
        <w:rPr>
          <w:rFonts w:ascii="Myriad Pro" w:hAnsi="Myriad Pro"/>
          <w:sz w:val="20"/>
          <w:szCs w:val="20"/>
          <w:lang w:val="en-GB"/>
        </w:rPr>
      </w:pPr>
      <w:r w:rsidRPr="00B5624D">
        <w:rPr>
          <w:rFonts w:ascii="Myriad Pro" w:hAnsi="Myriad Pro"/>
          <w:sz w:val="20"/>
          <w:szCs w:val="20"/>
          <w:lang w:val="en-GB"/>
        </w:rPr>
        <w:t>Outstanding organizational abilities and technical mindset</w:t>
      </w:r>
    </w:p>
    <w:p w14:paraId="6A65E8DF" w14:textId="3BF0EA6D" w:rsidR="00B5624D" w:rsidRPr="00B5624D" w:rsidRDefault="00B5624D" w:rsidP="00B5624D">
      <w:pPr>
        <w:pStyle w:val="ListParagraph"/>
        <w:numPr>
          <w:ilvl w:val="0"/>
          <w:numId w:val="8"/>
        </w:numPr>
        <w:jc w:val="both"/>
        <w:rPr>
          <w:rFonts w:ascii="Myriad Pro" w:hAnsi="Myriad Pro"/>
          <w:sz w:val="20"/>
          <w:szCs w:val="20"/>
          <w:lang w:val="en-GB"/>
        </w:rPr>
      </w:pPr>
      <w:r w:rsidRPr="00B5624D">
        <w:rPr>
          <w:rFonts w:ascii="Myriad Pro" w:hAnsi="Myriad Pro"/>
          <w:sz w:val="20"/>
          <w:szCs w:val="20"/>
          <w:lang w:val="en-GB"/>
        </w:rPr>
        <w:t>Effective communication skills both verbal and in writing, and a strong mechanical aptitude</w:t>
      </w:r>
    </w:p>
    <w:p w14:paraId="62A3AF2B" w14:textId="4987CACB" w:rsidR="00B5624D" w:rsidRPr="00B5624D" w:rsidRDefault="00B5624D" w:rsidP="00B5624D">
      <w:pPr>
        <w:pStyle w:val="ListParagraph"/>
        <w:numPr>
          <w:ilvl w:val="0"/>
          <w:numId w:val="8"/>
        </w:numPr>
        <w:jc w:val="both"/>
        <w:rPr>
          <w:rFonts w:ascii="Myriad Pro" w:hAnsi="Myriad Pro"/>
          <w:sz w:val="20"/>
          <w:szCs w:val="20"/>
          <w:lang w:val="en-GB"/>
        </w:rPr>
      </w:pPr>
      <w:r w:rsidRPr="00B5624D">
        <w:rPr>
          <w:rFonts w:ascii="Myriad Pro" w:hAnsi="Myriad Pro"/>
          <w:sz w:val="20"/>
          <w:szCs w:val="20"/>
          <w:lang w:val="en-GB"/>
        </w:rPr>
        <w:t>Ability to process large-volume information</w:t>
      </w:r>
    </w:p>
    <w:p w14:paraId="3C83F4A4" w14:textId="1A45DB3B" w:rsidR="00B5624D" w:rsidRPr="00B5624D" w:rsidRDefault="00B5624D" w:rsidP="00B5624D">
      <w:pPr>
        <w:pStyle w:val="ListParagraph"/>
        <w:numPr>
          <w:ilvl w:val="0"/>
          <w:numId w:val="8"/>
        </w:numPr>
        <w:jc w:val="both"/>
        <w:rPr>
          <w:rFonts w:ascii="Myriad Pro" w:hAnsi="Myriad Pro"/>
          <w:sz w:val="20"/>
          <w:szCs w:val="20"/>
          <w:lang w:val="en-GB"/>
        </w:rPr>
      </w:pPr>
      <w:r w:rsidRPr="00B5624D">
        <w:rPr>
          <w:rFonts w:ascii="Myriad Pro" w:hAnsi="Myriad Pro"/>
          <w:sz w:val="20"/>
          <w:szCs w:val="20"/>
          <w:lang w:val="en-GB"/>
        </w:rPr>
        <w:t>Precision, high level of responsibility</w:t>
      </w:r>
    </w:p>
    <w:p w14:paraId="2D4D0043" w14:textId="41901D12" w:rsidR="00B5624D" w:rsidRPr="00B5624D" w:rsidRDefault="00B5624D" w:rsidP="00B5624D">
      <w:pPr>
        <w:pStyle w:val="ListParagraph"/>
        <w:numPr>
          <w:ilvl w:val="0"/>
          <w:numId w:val="8"/>
        </w:numPr>
        <w:jc w:val="both"/>
        <w:rPr>
          <w:rFonts w:ascii="Myriad Pro" w:hAnsi="Myriad Pro"/>
          <w:sz w:val="20"/>
          <w:szCs w:val="20"/>
          <w:lang w:val="en-GB"/>
        </w:rPr>
      </w:pPr>
      <w:r w:rsidRPr="00B5624D">
        <w:rPr>
          <w:rFonts w:ascii="Myriad Pro" w:hAnsi="Myriad Pro"/>
          <w:sz w:val="20"/>
          <w:szCs w:val="20"/>
          <w:lang w:val="en-GB"/>
        </w:rPr>
        <w:t>Proficient in basic Microsoft Office tools (Outlook, Word, Excel, PowerPoint, etc)</w:t>
      </w:r>
    </w:p>
    <w:p w14:paraId="7E0FC528" w14:textId="3EBD5712" w:rsidR="00B5624D" w:rsidRPr="00B5624D" w:rsidRDefault="00B5624D" w:rsidP="00B5624D">
      <w:pPr>
        <w:pStyle w:val="ListParagraph"/>
        <w:numPr>
          <w:ilvl w:val="0"/>
          <w:numId w:val="8"/>
        </w:numPr>
        <w:jc w:val="both"/>
        <w:rPr>
          <w:rFonts w:ascii="Myriad Pro" w:hAnsi="Myriad Pro"/>
          <w:sz w:val="20"/>
          <w:szCs w:val="20"/>
          <w:lang w:val="en-GB"/>
        </w:rPr>
      </w:pPr>
      <w:r w:rsidRPr="00B5624D">
        <w:rPr>
          <w:rFonts w:ascii="Myriad Pro" w:hAnsi="Myriad Pro"/>
          <w:sz w:val="20"/>
          <w:szCs w:val="20"/>
          <w:lang w:val="en-GB"/>
        </w:rPr>
        <w:t>Knowledge of special software (</w:t>
      </w:r>
      <w:proofErr w:type="gramStart"/>
      <w:r w:rsidRPr="00B5624D">
        <w:rPr>
          <w:rFonts w:ascii="Myriad Pro" w:hAnsi="Myriad Pro"/>
          <w:sz w:val="20"/>
          <w:szCs w:val="20"/>
          <w:lang w:val="en-GB"/>
        </w:rPr>
        <w:t>e.g.</w:t>
      </w:r>
      <w:proofErr w:type="gramEnd"/>
      <w:r w:rsidRPr="00B5624D">
        <w:rPr>
          <w:rFonts w:ascii="Myriad Pro" w:hAnsi="Myriad Pro"/>
          <w:sz w:val="20"/>
          <w:szCs w:val="20"/>
          <w:lang w:val="en-GB"/>
        </w:rPr>
        <w:t xml:space="preserve"> AutoCAD, Power BI, MS Project, ProjectWise) will be considered as advantage</w:t>
      </w:r>
    </w:p>
    <w:p w14:paraId="3E0B7FED" w14:textId="30D2A3EA" w:rsidR="00B5624D" w:rsidRPr="00B5624D" w:rsidRDefault="00B5624D" w:rsidP="00B5624D">
      <w:pPr>
        <w:pStyle w:val="ListParagraph"/>
        <w:numPr>
          <w:ilvl w:val="0"/>
          <w:numId w:val="8"/>
        </w:numPr>
        <w:jc w:val="both"/>
        <w:rPr>
          <w:rFonts w:ascii="Myriad Pro" w:hAnsi="Myriad Pro"/>
          <w:sz w:val="20"/>
          <w:szCs w:val="20"/>
          <w:lang w:val="en-GB"/>
        </w:rPr>
      </w:pPr>
      <w:r w:rsidRPr="00B5624D">
        <w:rPr>
          <w:rFonts w:ascii="Myriad Pro" w:hAnsi="Myriad Pro"/>
          <w:sz w:val="20"/>
          <w:szCs w:val="20"/>
          <w:lang w:val="en-GB"/>
        </w:rPr>
        <w:t>Good command of spoken and written English and Latvian languages</w:t>
      </w:r>
    </w:p>
    <w:p w14:paraId="5A376C41" w14:textId="0C8624F5" w:rsidR="00B5624D" w:rsidRPr="00B5624D" w:rsidRDefault="00B5624D" w:rsidP="00B5624D">
      <w:pPr>
        <w:pStyle w:val="ListParagraph"/>
        <w:numPr>
          <w:ilvl w:val="0"/>
          <w:numId w:val="8"/>
        </w:numPr>
        <w:jc w:val="both"/>
        <w:rPr>
          <w:rFonts w:ascii="Myriad Pro" w:hAnsi="Myriad Pro"/>
          <w:sz w:val="20"/>
          <w:szCs w:val="20"/>
          <w:lang w:val="en-GB"/>
        </w:rPr>
      </w:pPr>
      <w:r w:rsidRPr="00B5624D">
        <w:rPr>
          <w:rFonts w:ascii="Myriad Pro" w:hAnsi="Myriad Pro"/>
          <w:sz w:val="20"/>
          <w:szCs w:val="20"/>
          <w:lang w:val="en-GB"/>
        </w:rPr>
        <w:t>High ethical standards, honesty, and perfect reputation</w:t>
      </w:r>
    </w:p>
    <w:p w14:paraId="175DE43B" w14:textId="0D7F81BB" w:rsidR="002C3368" w:rsidRPr="00860E7A" w:rsidRDefault="00B5624D" w:rsidP="00B5624D">
      <w:pPr>
        <w:pStyle w:val="ListParagraph"/>
        <w:numPr>
          <w:ilvl w:val="0"/>
          <w:numId w:val="8"/>
        </w:numPr>
        <w:jc w:val="both"/>
        <w:rPr>
          <w:rFonts w:ascii="Myriad Pro" w:hAnsi="Myriad Pro"/>
          <w:sz w:val="20"/>
          <w:szCs w:val="20"/>
          <w:lang w:val="en-GB"/>
        </w:rPr>
      </w:pPr>
      <w:r w:rsidRPr="00B5624D">
        <w:rPr>
          <w:rFonts w:ascii="Myriad Pro" w:hAnsi="Myriad Pro"/>
          <w:sz w:val="20"/>
          <w:szCs w:val="20"/>
          <w:lang w:val="en-GB"/>
        </w:rPr>
        <w:t>Strive for continuous improvement</w:t>
      </w:r>
      <w:r w:rsidR="00860E7A" w:rsidRPr="00860E7A">
        <w:rPr>
          <w:rFonts w:ascii="Myriad Pro" w:hAnsi="Myriad Pro"/>
          <w:sz w:val="20"/>
          <w:szCs w:val="20"/>
          <w:lang w:val="en-GB"/>
        </w:rPr>
        <w:t>.</w:t>
      </w:r>
    </w:p>
    <w:p w14:paraId="7302FA2D" w14:textId="0FA6CDEE" w:rsidR="002C3368" w:rsidRPr="00860E7A" w:rsidRDefault="00192D50" w:rsidP="002C3368">
      <w:pPr>
        <w:rPr>
          <w:rFonts w:ascii="Myriad Pro" w:hAnsi="Myriad Pro"/>
          <w:b/>
          <w:bCs/>
          <w:sz w:val="20"/>
          <w:szCs w:val="20"/>
          <w:lang w:val="en-GB"/>
        </w:rPr>
      </w:pPr>
      <w:r w:rsidRPr="00860E7A">
        <w:rPr>
          <w:rFonts w:ascii="Myriad Pro" w:hAnsi="Myriad Pro"/>
          <w:b/>
          <w:bCs/>
          <w:sz w:val="20"/>
          <w:szCs w:val="20"/>
          <w:lang w:val="en-GB"/>
        </w:rPr>
        <w:t>RESPONSIBILITIES</w:t>
      </w:r>
    </w:p>
    <w:p w14:paraId="7A54DFB0" w14:textId="00C0C459" w:rsidR="001C2A4E" w:rsidRPr="001C2A4E" w:rsidRDefault="001C2A4E" w:rsidP="001C2A4E">
      <w:pPr>
        <w:pStyle w:val="ListParagraph"/>
        <w:numPr>
          <w:ilvl w:val="0"/>
          <w:numId w:val="9"/>
        </w:numPr>
        <w:jc w:val="both"/>
        <w:rPr>
          <w:rFonts w:ascii="Myriad Pro" w:hAnsi="Myriad Pro"/>
          <w:sz w:val="20"/>
          <w:szCs w:val="20"/>
          <w:lang w:val="en-GB"/>
        </w:rPr>
      </w:pPr>
      <w:r w:rsidRPr="001C2A4E">
        <w:rPr>
          <w:rFonts w:ascii="Myriad Pro" w:hAnsi="Myriad Pro"/>
          <w:sz w:val="20"/>
          <w:szCs w:val="20"/>
          <w:lang w:val="en-GB"/>
        </w:rPr>
        <w:t xml:space="preserve">Handle, organize and distribute the incoming and outgoing technical documentation for </w:t>
      </w:r>
      <w:proofErr w:type="spellStart"/>
      <w:r w:rsidRPr="001C2A4E">
        <w:rPr>
          <w:rFonts w:ascii="Myriad Pro" w:hAnsi="Myriad Pro"/>
          <w:sz w:val="20"/>
          <w:szCs w:val="20"/>
          <w:lang w:val="en-GB"/>
        </w:rPr>
        <w:t>AsBo</w:t>
      </w:r>
      <w:proofErr w:type="spellEnd"/>
      <w:r w:rsidRPr="001C2A4E">
        <w:rPr>
          <w:rFonts w:ascii="Myriad Pro" w:hAnsi="Myriad Pro"/>
          <w:sz w:val="20"/>
          <w:szCs w:val="20"/>
          <w:lang w:val="en-GB"/>
        </w:rPr>
        <w:t xml:space="preserve"> (EU Directive 2013/402) and </w:t>
      </w:r>
      <w:proofErr w:type="spellStart"/>
      <w:r w:rsidRPr="001C2A4E">
        <w:rPr>
          <w:rFonts w:ascii="Myriad Pro" w:hAnsi="Myriad Pro"/>
          <w:sz w:val="20"/>
          <w:szCs w:val="20"/>
          <w:lang w:val="en-GB"/>
        </w:rPr>
        <w:t>NoBo</w:t>
      </w:r>
      <w:proofErr w:type="spellEnd"/>
      <w:r w:rsidRPr="001C2A4E">
        <w:rPr>
          <w:rFonts w:ascii="Myriad Pro" w:hAnsi="Myriad Pro"/>
          <w:sz w:val="20"/>
          <w:szCs w:val="20"/>
          <w:lang w:val="en-GB"/>
        </w:rPr>
        <w:t xml:space="preserve"> (EU Directive 2016/797) services in accordance with the company procedures and the instructions of the direct manager</w:t>
      </w:r>
    </w:p>
    <w:p w14:paraId="643FCC58" w14:textId="6F152E38" w:rsidR="001C2A4E" w:rsidRPr="00E7551D" w:rsidRDefault="001C2A4E" w:rsidP="00E7551D">
      <w:pPr>
        <w:pStyle w:val="ListParagraph"/>
        <w:numPr>
          <w:ilvl w:val="0"/>
          <w:numId w:val="9"/>
        </w:numPr>
        <w:jc w:val="both"/>
        <w:rPr>
          <w:rFonts w:ascii="Myriad Pro" w:hAnsi="Myriad Pro"/>
          <w:sz w:val="20"/>
          <w:szCs w:val="20"/>
          <w:lang w:val="en-GB"/>
        </w:rPr>
      </w:pPr>
      <w:r w:rsidRPr="001C2A4E">
        <w:rPr>
          <w:rFonts w:ascii="Myriad Pro" w:hAnsi="Myriad Pro"/>
          <w:sz w:val="20"/>
          <w:szCs w:val="20"/>
          <w:lang w:val="en-GB"/>
        </w:rPr>
        <w:t>Develop tasks and objectives, ensure that all tasks are delivered on-time, in quality, within scope and</w:t>
      </w:r>
      <w:r w:rsidR="00E7551D">
        <w:rPr>
          <w:rFonts w:ascii="Myriad Pro" w:hAnsi="Myriad Pro"/>
          <w:sz w:val="20"/>
          <w:szCs w:val="20"/>
          <w:lang w:val="en-GB"/>
        </w:rPr>
        <w:t xml:space="preserve"> </w:t>
      </w:r>
      <w:r w:rsidRPr="00E7551D">
        <w:rPr>
          <w:rFonts w:ascii="Myriad Pro" w:hAnsi="Myriad Pro"/>
          <w:sz w:val="20"/>
          <w:szCs w:val="20"/>
          <w:lang w:val="en-GB"/>
        </w:rPr>
        <w:t>budget</w:t>
      </w:r>
    </w:p>
    <w:p w14:paraId="57A9C557" w14:textId="7ACCFD20" w:rsidR="001C2A4E" w:rsidRPr="00E7551D" w:rsidRDefault="001C2A4E" w:rsidP="00E7551D">
      <w:pPr>
        <w:pStyle w:val="ListParagraph"/>
        <w:numPr>
          <w:ilvl w:val="0"/>
          <w:numId w:val="9"/>
        </w:numPr>
        <w:jc w:val="both"/>
        <w:rPr>
          <w:rFonts w:ascii="Myriad Pro" w:hAnsi="Myriad Pro"/>
          <w:sz w:val="20"/>
          <w:szCs w:val="20"/>
          <w:lang w:val="en-GB"/>
        </w:rPr>
      </w:pPr>
      <w:r w:rsidRPr="001C2A4E">
        <w:rPr>
          <w:rFonts w:ascii="Myriad Pro" w:hAnsi="Myriad Pro"/>
          <w:sz w:val="20"/>
          <w:szCs w:val="20"/>
          <w:lang w:val="en-GB"/>
        </w:rPr>
        <w:t>Coordinate and control internal resources and third parties/vendors for the flawless execution of tasks</w:t>
      </w:r>
      <w:r w:rsidR="00E7551D">
        <w:rPr>
          <w:rFonts w:ascii="Myriad Pro" w:hAnsi="Myriad Pro"/>
          <w:sz w:val="20"/>
          <w:szCs w:val="20"/>
          <w:lang w:val="en-GB"/>
        </w:rPr>
        <w:t xml:space="preserve"> </w:t>
      </w:r>
      <w:r w:rsidRPr="00E7551D">
        <w:rPr>
          <w:rFonts w:ascii="Myriad Pro" w:hAnsi="Myriad Pro"/>
          <w:sz w:val="20"/>
          <w:szCs w:val="20"/>
          <w:lang w:val="en-GB"/>
        </w:rPr>
        <w:t>ensuring the delivery of the project</w:t>
      </w:r>
    </w:p>
    <w:p w14:paraId="27048049" w14:textId="1986BA82" w:rsidR="001C2A4E" w:rsidRPr="001C2A4E" w:rsidRDefault="001C2A4E" w:rsidP="001C2A4E">
      <w:pPr>
        <w:pStyle w:val="ListParagraph"/>
        <w:numPr>
          <w:ilvl w:val="0"/>
          <w:numId w:val="9"/>
        </w:numPr>
        <w:jc w:val="both"/>
        <w:rPr>
          <w:rFonts w:ascii="Myriad Pro" w:hAnsi="Myriad Pro"/>
          <w:sz w:val="20"/>
          <w:szCs w:val="20"/>
          <w:lang w:val="en-GB"/>
        </w:rPr>
      </w:pPr>
      <w:r w:rsidRPr="001C2A4E">
        <w:rPr>
          <w:rFonts w:ascii="Myriad Pro" w:hAnsi="Myriad Pro"/>
          <w:sz w:val="20"/>
          <w:szCs w:val="20"/>
          <w:lang w:val="en-GB"/>
        </w:rPr>
        <w:t>Measure project performance and report to Technical Project Manager</w:t>
      </w:r>
    </w:p>
    <w:p w14:paraId="72BA36A6" w14:textId="04846E0A" w:rsidR="001C2A4E" w:rsidRPr="001C2A4E" w:rsidRDefault="001C2A4E" w:rsidP="001C2A4E">
      <w:pPr>
        <w:pStyle w:val="ListParagraph"/>
        <w:numPr>
          <w:ilvl w:val="0"/>
          <w:numId w:val="9"/>
        </w:numPr>
        <w:jc w:val="both"/>
        <w:rPr>
          <w:rFonts w:ascii="Myriad Pro" w:hAnsi="Myriad Pro"/>
          <w:sz w:val="20"/>
          <w:szCs w:val="20"/>
          <w:lang w:val="en-GB"/>
        </w:rPr>
      </w:pPr>
      <w:r w:rsidRPr="001C2A4E">
        <w:rPr>
          <w:rFonts w:ascii="Myriad Pro" w:hAnsi="Myriad Pro"/>
          <w:sz w:val="20"/>
          <w:szCs w:val="20"/>
          <w:lang w:val="en-GB"/>
        </w:rPr>
        <w:t>Follow-up project management plan and related activities according to PMI</w:t>
      </w:r>
    </w:p>
    <w:p w14:paraId="6CCF7F1B" w14:textId="709F6A73" w:rsidR="001C2A4E" w:rsidRPr="001C2A4E" w:rsidRDefault="001C2A4E" w:rsidP="001C2A4E">
      <w:pPr>
        <w:pStyle w:val="ListParagraph"/>
        <w:numPr>
          <w:ilvl w:val="0"/>
          <w:numId w:val="9"/>
        </w:numPr>
        <w:jc w:val="both"/>
        <w:rPr>
          <w:rFonts w:ascii="Myriad Pro" w:hAnsi="Myriad Pro"/>
          <w:sz w:val="20"/>
          <w:szCs w:val="20"/>
          <w:lang w:val="en-GB"/>
        </w:rPr>
      </w:pPr>
      <w:r w:rsidRPr="001C2A4E">
        <w:rPr>
          <w:rFonts w:ascii="Myriad Pro" w:hAnsi="Myriad Pro"/>
          <w:sz w:val="20"/>
          <w:szCs w:val="20"/>
          <w:lang w:val="en-GB"/>
        </w:rPr>
        <w:lastRenderedPageBreak/>
        <w:t>Organize meetings and provide necessary support to the Technical Project Manager</w:t>
      </w:r>
    </w:p>
    <w:p w14:paraId="6F4C11F0" w14:textId="24E388CD" w:rsidR="001C2A4E" w:rsidRPr="001C2A4E" w:rsidRDefault="001C2A4E" w:rsidP="001C2A4E">
      <w:pPr>
        <w:pStyle w:val="ListParagraph"/>
        <w:numPr>
          <w:ilvl w:val="0"/>
          <w:numId w:val="9"/>
        </w:numPr>
        <w:jc w:val="both"/>
        <w:rPr>
          <w:rFonts w:ascii="Myriad Pro" w:hAnsi="Myriad Pro"/>
          <w:sz w:val="20"/>
          <w:szCs w:val="20"/>
          <w:lang w:val="en-GB"/>
        </w:rPr>
      </w:pPr>
      <w:r w:rsidRPr="001C2A4E">
        <w:rPr>
          <w:rFonts w:ascii="Myriad Pro" w:hAnsi="Myriad Pro"/>
          <w:sz w:val="20"/>
          <w:szCs w:val="20"/>
          <w:lang w:val="en-GB"/>
        </w:rPr>
        <w:t>When necessary record and prepare meeting minutes, align with the meeting participants, and distribute</w:t>
      </w:r>
    </w:p>
    <w:p w14:paraId="54590A04" w14:textId="563FFEF0" w:rsidR="001C2A4E" w:rsidRPr="001C2A4E" w:rsidRDefault="001C2A4E" w:rsidP="001C2A4E">
      <w:pPr>
        <w:pStyle w:val="ListParagraph"/>
        <w:numPr>
          <w:ilvl w:val="0"/>
          <w:numId w:val="9"/>
        </w:numPr>
        <w:jc w:val="both"/>
        <w:rPr>
          <w:rFonts w:ascii="Myriad Pro" w:hAnsi="Myriad Pro"/>
          <w:sz w:val="20"/>
          <w:szCs w:val="20"/>
          <w:lang w:val="en-GB"/>
        </w:rPr>
      </w:pPr>
      <w:r w:rsidRPr="001C2A4E">
        <w:rPr>
          <w:rFonts w:ascii="Myriad Pro" w:hAnsi="Myriad Pro"/>
          <w:sz w:val="20"/>
          <w:szCs w:val="20"/>
          <w:lang w:val="en-GB"/>
        </w:rPr>
        <w:t>Assist Technical project manager in communication with Affected Parties and Stakeholders</w:t>
      </w:r>
    </w:p>
    <w:p w14:paraId="76E20F98" w14:textId="375CEDA2" w:rsidR="001C2A4E" w:rsidRPr="001C2A4E" w:rsidRDefault="001C2A4E" w:rsidP="001C2A4E">
      <w:pPr>
        <w:pStyle w:val="ListParagraph"/>
        <w:numPr>
          <w:ilvl w:val="0"/>
          <w:numId w:val="9"/>
        </w:numPr>
        <w:jc w:val="both"/>
        <w:rPr>
          <w:rFonts w:ascii="Myriad Pro" w:hAnsi="Myriad Pro"/>
          <w:sz w:val="20"/>
          <w:szCs w:val="20"/>
          <w:lang w:val="en-GB"/>
        </w:rPr>
      </w:pPr>
      <w:r w:rsidRPr="001C2A4E">
        <w:rPr>
          <w:rFonts w:ascii="Myriad Pro" w:hAnsi="Myriad Pro"/>
          <w:sz w:val="20"/>
          <w:szCs w:val="20"/>
          <w:lang w:val="en-GB"/>
        </w:rPr>
        <w:t>Process the information received in e-mails and letters, coordinate response with the Technical Project Manager and other involved experts, distribute the information to the persons involved in the project</w:t>
      </w:r>
    </w:p>
    <w:p w14:paraId="597D39BF" w14:textId="5F1C9AF0" w:rsidR="001C2A4E" w:rsidRPr="001C2A4E" w:rsidRDefault="001C2A4E" w:rsidP="001C2A4E">
      <w:pPr>
        <w:pStyle w:val="ListParagraph"/>
        <w:numPr>
          <w:ilvl w:val="0"/>
          <w:numId w:val="9"/>
        </w:numPr>
        <w:jc w:val="both"/>
        <w:rPr>
          <w:rFonts w:ascii="Myriad Pro" w:hAnsi="Myriad Pro"/>
          <w:sz w:val="20"/>
          <w:szCs w:val="20"/>
          <w:lang w:val="en-GB"/>
        </w:rPr>
      </w:pPr>
      <w:r w:rsidRPr="001C2A4E">
        <w:rPr>
          <w:rFonts w:ascii="Myriad Pro" w:hAnsi="Myriad Pro"/>
          <w:sz w:val="20"/>
          <w:szCs w:val="20"/>
          <w:lang w:val="en-GB"/>
        </w:rPr>
        <w:t>Presentation and reporting material preparation in PowerPoint, Visio, MS Word, etc.</w:t>
      </w:r>
    </w:p>
    <w:p w14:paraId="341D3439" w14:textId="6F5AE529" w:rsidR="001C2A4E" w:rsidRPr="001C2A4E" w:rsidRDefault="001C2A4E" w:rsidP="001C2A4E">
      <w:pPr>
        <w:pStyle w:val="ListParagraph"/>
        <w:numPr>
          <w:ilvl w:val="0"/>
          <w:numId w:val="9"/>
        </w:numPr>
        <w:jc w:val="both"/>
        <w:rPr>
          <w:rFonts w:ascii="Myriad Pro" w:hAnsi="Myriad Pro"/>
          <w:sz w:val="20"/>
          <w:szCs w:val="20"/>
          <w:lang w:val="en-GB"/>
        </w:rPr>
      </w:pPr>
      <w:r w:rsidRPr="001C2A4E">
        <w:rPr>
          <w:rFonts w:ascii="Myriad Pro" w:hAnsi="Myriad Pro"/>
          <w:sz w:val="20"/>
          <w:szCs w:val="20"/>
          <w:lang w:val="en-GB"/>
        </w:rPr>
        <w:t>In accordance with the employer's request and within the scope of the work responsibilities, to participate in the preparation of technical specifications and participate at the RB Rail AS public procurement committees</w:t>
      </w:r>
    </w:p>
    <w:p w14:paraId="097838A8" w14:textId="28FB1C8F" w:rsidR="00860E7A" w:rsidRPr="00860E7A" w:rsidRDefault="001C2A4E" w:rsidP="001C2A4E">
      <w:pPr>
        <w:pStyle w:val="ListParagraph"/>
        <w:numPr>
          <w:ilvl w:val="0"/>
          <w:numId w:val="9"/>
        </w:numPr>
        <w:jc w:val="both"/>
        <w:rPr>
          <w:rFonts w:ascii="Myriad Pro" w:hAnsi="Myriad Pro"/>
          <w:sz w:val="20"/>
          <w:szCs w:val="20"/>
          <w:lang w:val="en-GB"/>
        </w:rPr>
      </w:pPr>
      <w:r w:rsidRPr="001C2A4E">
        <w:rPr>
          <w:rFonts w:ascii="Myriad Pro" w:hAnsi="Myriad Pro"/>
          <w:sz w:val="20"/>
          <w:szCs w:val="20"/>
          <w:lang w:val="en-GB"/>
        </w:rPr>
        <w:t>Perform other tasks within the scope of the duties</w:t>
      </w:r>
      <w:r w:rsidR="00860E7A" w:rsidRPr="00860E7A">
        <w:rPr>
          <w:rFonts w:ascii="Myriad Pro" w:hAnsi="Myriad Pro"/>
          <w:sz w:val="20"/>
          <w:szCs w:val="20"/>
          <w:lang w:val="en-GB"/>
        </w:rPr>
        <w:t>.</w:t>
      </w:r>
    </w:p>
    <w:p w14:paraId="1818EC81" w14:textId="21757C96" w:rsidR="00192D50" w:rsidRPr="00860E7A" w:rsidRDefault="00192D50" w:rsidP="00192D50">
      <w:pPr>
        <w:rPr>
          <w:rFonts w:ascii="Myriad Pro" w:hAnsi="Myriad Pro"/>
          <w:sz w:val="20"/>
          <w:szCs w:val="20"/>
          <w:lang w:val="en-GB"/>
        </w:rPr>
      </w:pPr>
    </w:p>
    <w:p w14:paraId="2DC64578" w14:textId="77777777" w:rsidR="0027789D" w:rsidRPr="00860E7A" w:rsidRDefault="0027789D" w:rsidP="0027789D">
      <w:pPr>
        <w:rPr>
          <w:rFonts w:ascii="Myriad Pro" w:hAnsi="Myriad Pro"/>
          <w:b/>
          <w:bCs/>
          <w:sz w:val="20"/>
          <w:szCs w:val="20"/>
          <w:lang w:val="en-GB"/>
        </w:rPr>
      </w:pPr>
      <w:r w:rsidRPr="00860E7A">
        <w:rPr>
          <w:rFonts w:ascii="Myriad Pro" w:hAnsi="Myriad Pro"/>
          <w:b/>
          <w:bCs/>
          <w:sz w:val="20"/>
          <w:szCs w:val="20"/>
          <w:lang w:val="en-GB"/>
        </w:rPr>
        <w:t>OFFICE LOCATION</w:t>
      </w:r>
    </w:p>
    <w:p w14:paraId="6DBC0AF8" w14:textId="0DCA0744" w:rsidR="00C74D88" w:rsidRPr="00860E7A" w:rsidRDefault="00832301" w:rsidP="0027789D">
      <w:pPr>
        <w:rPr>
          <w:rFonts w:ascii="Myriad Pro" w:hAnsi="Myriad Pro"/>
          <w:sz w:val="20"/>
          <w:szCs w:val="20"/>
          <w:lang w:val="en-GB"/>
        </w:rPr>
      </w:pPr>
      <w:r w:rsidRPr="00832301">
        <w:rPr>
          <w:rFonts w:ascii="Myriad Pro" w:hAnsi="Myriad Pro"/>
          <w:sz w:val="20"/>
          <w:szCs w:val="20"/>
          <w:lang w:val="en-GB"/>
        </w:rPr>
        <w:t>Full time located in Riga, Latvia</w:t>
      </w:r>
      <w:r>
        <w:rPr>
          <w:rFonts w:ascii="Myriad Pro" w:hAnsi="Myriad Pro"/>
          <w:sz w:val="20"/>
          <w:szCs w:val="20"/>
          <w:lang w:val="en-GB"/>
        </w:rPr>
        <w:t>.</w:t>
      </w:r>
    </w:p>
    <w:p w14:paraId="4B6FCE77" w14:textId="77777777" w:rsidR="00860E7A" w:rsidRPr="00860E7A" w:rsidRDefault="00860E7A" w:rsidP="00C74D88">
      <w:pPr>
        <w:rPr>
          <w:rFonts w:ascii="Myriad Pro" w:hAnsi="Myriad Pro"/>
          <w:b/>
          <w:bCs/>
          <w:sz w:val="20"/>
          <w:szCs w:val="20"/>
          <w:lang w:val="en-GB"/>
        </w:rPr>
      </w:pPr>
    </w:p>
    <w:p w14:paraId="56F8D947" w14:textId="45182C7F" w:rsidR="00C74D88" w:rsidRPr="00860E7A" w:rsidRDefault="00C74D88" w:rsidP="00C74D88">
      <w:pPr>
        <w:rPr>
          <w:rFonts w:ascii="Myriad Pro" w:hAnsi="Myriad Pro"/>
          <w:b/>
          <w:bCs/>
          <w:sz w:val="20"/>
          <w:szCs w:val="20"/>
          <w:lang w:val="en-GB"/>
        </w:rPr>
      </w:pPr>
      <w:r w:rsidRPr="00860E7A">
        <w:rPr>
          <w:rFonts w:ascii="Myriad Pro" w:hAnsi="Myriad Pro"/>
          <w:b/>
          <w:bCs/>
          <w:sz w:val="20"/>
          <w:szCs w:val="20"/>
          <w:lang w:val="en-GB"/>
        </w:rPr>
        <w:t>SALARY</w:t>
      </w:r>
    </w:p>
    <w:p w14:paraId="5EB346E1" w14:textId="2CE0D45B" w:rsidR="00C74D88" w:rsidRPr="00860E7A" w:rsidRDefault="00C74D88" w:rsidP="00C74D88">
      <w:pPr>
        <w:rPr>
          <w:rFonts w:ascii="Myriad Pro" w:hAnsi="Myriad Pro"/>
          <w:sz w:val="20"/>
          <w:szCs w:val="20"/>
          <w:lang w:val="en-GB"/>
        </w:rPr>
      </w:pPr>
      <w:r w:rsidRPr="00860E7A">
        <w:rPr>
          <w:rFonts w:ascii="Myriad Pro" w:hAnsi="Myriad Pro"/>
          <w:sz w:val="20"/>
          <w:szCs w:val="20"/>
          <w:lang w:val="en-GB"/>
        </w:rPr>
        <w:t xml:space="preserve">Starting from </w:t>
      </w:r>
      <w:r w:rsidR="00A37880">
        <w:rPr>
          <w:rFonts w:ascii="Myriad Pro" w:hAnsi="Myriad Pro"/>
          <w:sz w:val="20"/>
          <w:szCs w:val="20"/>
          <w:lang w:val="en-GB"/>
        </w:rPr>
        <w:t>2500</w:t>
      </w:r>
      <w:r w:rsidR="00860E7A" w:rsidRPr="00860E7A">
        <w:rPr>
          <w:rFonts w:ascii="Myriad Pro" w:hAnsi="Myriad Pro"/>
          <w:sz w:val="20"/>
          <w:szCs w:val="20"/>
          <w:lang w:val="en-GB"/>
        </w:rPr>
        <w:t xml:space="preserve"> </w:t>
      </w:r>
      <w:r w:rsidRPr="00860E7A">
        <w:rPr>
          <w:rFonts w:ascii="Myriad Pro" w:hAnsi="Myriad Pro"/>
          <w:sz w:val="20"/>
          <w:szCs w:val="20"/>
          <w:lang w:val="en-GB"/>
        </w:rPr>
        <w:t>EUR (before taxes).</w:t>
      </w:r>
    </w:p>
    <w:p w14:paraId="3A41D1A7" w14:textId="28779E27" w:rsidR="00C74D88" w:rsidRPr="00860E7A" w:rsidRDefault="00C74D88" w:rsidP="00C74D88">
      <w:pPr>
        <w:rPr>
          <w:rFonts w:ascii="Myriad Pro" w:hAnsi="Myriad Pro"/>
          <w:sz w:val="20"/>
          <w:szCs w:val="20"/>
          <w:lang w:val="en-GB"/>
        </w:rPr>
      </w:pPr>
    </w:p>
    <w:p w14:paraId="1815EA21" w14:textId="40581F33" w:rsidR="00C74D88" w:rsidRPr="00860E7A" w:rsidRDefault="00C74D88" w:rsidP="00C74D88">
      <w:pPr>
        <w:rPr>
          <w:rFonts w:ascii="Myriad Pro" w:hAnsi="Myriad Pro"/>
          <w:b/>
          <w:bCs/>
          <w:sz w:val="20"/>
          <w:szCs w:val="20"/>
          <w:lang w:val="en-GB"/>
        </w:rPr>
      </w:pPr>
      <w:r w:rsidRPr="00860E7A">
        <w:rPr>
          <w:rFonts w:ascii="Myriad Pro" w:hAnsi="Myriad Pro"/>
          <w:b/>
          <w:bCs/>
          <w:sz w:val="20"/>
          <w:szCs w:val="20"/>
          <w:lang w:val="en-GB"/>
        </w:rPr>
        <w:t>APPLICATION PROCESS</w:t>
      </w:r>
    </w:p>
    <w:p w14:paraId="5A686216" w14:textId="5991D897" w:rsidR="00C74D88" w:rsidRPr="00860E7A" w:rsidRDefault="00C74D88" w:rsidP="00860E7A">
      <w:pPr>
        <w:jc w:val="both"/>
        <w:rPr>
          <w:rFonts w:ascii="Myriad Pro" w:hAnsi="Myriad Pro"/>
          <w:sz w:val="20"/>
          <w:szCs w:val="20"/>
          <w:lang w:val="en-GB"/>
        </w:rPr>
      </w:pPr>
      <w:r w:rsidRPr="00860E7A">
        <w:rPr>
          <w:rFonts w:ascii="Myriad Pro" w:hAnsi="Myriad Pro"/>
          <w:sz w:val="20"/>
          <w:szCs w:val="20"/>
          <w:lang w:val="en-GB"/>
        </w:rPr>
        <w:t>If you are willing to be a part of the challenging and unique project, and your experience and personality match the position’s requirements, please, send your CV and motivation letter in English with the subject “</w:t>
      </w:r>
      <w:r w:rsidR="004122FD" w:rsidRPr="004122FD">
        <w:rPr>
          <w:rFonts w:ascii="Myriad Pro" w:hAnsi="Myriad Pro"/>
          <w:sz w:val="20"/>
          <w:szCs w:val="20"/>
          <w:lang w:val="en-GB"/>
        </w:rPr>
        <w:t>TECHNICAL PROJECT COORDINATOR</w:t>
      </w:r>
      <w:r w:rsidRPr="00860E7A">
        <w:rPr>
          <w:rFonts w:ascii="Myriad Pro" w:hAnsi="Myriad Pro"/>
          <w:sz w:val="20"/>
          <w:szCs w:val="20"/>
          <w:lang w:val="en-GB"/>
        </w:rPr>
        <w:t>” to RB Rail AS recruitment partners SIA “Recruitment Latvia”: rbrail@cvor.lv by</w:t>
      </w:r>
      <w:r w:rsidR="00860E7A" w:rsidRPr="00860E7A">
        <w:rPr>
          <w:rFonts w:ascii="Myriad Pro" w:hAnsi="Myriad Pro"/>
          <w:sz w:val="20"/>
          <w:szCs w:val="20"/>
          <w:lang w:val="en-GB"/>
        </w:rPr>
        <w:t xml:space="preserve"> the deadline date</w:t>
      </w:r>
      <w:r w:rsidRPr="00860E7A">
        <w:rPr>
          <w:rFonts w:ascii="Myriad Pro" w:hAnsi="Myriad Pro"/>
          <w:sz w:val="20"/>
          <w:szCs w:val="20"/>
          <w:lang w:val="en-GB"/>
        </w:rPr>
        <w:t>.</w:t>
      </w:r>
    </w:p>
    <w:p w14:paraId="18B0FECB" w14:textId="5C259C68" w:rsidR="002E3F74" w:rsidRPr="00860E7A" w:rsidRDefault="005B0084" w:rsidP="00F07116">
      <w:pPr>
        <w:jc w:val="both"/>
        <w:rPr>
          <w:rFonts w:ascii="Myriad Pro" w:hAnsi="Myriad Pro"/>
          <w:sz w:val="20"/>
          <w:szCs w:val="20"/>
          <w:lang w:val="en-GB"/>
        </w:rPr>
      </w:pPr>
      <w:r w:rsidRPr="00860E7A">
        <w:rPr>
          <w:rFonts w:ascii="Myriad Pro" w:hAnsi="Myriad Pro"/>
          <w:sz w:val="20"/>
          <w:szCs w:val="20"/>
          <w:lang w:val="en-GB"/>
        </w:rPr>
        <w:t>By submitting this application (CV, motivation letter, etc) the applicant provides the authorisation for the processing of personal data by RB Rail AS (“Controller”) and SIA “Recruitment Latvia”, Reg. No 40003955719, as its respective recruitment partners. The personal data indicated in the application documents will be processed for the purposes of the recruitment and hiring processes only as is legally permissible under Art. 6(</w:t>
      </w:r>
      <w:proofErr w:type="gramStart"/>
      <w:r w:rsidRPr="00860E7A">
        <w:rPr>
          <w:rFonts w:ascii="Myriad Pro" w:hAnsi="Myriad Pro"/>
          <w:sz w:val="20"/>
          <w:szCs w:val="20"/>
          <w:lang w:val="en-GB"/>
        </w:rPr>
        <w:t>1)(</w:t>
      </w:r>
      <w:proofErr w:type="gramEnd"/>
      <w:r w:rsidRPr="00860E7A">
        <w:rPr>
          <w:rFonts w:ascii="Myriad Pro" w:hAnsi="Myriad Pro"/>
          <w:sz w:val="20"/>
          <w:szCs w:val="20"/>
          <w:lang w:val="en-GB"/>
        </w:rPr>
        <w:t>f ) of Regulation (EU) 2016/679 (General Data Protection Regulation)</w:t>
      </w:r>
    </w:p>
    <w:p w14:paraId="2F84164E" w14:textId="3C0667B0" w:rsidR="005B0084" w:rsidRDefault="00F07116" w:rsidP="00F07116">
      <w:pPr>
        <w:jc w:val="center"/>
      </w:pPr>
      <w:r>
        <w:rPr>
          <w:noProof/>
        </w:rPr>
        <w:drawing>
          <wp:inline distT="0" distB="0" distL="0" distR="0" wp14:anchorId="1F756471" wp14:editId="2D22EEA2">
            <wp:extent cx="3862316" cy="676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95355" cy="682216"/>
                    </a:xfrm>
                    <a:prstGeom prst="rect">
                      <a:avLst/>
                    </a:prstGeom>
                    <a:noFill/>
                    <a:ln>
                      <a:noFill/>
                    </a:ln>
                  </pic:spPr>
                </pic:pic>
              </a:graphicData>
            </a:graphic>
          </wp:inline>
        </w:drawing>
      </w:r>
    </w:p>
    <w:p w14:paraId="6B17B4A9" w14:textId="00ED6E88" w:rsidR="001D02C6" w:rsidRDefault="001D02C6" w:rsidP="00940366">
      <w:pPr>
        <w:jc w:val="center"/>
      </w:pPr>
      <w:r>
        <w:rPr>
          <w:noProof/>
        </w:rPr>
        <w:drawing>
          <wp:inline distT="0" distB="0" distL="0" distR="0" wp14:anchorId="2FB6057D" wp14:editId="74FD5B15">
            <wp:extent cx="2724150" cy="628650"/>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2724150" cy="628650"/>
                    </a:xfrm>
                    <a:prstGeom prst="rect">
                      <a:avLst/>
                    </a:prstGeom>
                  </pic:spPr>
                </pic:pic>
              </a:graphicData>
            </a:graphic>
          </wp:inline>
        </w:drawing>
      </w:r>
    </w:p>
    <w:sectPr w:rsidR="001D02C6" w:rsidSect="00842274">
      <w:type w:val="continuous"/>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A00002AF" w:usb1="5000204B"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yriadPro-Semibold">
    <w:altName w:val="Calibri"/>
    <w:panose1 w:val="00000000000000000000"/>
    <w:charset w:val="00"/>
    <w:family w:val="swiss"/>
    <w:notTrueType/>
    <w:pitch w:val="default"/>
    <w:sig w:usb0="00000003" w:usb1="00000000" w:usb2="00000000" w:usb3="00000000" w:csb0="00000001" w:csb1="00000000"/>
  </w:font>
  <w:font w:name="MyriadPro-Regular">
    <w:panose1 w:val="020B0503030403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C093B"/>
    <w:multiLevelType w:val="hybridMultilevel"/>
    <w:tmpl w:val="A2F2B7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6E61194"/>
    <w:multiLevelType w:val="hybridMultilevel"/>
    <w:tmpl w:val="13784B96"/>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D4E3F47"/>
    <w:multiLevelType w:val="hybridMultilevel"/>
    <w:tmpl w:val="8FA07BAA"/>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A36581C"/>
    <w:multiLevelType w:val="hybridMultilevel"/>
    <w:tmpl w:val="CF2674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7A71925"/>
    <w:multiLevelType w:val="hybridMultilevel"/>
    <w:tmpl w:val="8FBE06B6"/>
    <w:lvl w:ilvl="0" w:tplc="62C8F9E6">
      <w:start w:val="1"/>
      <w:numFmt w:val="bullet"/>
      <w:lvlText w:val="●"/>
      <w:lvlJc w:val="left"/>
      <w:pPr>
        <w:ind w:left="720" w:hanging="360"/>
      </w:pPr>
      <w:rPr>
        <w:rFonts w:ascii="Myriad Pro" w:hAnsi="Myriad Pro"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3BB7D32"/>
    <w:multiLevelType w:val="multilevel"/>
    <w:tmpl w:val="6F021394"/>
    <w:lvl w:ilvl="0">
      <w:start w:val="1"/>
      <w:numFmt w:val="decimal"/>
      <w:pStyle w:val="AcronymsandAbbreviations"/>
      <w:suff w:val="space"/>
      <w:lvlText w:val="%1."/>
      <w:lvlJc w:val="left"/>
      <w:pPr>
        <w:ind w:left="0" w:firstLine="0"/>
      </w:pPr>
      <w:rPr>
        <w:rFonts w:ascii="Myriad Pro" w:hAnsi="Myriad Pro" w:hint="default"/>
        <w:color w:val="5D5D5D"/>
        <w:sz w:val="20"/>
        <w:szCs w:val="20"/>
      </w:rPr>
    </w:lvl>
    <w:lvl w:ilvl="1">
      <w:start w:val="1"/>
      <w:numFmt w:val="decimal"/>
      <w:pStyle w:val="NApunkts2"/>
      <w:suff w:val="space"/>
      <w:lvlText w:val="%1.%2."/>
      <w:lvlJc w:val="left"/>
      <w:pPr>
        <w:ind w:left="567" w:firstLine="0"/>
      </w:pPr>
      <w:rPr>
        <w:rFonts w:ascii="Myriad Pro" w:hAnsi="Myriad Pro" w:hint="default"/>
        <w:color w:val="5D5D5D"/>
        <w:sz w:val="20"/>
        <w:szCs w:val="20"/>
      </w:rPr>
    </w:lvl>
    <w:lvl w:ilvl="2">
      <w:start w:val="1"/>
      <w:numFmt w:val="decimal"/>
      <w:suff w:val="space"/>
      <w:lvlText w:val="%1.%2.%3."/>
      <w:lvlJc w:val="left"/>
      <w:pPr>
        <w:ind w:left="0" w:firstLine="0"/>
      </w:pPr>
      <w:rPr>
        <w:rFonts w:ascii="Myriad Pro" w:hAnsi="Myriad Pro" w:hint="default"/>
        <w:color w:val="5D5D5D"/>
        <w:sz w:val="20"/>
        <w:szCs w:val="20"/>
      </w:rPr>
    </w:lvl>
    <w:lvl w:ilvl="3">
      <w:start w:val="1"/>
      <w:numFmt w:val="decimal"/>
      <w:suff w:val="space"/>
      <w:lvlText w:val="%1.%2.%3.%4."/>
      <w:lvlJc w:val="left"/>
      <w:pPr>
        <w:ind w:left="0" w:firstLine="0"/>
      </w:pPr>
      <w:rPr>
        <w:rFonts w:ascii="Myriad Pro" w:hAnsi="Myriad Pro" w:hint="default"/>
        <w:color w:val="5D5D5D"/>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3F9486C"/>
    <w:multiLevelType w:val="hybridMultilevel"/>
    <w:tmpl w:val="58D0BE3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C7B31EF"/>
    <w:multiLevelType w:val="multilevel"/>
    <w:tmpl w:val="73B689DC"/>
    <w:lvl w:ilvl="0">
      <w:start w:val="1"/>
      <w:numFmt w:val="decimal"/>
      <w:pStyle w:val="Heading1"/>
      <w:lvlText w:val="%1"/>
      <w:lvlJc w:val="left"/>
      <w:pPr>
        <w:ind w:left="907" w:hanging="907"/>
      </w:pPr>
      <w:rPr>
        <w:rFonts w:hint="default"/>
        <w:vanish w:val="0"/>
        <w:sz w:val="56"/>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lef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left"/>
      <w:pPr>
        <w:ind w:left="907" w:hanging="907"/>
      </w:pPr>
      <w:rPr>
        <w:rFonts w:hint="default"/>
      </w:rPr>
    </w:lvl>
  </w:abstractNum>
  <w:num w:numId="1">
    <w:abstractNumId w:val="5"/>
  </w:num>
  <w:num w:numId="2">
    <w:abstractNumId w:val="5"/>
  </w:num>
  <w:num w:numId="3">
    <w:abstractNumId w:val="7"/>
  </w:num>
  <w:num w:numId="4">
    <w:abstractNumId w:val="0"/>
  </w:num>
  <w:num w:numId="5">
    <w:abstractNumId w:val="3"/>
  </w:num>
  <w:num w:numId="6">
    <w:abstractNumId w:val="4"/>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2C6"/>
    <w:rsid w:val="00172B3E"/>
    <w:rsid w:val="00192D50"/>
    <w:rsid w:val="001C2A4E"/>
    <w:rsid w:val="001D02C6"/>
    <w:rsid w:val="001E0274"/>
    <w:rsid w:val="0027789D"/>
    <w:rsid w:val="002C3368"/>
    <w:rsid w:val="002E3F74"/>
    <w:rsid w:val="004122FD"/>
    <w:rsid w:val="0041700C"/>
    <w:rsid w:val="004B0D91"/>
    <w:rsid w:val="004D1D60"/>
    <w:rsid w:val="005A0F11"/>
    <w:rsid w:val="005B0084"/>
    <w:rsid w:val="005C3750"/>
    <w:rsid w:val="00823636"/>
    <w:rsid w:val="00832301"/>
    <w:rsid w:val="00841BBC"/>
    <w:rsid w:val="00842274"/>
    <w:rsid w:val="00860E7A"/>
    <w:rsid w:val="008B676F"/>
    <w:rsid w:val="00940366"/>
    <w:rsid w:val="00951067"/>
    <w:rsid w:val="00A01961"/>
    <w:rsid w:val="00A37880"/>
    <w:rsid w:val="00A760A4"/>
    <w:rsid w:val="00AA6280"/>
    <w:rsid w:val="00B3024B"/>
    <w:rsid w:val="00B5624D"/>
    <w:rsid w:val="00C63BCE"/>
    <w:rsid w:val="00C74D88"/>
    <w:rsid w:val="00CF2403"/>
    <w:rsid w:val="00D37987"/>
    <w:rsid w:val="00D40D56"/>
    <w:rsid w:val="00DD6B65"/>
    <w:rsid w:val="00E0630A"/>
    <w:rsid w:val="00E7551D"/>
    <w:rsid w:val="00F071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A11DE"/>
  <w15:chartTrackingRefBased/>
  <w15:docId w15:val="{E5C33A57-8A12-4607-A730-2A5995878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1961"/>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punkts2">
    <w:name w:val="NA punkts 2"/>
    <w:basedOn w:val="Normal"/>
    <w:autoRedefine/>
    <w:qFormat/>
    <w:rsid w:val="005A0F11"/>
    <w:pPr>
      <w:keepLines/>
      <w:numPr>
        <w:ilvl w:val="1"/>
        <w:numId w:val="2"/>
      </w:numPr>
      <w:spacing w:after="0" w:line="240" w:lineRule="auto"/>
      <w:jc w:val="both"/>
      <w:outlineLvl w:val="1"/>
    </w:pPr>
    <w:rPr>
      <w:rFonts w:ascii="Myriad Pro" w:eastAsia="Times New Roman" w:hAnsi="Myriad Pro" w:cs="Times New Roman"/>
      <w:color w:val="5D5D5D"/>
      <w:sz w:val="20"/>
      <w:szCs w:val="24"/>
      <w:lang w:eastAsia="lv-LV"/>
    </w:rPr>
  </w:style>
  <w:style w:type="paragraph" w:customStyle="1" w:styleId="AcronymsandAbbreviations">
    <w:name w:val="Acronyms and Abbreviations"/>
    <w:basedOn w:val="Heading1"/>
    <w:next w:val="BodyText"/>
    <w:autoRedefine/>
    <w:qFormat/>
    <w:rsid w:val="00A01961"/>
    <w:pPr>
      <w:keepLines w:val="0"/>
      <w:numPr>
        <w:numId w:val="1"/>
      </w:numPr>
      <w:tabs>
        <w:tab w:val="right" w:pos="9639"/>
      </w:tabs>
      <w:suppressAutoHyphens/>
      <w:spacing w:before="0" w:after="300" w:line="240" w:lineRule="auto"/>
      <w:ind w:left="907" w:hanging="907"/>
    </w:pPr>
    <w:rPr>
      <w:rFonts w:ascii="Myriad Pro" w:eastAsia="Times New Roman" w:hAnsi="Myriad Pro" w:cs="Times New Roman"/>
      <w:b/>
      <w:color w:val="003787"/>
      <w:spacing w:val="-20"/>
      <w:sz w:val="60"/>
      <w:szCs w:val="56"/>
      <w:lang w:val="en-GB"/>
    </w:rPr>
  </w:style>
  <w:style w:type="character" w:customStyle="1" w:styleId="Heading1Char">
    <w:name w:val="Heading 1 Char"/>
    <w:basedOn w:val="DefaultParagraphFont"/>
    <w:link w:val="Heading1"/>
    <w:uiPriority w:val="9"/>
    <w:rsid w:val="00A01961"/>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semiHidden/>
    <w:unhideWhenUsed/>
    <w:rsid w:val="00A01961"/>
    <w:pPr>
      <w:spacing w:after="120"/>
    </w:pPr>
  </w:style>
  <w:style w:type="character" w:customStyle="1" w:styleId="BodyTextChar">
    <w:name w:val="Body Text Char"/>
    <w:basedOn w:val="DefaultParagraphFont"/>
    <w:link w:val="BodyText"/>
    <w:uiPriority w:val="99"/>
    <w:semiHidden/>
    <w:rsid w:val="00A01961"/>
  </w:style>
  <w:style w:type="paragraph" w:styleId="ListParagraph">
    <w:name w:val="List Paragraph"/>
    <w:basedOn w:val="Normal"/>
    <w:uiPriority w:val="34"/>
    <w:qFormat/>
    <w:rsid w:val="005C3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sv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EA5543A2B1F343ACE50713D8AF7B21" ma:contentTypeVersion="13" ma:contentTypeDescription="Create a new document." ma:contentTypeScope="" ma:versionID="7b3337fc6c51dc3147b2f1487f77b15e">
  <xsd:schema xmlns:xsd="http://www.w3.org/2001/XMLSchema" xmlns:xs="http://www.w3.org/2001/XMLSchema" xmlns:p="http://schemas.microsoft.com/office/2006/metadata/properties" xmlns:ns2="f032b7a7-f60a-473f-b119-1ef7d8d2b647" xmlns:ns3="f5ec8f0f-a02a-412b-b9de-b02d0101828a" targetNamespace="http://schemas.microsoft.com/office/2006/metadata/properties" ma:root="true" ma:fieldsID="e974401ef9fb34a9095a126cd320821a" ns2:_="" ns3:_="">
    <xsd:import namespace="f032b7a7-f60a-473f-b119-1ef7d8d2b647"/>
    <xsd:import namespace="f5ec8f0f-a02a-412b-b9de-b02d010182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2b7a7-f60a-473f-b119-1ef7d8d2b6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ec8f0f-a02a-412b-b9de-b02d0101828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96237C-0A56-44A0-B84B-E2F2D81E6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2b7a7-f60a-473f-b119-1ef7d8d2b647"/>
    <ds:schemaRef ds:uri="f5ec8f0f-a02a-412b-b9de-b02d01018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58E725-21AE-43A3-9D08-04B67B257949}">
  <ds:schemaRefs>
    <ds:schemaRef ds:uri="http://schemas.microsoft.com/sharepoint/v3/contenttype/forms"/>
  </ds:schemaRefs>
</ds:datastoreItem>
</file>

<file path=customXml/itemProps3.xml><?xml version="1.0" encoding="utf-8"?>
<ds:datastoreItem xmlns:ds="http://schemas.openxmlformats.org/officeDocument/2006/customXml" ds:itemID="{CDA8C6D7-A429-4234-8068-62CF16ABF2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3338</Words>
  <Characters>1904</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Zīlmane</dc:creator>
  <cp:keywords/>
  <dc:description/>
  <cp:lastModifiedBy>Agate Pitkeviča</cp:lastModifiedBy>
  <cp:revision>18</cp:revision>
  <dcterms:created xsi:type="dcterms:W3CDTF">2021-10-11T11:22:00Z</dcterms:created>
  <dcterms:modified xsi:type="dcterms:W3CDTF">2021-10-25T10:29:00Z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0x01010049EA5543A2B1F343ACE50713D8AF7B21</vt:lpwstr>
  </property>
</Properties>
</file>