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57" w:rsidRPr="002C7FA9" w:rsidRDefault="00CC4957" w:rsidP="00CC4957">
      <w:pPr>
        <w:tabs>
          <w:tab w:val="left" w:pos="4962"/>
        </w:tabs>
        <w:contextualSpacing/>
        <w:jc w:val="both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                                                                         Atklāta konkursa</w:t>
      </w:r>
    </w:p>
    <w:p w:rsidR="00CC4957" w:rsidRDefault="00CC4957" w:rsidP="00CC4957">
      <w:pPr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                                                                                                       </w:t>
      </w:r>
      <w:r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   </w:t>
      </w: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„</w:t>
      </w:r>
      <w:r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Komandējumu nodrošināšanai nepieciešamo</w:t>
      </w:r>
    </w:p>
    <w:p w:rsidR="00CC4957" w:rsidRDefault="00CC4957" w:rsidP="00CC4957">
      <w:pPr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                                                                   pakalpojumu sniegšana”,</w:t>
      </w:r>
    </w:p>
    <w:p w:rsidR="00CC4957" w:rsidRPr="00EE1FEB" w:rsidRDefault="00CC4957" w:rsidP="00CC4957">
      <w:pPr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Iepirkuma identifikācijas Nr. RBR 2017/</w:t>
      </w:r>
      <w:r>
        <w:rPr>
          <w:rFonts w:ascii="Myriad Pro" w:hAnsi="Myriad Pro"/>
          <w:color w:val="000000" w:themeColor="text1"/>
          <w:sz w:val="20"/>
          <w:szCs w:val="20"/>
        </w:rPr>
        <w:t>21,</w:t>
      </w:r>
    </w:p>
    <w:p w:rsidR="00CC4957" w:rsidRPr="00844A59" w:rsidRDefault="00CC4957" w:rsidP="00CC4957">
      <w:pPr>
        <w:jc w:val="right"/>
        <w:rPr>
          <w:rFonts w:ascii="Myriad Pro" w:hAnsi="Myriad Pro"/>
          <w:b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844A59">
        <w:rPr>
          <w:rFonts w:ascii="Myriad Pro" w:hAnsi="Myriad Pro"/>
          <w:b/>
          <w:color w:val="000000" w:themeColor="text1"/>
          <w:sz w:val="20"/>
          <w:szCs w:val="20"/>
        </w:rPr>
        <w:t xml:space="preserve">Nolikuma </w:t>
      </w:r>
      <w:r>
        <w:rPr>
          <w:rFonts w:ascii="Myriad Pro" w:hAnsi="Myriad Pro"/>
          <w:b/>
          <w:color w:val="000000" w:themeColor="text1"/>
          <w:sz w:val="20"/>
          <w:szCs w:val="20"/>
        </w:rPr>
        <w:t>8</w:t>
      </w:r>
      <w:r w:rsidRPr="00844A59">
        <w:rPr>
          <w:rFonts w:ascii="Myriad Pro" w:hAnsi="Myriad Pro"/>
          <w:b/>
          <w:color w:val="000000" w:themeColor="text1"/>
          <w:sz w:val="20"/>
          <w:szCs w:val="20"/>
        </w:rPr>
        <w:t>.pielikums</w:t>
      </w:r>
    </w:p>
    <w:p w:rsidR="00CC4957" w:rsidRPr="002C7FA9" w:rsidRDefault="00CC4957" w:rsidP="00CC4957">
      <w:pPr>
        <w:spacing w:after="10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jc w:val="center"/>
        <w:rPr>
          <w:rFonts w:ascii="Myriad Pro" w:hAnsi="Myriad Pro"/>
          <w:b/>
          <w:caps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jc w:val="center"/>
        <w:rPr>
          <w:rFonts w:ascii="Myriad Pro" w:hAnsi="Myriad Pro"/>
          <w:b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caps/>
          <w:color w:val="000000" w:themeColor="text1"/>
          <w:sz w:val="20"/>
          <w:szCs w:val="20"/>
        </w:rPr>
        <w:t>APLIECINĀJUMS</w:t>
      </w:r>
      <w:r w:rsidRPr="002C7FA9">
        <w:rPr>
          <w:rFonts w:ascii="Myriad Pro" w:hAnsi="Myriad Pro"/>
          <w:b/>
          <w:color w:val="000000" w:themeColor="text1"/>
          <w:sz w:val="20"/>
          <w:szCs w:val="20"/>
        </w:rPr>
        <w:t xml:space="preserve"> PAR</w:t>
      </w:r>
    </w:p>
    <w:p w:rsidR="00CC4957" w:rsidRPr="002C7FA9" w:rsidRDefault="00CC4957" w:rsidP="00CC4957">
      <w:pPr>
        <w:jc w:val="center"/>
        <w:rPr>
          <w:rFonts w:ascii="Myriad Pro" w:hAnsi="Myriad Pro"/>
          <w:b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color w:val="000000" w:themeColor="text1"/>
          <w:sz w:val="20"/>
          <w:szCs w:val="20"/>
        </w:rPr>
        <w:t>PERSONU APVIENĪBAS DALĪBNIEKU</w:t>
      </w:r>
    </w:p>
    <w:p w:rsidR="00CC4957" w:rsidRPr="002C7FA9" w:rsidRDefault="00CC4957" w:rsidP="00CC4957">
      <w:pPr>
        <w:jc w:val="center"/>
        <w:rPr>
          <w:rFonts w:ascii="Myriad Pro" w:hAnsi="Myriad Pro"/>
          <w:b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color w:val="000000" w:themeColor="text1"/>
          <w:sz w:val="20"/>
          <w:szCs w:val="20"/>
        </w:rPr>
        <w:t>ATBILDĪBAS SADALĪJUMU IEPIRKUMA LĪGUMA IZPILDĒ</w:t>
      </w:r>
    </w:p>
    <w:p w:rsidR="00CC4957" w:rsidRPr="002C7FA9" w:rsidRDefault="00CC4957" w:rsidP="00CC4957">
      <w:pPr>
        <w:jc w:val="center"/>
        <w:rPr>
          <w:rFonts w:ascii="Myriad Pro" w:hAnsi="Myriad Pro"/>
          <w:i/>
          <w:color w:val="000000" w:themeColor="text1"/>
          <w:sz w:val="20"/>
          <w:szCs w:val="20"/>
        </w:rPr>
      </w:pP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(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paraugs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)</w:t>
      </w:r>
    </w:p>
    <w:p w:rsidR="00CC4957" w:rsidRPr="002C7FA9" w:rsidRDefault="00CC4957" w:rsidP="00CC4957">
      <w:pPr>
        <w:spacing w:before="60" w:after="60"/>
        <w:jc w:val="center"/>
        <w:rPr>
          <w:rFonts w:ascii="Myriad Pro" w:hAnsi="Myriad Pro"/>
          <w:b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jc w:val="both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Ar šo pretendents – personu apvienība &lt;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1.piegādātāja nosaukums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&gt;, &lt;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2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.piegādātāja nosaukums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&gt;, &lt;...&gt; informē, ka, iesniedzot piedāvājumu </w:t>
      </w:r>
      <w:r>
        <w:rPr>
          <w:rFonts w:ascii="Myriad Pro" w:hAnsi="Myriad Pro"/>
          <w:color w:val="000000" w:themeColor="text1"/>
          <w:sz w:val="20"/>
          <w:szCs w:val="20"/>
        </w:rPr>
        <w:t>Atklātā konkursā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</w:t>
      </w:r>
      <w:r w:rsidRPr="00EE1FEB">
        <w:rPr>
          <w:rFonts w:ascii="Myriad Pro" w:hAnsi="Myriad Pro"/>
          <w:bCs/>
          <w:color w:val="000000" w:themeColor="text1"/>
          <w:sz w:val="20"/>
          <w:szCs w:val="20"/>
          <w:lang w:eastAsia="lv-LV"/>
        </w:rPr>
        <w:t>„Komandējumu nodrošināšanai nepieciešamo pakalpojumu sniegšana”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(</w:t>
      </w:r>
      <w:proofErr w:type="spellStart"/>
      <w:r w:rsidRPr="002C7FA9">
        <w:rPr>
          <w:rFonts w:ascii="Myriad Pro" w:hAnsi="Myriad Pro"/>
          <w:color w:val="000000" w:themeColor="text1"/>
          <w:sz w:val="20"/>
          <w:szCs w:val="20"/>
        </w:rPr>
        <w:t>id</w:t>
      </w:r>
      <w:proofErr w:type="spellEnd"/>
      <w:r w:rsidRPr="002C7FA9">
        <w:rPr>
          <w:rFonts w:ascii="Myriad Pro" w:hAnsi="Myriad Pro"/>
          <w:color w:val="000000" w:themeColor="text1"/>
          <w:sz w:val="20"/>
          <w:szCs w:val="20"/>
        </w:rPr>
        <w:t>. Nr. RBR 2017/</w:t>
      </w:r>
      <w:r>
        <w:rPr>
          <w:rFonts w:ascii="Myriad Pro" w:hAnsi="Myriad Pro"/>
          <w:color w:val="000000" w:themeColor="text1"/>
          <w:sz w:val="20"/>
          <w:szCs w:val="20"/>
        </w:rPr>
        <w:t>21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), ir plānots šāds personu apvienības dalībnieku atbildības sadalījums iepirkuma līguma izpildē:</w:t>
      </w: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&lt;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1.piegādātāja nosaukums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&gt;, </w:t>
      </w:r>
      <w:proofErr w:type="spellStart"/>
      <w:r w:rsidRPr="002C7FA9">
        <w:rPr>
          <w:rFonts w:ascii="Myriad Pro" w:hAnsi="Myriad Pro"/>
          <w:color w:val="000000" w:themeColor="text1"/>
          <w:sz w:val="20"/>
          <w:szCs w:val="20"/>
        </w:rPr>
        <w:t>reģ</w:t>
      </w:r>
      <w:proofErr w:type="spellEnd"/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. Nr. ___________, juridiskā adrese______________ atbildīgs par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&lt;nododamās līguma daļas īss apraksts&gt;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, kas ir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&lt;norāda atbildības apjomu procentos&gt;.</w:t>
      </w: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&lt;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2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.piegādātāja nosaukums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 </w:t>
      </w:r>
      <w:proofErr w:type="spellStart"/>
      <w:r w:rsidRPr="002C7FA9">
        <w:rPr>
          <w:rFonts w:ascii="Myriad Pro" w:hAnsi="Myriad Pro"/>
          <w:color w:val="000000" w:themeColor="text1"/>
          <w:sz w:val="20"/>
          <w:szCs w:val="20"/>
        </w:rPr>
        <w:t>reģ</w:t>
      </w:r>
      <w:proofErr w:type="spellEnd"/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. Nr. ___________, juridiskā adrese______________ atbildīgs par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&lt;nododamās līguma daļas īss apraksts&gt;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, kas ir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&lt;norāda atbildības apjomu procentos&gt;;</w:t>
      </w: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&lt;...&gt;</w:t>
      </w: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Personu apvienības dalībnieki pilnvaro &lt;</w:t>
      </w:r>
      <w:r w:rsidRPr="002C7FA9">
        <w:rPr>
          <w:rFonts w:ascii="Myriad Pro" w:hAnsi="Myriad Pro"/>
          <w:i/>
          <w:color w:val="000000" w:themeColor="text1"/>
          <w:sz w:val="20"/>
          <w:szCs w:val="20"/>
          <w:u w:val="single"/>
        </w:rPr>
        <w:t>attiecīgā piegādātāja pārstāvja vārds, uzvārds, amats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 pārstāvēt piegādātāju apvienību </w:t>
      </w:r>
      <w:r>
        <w:rPr>
          <w:rFonts w:ascii="Myriad Pro" w:hAnsi="Myriad Pro"/>
          <w:color w:val="000000" w:themeColor="text1"/>
          <w:sz w:val="20"/>
          <w:szCs w:val="20"/>
        </w:rPr>
        <w:t>Atklātā konkursā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, tajā skaitā, piegādātāju apvienības vārdā parakstīt ar dalību </w:t>
      </w:r>
      <w:r>
        <w:rPr>
          <w:rFonts w:ascii="Myriad Pro" w:hAnsi="Myriad Pro"/>
          <w:color w:val="000000" w:themeColor="text1"/>
          <w:sz w:val="20"/>
          <w:szCs w:val="20"/>
        </w:rPr>
        <w:t>Atklātā konkursā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saistītos dokumentus. </w:t>
      </w: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1.personu apvienības dalībnieka nosaukums:_________________________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Datums____________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ab/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1.personu apvienības dalībnieka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vai tā pilnvarotās personas vārds, uzvārds, amats, paraksts________________________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2.personu apvienības dalībnieka nosaukums:_________________________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Datums____________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ab/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2.personu apvienības dalībnieka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vai tā pilnvarotās personas vārds, uzvārds, amats, paraksts________________________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&lt;...&gt;</w:t>
      </w:r>
    </w:p>
    <w:p w:rsidR="00CC4957" w:rsidRPr="002C7FA9" w:rsidRDefault="00CC4957" w:rsidP="00CC4957">
      <w:pPr>
        <w:rPr>
          <w:rFonts w:ascii="Myriad Pro" w:hAnsi="Myriad Pro"/>
          <w:color w:val="000000" w:themeColor="text1"/>
          <w:sz w:val="20"/>
          <w:szCs w:val="20"/>
        </w:rPr>
      </w:pPr>
    </w:p>
    <w:p w:rsidR="00CC4957" w:rsidRDefault="00CC4957" w:rsidP="00CC4957">
      <w:pPr>
        <w:spacing w:line="276" w:lineRule="auto"/>
        <w:ind w:right="283"/>
        <w:jc w:val="center"/>
        <w:outlineLvl w:val="0"/>
        <w:rPr>
          <w:rFonts w:ascii="Myriad Pro" w:hAnsi="Myriad Pro"/>
          <w:b/>
          <w:color w:val="000000" w:themeColor="text1"/>
          <w:spacing w:val="56"/>
          <w:sz w:val="20"/>
          <w:szCs w:val="20"/>
          <w:lang w:val="en-US"/>
        </w:rPr>
      </w:pPr>
    </w:p>
    <w:p w:rsidR="00CC4957" w:rsidRDefault="00CC4957" w:rsidP="00CC4957">
      <w:pPr>
        <w:spacing w:line="276" w:lineRule="auto"/>
        <w:ind w:right="283"/>
        <w:jc w:val="center"/>
        <w:outlineLvl w:val="0"/>
        <w:rPr>
          <w:rFonts w:ascii="Myriad Pro" w:hAnsi="Myriad Pro"/>
          <w:b/>
          <w:color w:val="000000" w:themeColor="text1"/>
          <w:spacing w:val="56"/>
          <w:sz w:val="20"/>
          <w:szCs w:val="20"/>
          <w:lang w:val="en-US"/>
        </w:rPr>
      </w:pPr>
    </w:p>
    <w:p w:rsidR="00CC4957" w:rsidRDefault="00CC4957" w:rsidP="00CC4957">
      <w:pPr>
        <w:spacing w:line="276" w:lineRule="auto"/>
        <w:ind w:right="283"/>
        <w:jc w:val="center"/>
        <w:outlineLvl w:val="0"/>
        <w:rPr>
          <w:rFonts w:ascii="Myriad Pro" w:hAnsi="Myriad Pro"/>
          <w:b/>
          <w:color w:val="000000" w:themeColor="text1"/>
          <w:spacing w:val="56"/>
          <w:sz w:val="20"/>
          <w:szCs w:val="20"/>
          <w:lang w:val="en-US"/>
        </w:rPr>
      </w:pPr>
    </w:p>
    <w:p w:rsidR="00CC4957" w:rsidRDefault="00CC4957" w:rsidP="00CC4957">
      <w:pPr>
        <w:spacing w:line="276" w:lineRule="auto"/>
        <w:ind w:right="283"/>
        <w:jc w:val="center"/>
        <w:outlineLvl w:val="0"/>
        <w:rPr>
          <w:rFonts w:ascii="Myriad Pro" w:hAnsi="Myriad Pro"/>
          <w:b/>
          <w:color w:val="000000" w:themeColor="text1"/>
          <w:spacing w:val="56"/>
          <w:sz w:val="20"/>
          <w:szCs w:val="20"/>
          <w:lang w:val="en-US"/>
        </w:rPr>
      </w:pPr>
    </w:p>
    <w:p w:rsidR="00FE7565" w:rsidRDefault="00FE7565">
      <w:bookmarkStart w:id="0" w:name="_GoBack"/>
      <w:bookmarkEnd w:id="0"/>
    </w:p>
    <w:sectPr w:rsidR="00FE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7"/>
    <w:rsid w:val="00CC4957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A552-EB1C-4606-AD81-09E74B5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383D6-2B4C-44D7-AB09-BDE6F07FBBC8}"/>
</file>

<file path=customXml/itemProps2.xml><?xml version="1.0" encoding="utf-8"?>
<ds:datastoreItem xmlns:ds="http://schemas.openxmlformats.org/officeDocument/2006/customXml" ds:itemID="{B377CD0D-A282-4052-9E36-CAE911234F52}"/>
</file>

<file path=customXml/itemProps3.xml><?xml version="1.0" encoding="utf-8"?>
<ds:datastoreItem xmlns:ds="http://schemas.openxmlformats.org/officeDocument/2006/customXml" ds:itemID="{26FE297F-E8AB-4D2C-825E-F6A240E86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1</cp:revision>
  <dcterms:created xsi:type="dcterms:W3CDTF">2017-12-13T14:59:00Z</dcterms:created>
  <dcterms:modified xsi:type="dcterms:W3CDTF">2017-12-13T14:59:00Z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