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activeX/activeX1.xml" ContentType="application/vnd.ms-office.activeX+xml"/>
  <Override PartName="/word/activeX/activeX2.xml" ContentType="application/vnd.ms-office.activeX+xml"/>
  <Override PartName="/word/numbering.xml" ContentType="application/vnd.openxmlformats-officedocument.wordprocessingml.numbering+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E18" w:rsidRPr="002C7FA9" w:rsidRDefault="00683E18" w:rsidP="00683E18">
      <w:pPr>
        <w:jc w:val="right"/>
        <w:rPr>
          <w:rFonts w:ascii="Myriad Pro" w:hAnsi="Myriad Pro"/>
          <w:color w:val="000000" w:themeColor="text1"/>
          <w:sz w:val="20"/>
          <w:szCs w:val="20"/>
        </w:rPr>
      </w:pPr>
      <w:r w:rsidRPr="002C7FA9">
        <w:rPr>
          <w:rFonts w:ascii="Myriad Pro" w:hAnsi="Myriad Pro"/>
          <w:color w:val="000000" w:themeColor="text1"/>
          <w:sz w:val="20"/>
          <w:szCs w:val="20"/>
        </w:rPr>
        <w:t>Atklāta konkursa</w:t>
      </w:r>
    </w:p>
    <w:p w:rsidR="00683E18" w:rsidRPr="002C7FA9" w:rsidRDefault="00683E18" w:rsidP="00683E18">
      <w:pPr>
        <w:jc w:val="right"/>
        <w:rPr>
          <w:rFonts w:ascii="Myriad Pro" w:hAnsi="Myriad Pro"/>
          <w:b/>
          <w:bCs/>
          <w:color w:val="000000" w:themeColor="text1"/>
          <w:sz w:val="20"/>
          <w:szCs w:val="20"/>
          <w:lang w:eastAsia="lv-LV"/>
        </w:rPr>
      </w:pPr>
      <w:r w:rsidRPr="002C7FA9">
        <w:rPr>
          <w:rFonts w:ascii="Myriad Pro" w:hAnsi="Myriad Pro"/>
          <w:b/>
          <w:bCs/>
          <w:color w:val="000000" w:themeColor="text1"/>
          <w:sz w:val="20"/>
          <w:szCs w:val="20"/>
          <w:lang w:eastAsia="lv-LV"/>
        </w:rPr>
        <w:t>„Komandējumu nodrošināšanai nepieciešamo pakalpojumu sniegšana”</w:t>
      </w:r>
      <w:r>
        <w:rPr>
          <w:rFonts w:ascii="Myriad Pro" w:hAnsi="Myriad Pro"/>
          <w:b/>
          <w:bCs/>
          <w:color w:val="000000" w:themeColor="text1"/>
          <w:sz w:val="20"/>
          <w:szCs w:val="20"/>
          <w:lang w:eastAsia="lv-LV"/>
        </w:rPr>
        <w:t>,</w:t>
      </w:r>
    </w:p>
    <w:p w:rsidR="00683E18" w:rsidRPr="002C7FA9" w:rsidRDefault="00683E18" w:rsidP="00683E18">
      <w:pPr>
        <w:jc w:val="right"/>
        <w:rPr>
          <w:rFonts w:ascii="Myriad Pro" w:hAnsi="Myriad Pro"/>
          <w:color w:val="000000" w:themeColor="text1"/>
          <w:sz w:val="20"/>
          <w:szCs w:val="20"/>
        </w:rPr>
      </w:pPr>
      <w:r w:rsidRPr="002C7FA9">
        <w:rPr>
          <w:rFonts w:ascii="Myriad Pro" w:hAnsi="Myriad Pro"/>
          <w:b/>
          <w:bCs/>
          <w:color w:val="000000" w:themeColor="text1"/>
          <w:sz w:val="20"/>
          <w:szCs w:val="20"/>
          <w:lang w:eastAsia="lv-LV"/>
        </w:rPr>
        <w:t xml:space="preserve"> </w:t>
      </w:r>
      <w:r w:rsidRPr="002C7FA9">
        <w:rPr>
          <w:rFonts w:ascii="Myriad Pro" w:hAnsi="Myriad Pro"/>
          <w:color w:val="000000" w:themeColor="text1"/>
          <w:sz w:val="20"/>
          <w:szCs w:val="20"/>
        </w:rPr>
        <w:t>Iepirkuma identifikācijas Nr. RBR 2017/21</w:t>
      </w:r>
      <w:r>
        <w:rPr>
          <w:rFonts w:ascii="Myriad Pro" w:hAnsi="Myriad Pro"/>
          <w:color w:val="000000" w:themeColor="text1"/>
          <w:sz w:val="20"/>
          <w:szCs w:val="20"/>
        </w:rPr>
        <w:t xml:space="preserve">, </w:t>
      </w:r>
    </w:p>
    <w:p w:rsidR="00683E18" w:rsidRPr="002C7FA9" w:rsidRDefault="00683E18" w:rsidP="00683E18">
      <w:pPr>
        <w:jc w:val="right"/>
        <w:rPr>
          <w:rFonts w:ascii="Myriad Pro" w:hAnsi="Myriad Pro"/>
          <w:b/>
          <w:color w:val="000000" w:themeColor="text1"/>
          <w:sz w:val="20"/>
          <w:szCs w:val="20"/>
        </w:rPr>
      </w:pPr>
      <w:r w:rsidRPr="006A729B">
        <w:rPr>
          <w:rFonts w:ascii="Myriad Pro" w:hAnsi="Myriad Pro"/>
          <w:b/>
          <w:color w:val="000000" w:themeColor="text1"/>
          <w:sz w:val="20"/>
          <w:szCs w:val="20"/>
        </w:rPr>
        <w:t>Nolikuma</w:t>
      </w:r>
      <w:r w:rsidRPr="002C7FA9">
        <w:rPr>
          <w:rFonts w:ascii="Myriad Pro" w:hAnsi="Myriad Pro"/>
          <w:b/>
          <w:color w:val="000000" w:themeColor="text1"/>
          <w:sz w:val="20"/>
          <w:szCs w:val="20"/>
        </w:rPr>
        <w:t xml:space="preserve"> 1.pielikums</w:t>
      </w:r>
    </w:p>
    <w:p w:rsidR="00683E18" w:rsidRPr="002C7FA9" w:rsidRDefault="00683E18" w:rsidP="00683E18">
      <w:pPr>
        <w:tabs>
          <w:tab w:val="left" w:pos="6693"/>
        </w:tabs>
        <w:jc w:val="center"/>
        <w:rPr>
          <w:rFonts w:ascii="Myriad Pro" w:hAnsi="Myriad Pro"/>
          <w:b/>
          <w:color w:val="000000" w:themeColor="text1"/>
          <w:sz w:val="20"/>
          <w:szCs w:val="20"/>
        </w:rPr>
      </w:pPr>
    </w:p>
    <w:p w:rsidR="00683E18" w:rsidRPr="00A72A9F" w:rsidRDefault="00683E18" w:rsidP="00683E18">
      <w:pPr>
        <w:tabs>
          <w:tab w:val="left" w:pos="6693"/>
        </w:tabs>
        <w:jc w:val="center"/>
        <w:rPr>
          <w:rFonts w:ascii="Myriad Pro" w:hAnsi="Myriad Pro"/>
          <w:b/>
          <w:color w:val="000000" w:themeColor="text1"/>
          <w:sz w:val="19"/>
          <w:szCs w:val="19"/>
        </w:rPr>
      </w:pPr>
      <w:smartTag w:uri="schemas-tilde-lv/tildestengine" w:element="veidnes">
        <w:smartTagPr>
          <w:attr w:name="text" w:val="pieteikums"/>
          <w:attr w:name="baseform" w:val="pieteikums"/>
          <w:attr w:name="id" w:val="-1"/>
        </w:smartTagPr>
        <w:r w:rsidRPr="00A72A9F">
          <w:rPr>
            <w:rFonts w:ascii="Myriad Pro" w:hAnsi="Myriad Pro"/>
            <w:b/>
            <w:color w:val="000000" w:themeColor="text1"/>
            <w:sz w:val="19"/>
            <w:szCs w:val="19"/>
          </w:rPr>
          <w:t>PIETEIKUMS</w:t>
        </w:r>
      </w:smartTag>
      <w:r w:rsidRPr="00A72A9F">
        <w:rPr>
          <w:rFonts w:ascii="Myriad Pro" w:hAnsi="Myriad Pro"/>
          <w:b/>
          <w:color w:val="000000" w:themeColor="text1"/>
          <w:sz w:val="19"/>
          <w:szCs w:val="19"/>
        </w:rPr>
        <w:t xml:space="preserve"> DALĪBAI </w:t>
      </w:r>
      <w:r>
        <w:rPr>
          <w:rFonts w:ascii="Myriad Pro" w:hAnsi="Myriad Pro"/>
          <w:b/>
          <w:color w:val="000000" w:themeColor="text1"/>
          <w:sz w:val="19"/>
          <w:szCs w:val="19"/>
        </w:rPr>
        <w:t>ATKLĀTĀ KONKURSĀ</w:t>
      </w:r>
    </w:p>
    <w:p w:rsidR="00683E18" w:rsidRPr="00A72A9F" w:rsidRDefault="00683E18" w:rsidP="00683E18">
      <w:pPr>
        <w:jc w:val="center"/>
        <w:rPr>
          <w:rFonts w:ascii="Myriad Pro" w:hAnsi="Myriad Pro"/>
          <w:b/>
          <w:bCs/>
          <w:iCs/>
          <w:color w:val="000000" w:themeColor="text1"/>
          <w:sz w:val="19"/>
          <w:szCs w:val="19"/>
        </w:rPr>
      </w:pPr>
      <w:r w:rsidRPr="00A72A9F">
        <w:rPr>
          <w:rFonts w:ascii="Myriad Pro" w:hAnsi="Myriad Pro"/>
          <w:b/>
          <w:bCs/>
          <w:iCs/>
          <w:color w:val="000000" w:themeColor="text1"/>
          <w:sz w:val="19"/>
          <w:szCs w:val="19"/>
        </w:rPr>
        <w:t>”</w:t>
      </w:r>
      <w:r w:rsidRPr="00A72A9F">
        <w:rPr>
          <w:rFonts w:ascii="Myriad Pro" w:hAnsi="Myriad Pro"/>
          <w:b/>
          <w:color w:val="000000" w:themeColor="text1"/>
          <w:sz w:val="19"/>
          <w:szCs w:val="19"/>
        </w:rPr>
        <w:t>Komandējumu nodrošināšanai nepieciešamo pakalpojumu sniegšana</w:t>
      </w:r>
      <w:r w:rsidRPr="00A72A9F">
        <w:rPr>
          <w:rFonts w:ascii="Myriad Pro" w:hAnsi="Myriad Pro"/>
          <w:b/>
          <w:bCs/>
          <w:iCs/>
          <w:color w:val="000000" w:themeColor="text1"/>
          <w:sz w:val="19"/>
          <w:szCs w:val="19"/>
        </w:rPr>
        <w:t xml:space="preserve">” </w:t>
      </w:r>
    </w:p>
    <w:p w:rsidR="00683E18" w:rsidRPr="00A72A9F" w:rsidRDefault="00683E18" w:rsidP="00683E18">
      <w:pPr>
        <w:spacing w:line="276" w:lineRule="auto"/>
        <w:ind w:right="29"/>
        <w:jc w:val="center"/>
        <w:outlineLvl w:val="0"/>
        <w:rPr>
          <w:rFonts w:ascii="Myriad Pro" w:hAnsi="Myriad Pro"/>
          <w:b/>
          <w:bCs/>
          <w:iCs/>
          <w:color w:val="000000" w:themeColor="text1"/>
          <w:sz w:val="19"/>
          <w:szCs w:val="19"/>
        </w:rPr>
      </w:pPr>
      <w:r w:rsidRPr="00A72A9F">
        <w:rPr>
          <w:rFonts w:ascii="Myriad Pro" w:hAnsi="Myriad Pro"/>
          <w:b/>
          <w:bCs/>
          <w:iCs/>
          <w:color w:val="000000" w:themeColor="text1"/>
          <w:sz w:val="19"/>
          <w:szCs w:val="19"/>
        </w:rPr>
        <w:t>(</w:t>
      </w:r>
      <w:proofErr w:type="spellStart"/>
      <w:r w:rsidRPr="00A72A9F">
        <w:rPr>
          <w:rFonts w:ascii="Myriad Pro" w:hAnsi="Myriad Pro"/>
          <w:b/>
          <w:color w:val="000000" w:themeColor="text1"/>
          <w:sz w:val="19"/>
          <w:szCs w:val="19"/>
        </w:rPr>
        <w:t>id</w:t>
      </w:r>
      <w:proofErr w:type="spellEnd"/>
      <w:r w:rsidRPr="00A72A9F">
        <w:rPr>
          <w:rFonts w:ascii="Myriad Pro" w:hAnsi="Myriad Pro"/>
          <w:b/>
          <w:color w:val="000000" w:themeColor="text1"/>
          <w:sz w:val="19"/>
          <w:szCs w:val="19"/>
        </w:rPr>
        <w:t>. Nr. RBR 2017/21)</w:t>
      </w:r>
    </w:p>
    <w:p w:rsidR="00683E18" w:rsidRPr="00A72A9F" w:rsidRDefault="00683E18" w:rsidP="00683E18">
      <w:pPr>
        <w:spacing w:after="40"/>
        <w:ind w:right="28"/>
        <w:jc w:val="both"/>
        <w:rPr>
          <w:rFonts w:ascii="Myriad Pro" w:hAnsi="Myriad Pro"/>
          <w:i/>
          <w:color w:val="000000" w:themeColor="text1"/>
          <w:sz w:val="19"/>
          <w:szCs w:val="19"/>
          <w:lang w:eastAsia="lv-LV"/>
        </w:rPr>
      </w:pPr>
      <w:r w:rsidRPr="00A72A9F">
        <w:rPr>
          <w:rFonts w:ascii="Myriad Pro" w:hAnsi="Myriad Pro"/>
          <w:b/>
          <w:color w:val="000000" w:themeColor="text1"/>
          <w:sz w:val="19"/>
          <w:szCs w:val="19"/>
          <w:lang w:eastAsia="lv-LV"/>
        </w:rPr>
        <w:t>Piezīme</w:t>
      </w:r>
      <w:r w:rsidRPr="00A72A9F">
        <w:rPr>
          <w:rFonts w:ascii="Myriad Pro" w:hAnsi="Myriad Pro"/>
          <w:color w:val="000000" w:themeColor="text1"/>
          <w:sz w:val="19"/>
          <w:szCs w:val="19"/>
          <w:lang w:eastAsia="lv-LV"/>
        </w:rPr>
        <w:t xml:space="preserve">: </w:t>
      </w:r>
      <w:r w:rsidRPr="00A72A9F">
        <w:rPr>
          <w:rFonts w:ascii="Myriad Pro" w:hAnsi="Myriad Pro"/>
          <w:i/>
          <w:color w:val="000000" w:themeColor="text1"/>
          <w:sz w:val="19"/>
          <w:szCs w:val="19"/>
          <w:lang w:eastAsia="lv-LV"/>
        </w:rPr>
        <w:t>Pretendentam jāaizpilda tukšās vietas šajā formā.</w:t>
      </w:r>
    </w:p>
    <w:p w:rsidR="00683E18" w:rsidRPr="00A72A9F" w:rsidRDefault="00683E18" w:rsidP="00683E18">
      <w:pPr>
        <w:ind w:right="-908"/>
        <w:jc w:val="both"/>
        <w:rPr>
          <w:rFonts w:ascii="Myriad Pro" w:hAnsi="Myriad Pro"/>
          <w:color w:val="000000" w:themeColor="text1"/>
          <w:sz w:val="19"/>
          <w:szCs w:val="19"/>
          <w:lang w:eastAsia="lv-LV"/>
        </w:rPr>
      </w:pPr>
    </w:p>
    <w:p w:rsidR="00683E18" w:rsidRPr="00A72A9F" w:rsidRDefault="00683E18" w:rsidP="00683E18">
      <w:pPr>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Saskaņā ar </w:t>
      </w:r>
      <w:r>
        <w:rPr>
          <w:rFonts w:ascii="Myriad Pro" w:hAnsi="Myriad Pro"/>
          <w:color w:val="000000" w:themeColor="text1"/>
          <w:sz w:val="19"/>
          <w:szCs w:val="19"/>
          <w:lang w:eastAsia="lv-LV"/>
        </w:rPr>
        <w:t>Atklāta konkursa</w:t>
      </w:r>
      <w:r w:rsidRPr="00A72A9F">
        <w:rPr>
          <w:rFonts w:ascii="Myriad Pro" w:hAnsi="Myriad Pro"/>
          <w:color w:val="000000" w:themeColor="text1"/>
          <w:sz w:val="19"/>
          <w:szCs w:val="19"/>
          <w:lang w:eastAsia="lv-LV"/>
        </w:rPr>
        <w:t xml:space="preserve"> nolikumu, mēs _____________________,</w:t>
      </w:r>
      <w:r w:rsidRPr="00A72A9F">
        <w:rPr>
          <w:rFonts w:ascii="Myriad Pro" w:hAnsi="Myriad Pro"/>
          <w:i/>
          <w:color w:val="000000" w:themeColor="text1"/>
          <w:sz w:val="19"/>
          <w:szCs w:val="19"/>
          <w:lang w:eastAsia="lv-LV"/>
        </w:rPr>
        <w:t>(pretendenta nosaukums)</w:t>
      </w:r>
      <w:r w:rsidRPr="00A72A9F">
        <w:rPr>
          <w:rFonts w:ascii="Myriad Pro" w:hAnsi="Myriad Pro"/>
          <w:color w:val="000000" w:themeColor="text1"/>
          <w:sz w:val="19"/>
          <w:szCs w:val="19"/>
          <w:lang w:eastAsia="lv-LV"/>
        </w:rPr>
        <w:t xml:space="preserve"> apakšā parakstījušies, apstiprinām, ka piekrītam </w:t>
      </w:r>
      <w:r>
        <w:rPr>
          <w:rFonts w:ascii="Myriad Pro" w:hAnsi="Myriad Pro"/>
          <w:color w:val="000000" w:themeColor="text1"/>
          <w:sz w:val="19"/>
          <w:szCs w:val="19"/>
          <w:lang w:eastAsia="lv-LV"/>
        </w:rPr>
        <w:t>Atklāta konkursa</w:t>
      </w:r>
      <w:r w:rsidRPr="00A72A9F">
        <w:rPr>
          <w:rFonts w:ascii="Myriad Pro" w:hAnsi="Myriad Pro"/>
          <w:color w:val="000000" w:themeColor="text1"/>
          <w:sz w:val="19"/>
          <w:szCs w:val="19"/>
          <w:lang w:eastAsia="lv-LV"/>
        </w:rPr>
        <w:t xml:space="preserve"> noteikumiem. Apliecinām, ka veiksim pakalpojuma izpildi saskaņā ar </w:t>
      </w:r>
      <w:r>
        <w:rPr>
          <w:rFonts w:ascii="Myriad Pro" w:hAnsi="Myriad Pro"/>
          <w:color w:val="000000" w:themeColor="text1"/>
          <w:sz w:val="19"/>
          <w:szCs w:val="19"/>
          <w:lang w:eastAsia="lv-LV"/>
        </w:rPr>
        <w:t xml:space="preserve">Atklāta konkursa </w:t>
      </w:r>
      <w:r w:rsidRPr="00A72A9F">
        <w:rPr>
          <w:rFonts w:ascii="Myriad Pro" w:hAnsi="Myriad Pro"/>
          <w:color w:val="000000" w:themeColor="text1"/>
          <w:sz w:val="19"/>
          <w:szCs w:val="19"/>
          <w:lang w:eastAsia="lv-LV"/>
        </w:rPr>
        <w:t>nolikuma un tehniskās specifikācijas prasībām.</w:t>
      </w:r>
    </w:p>
    <w:p w:rsidR="00683E18" w:rsidRPr="00A72A9F" w:rsidRDefault="00683E18" w:rsidP="00683E18">
      <w:pPr>
        <w:numPr>
          <w:ilvl w:val="0"/>
          <w:numId w:val="2"/>
        </w:numPr>
        <w:tabs>
          <w:tab w:val="num" w:pos="360"/>
          <w:tab w:val="num" w:pos="567"/>
        </w:tabs>
        <w:suppressAutoHyphens w:val="0"/>
        <w:spacing w:before="120"/>
        <w:ind w:left="994" w:right="29" w:hanging="994"/>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Ja pretendents ir personu apvienība:</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82"/>
        <w:gridCol w:w="2258"/>
        <w:gridCol w:w="1458"/>
        <w:gridCol w:w="2356"/>
      </w:tblGrid>
      <w:tr w:rsidR="00683E18" w:rsidRPr="00A72A9F" w:rsidTr="00CA04AC">
        <w:tc>
          <w:tcPr>
            <w:tcW w:w="605" w:type="dxa"/>
          </w:tcPr>
          <w:p w:rsidR="00683E18" w:rsidRPr="00A72A9F" w:rsidRDefault="00683E18" w:rsidP="00CA04AC">
            <w:pPr>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Nr. </w:t>
            </w:r>
          </w:p>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p.k.</w:t>
            </w:r>
          </w:p>
        </w:tc>
        <w:tc>
          <w:tcPr>
            <w:tcW w:w="2282"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Personas, kuras veido personu apvienību, nosaukums</w:t>
            </w:r>
          </w:p>
        </w:tc>
        <w:tc>
          <w:tcPr>
            <w:tcW w:w="2258"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Reģistrācijas Nr.</w:t>
            </w:r>
          </w:p>
        </w:tc>
        <w:tc>
          <w:tcPr>
            <w:tcW w:w="1458"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Juridiskā adrese</w:t>
            </w:r>
          </w:p>
        </w:tc>
        <w:tc>
          <w:tcPr>
            <w:tcW w:w="2356"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Atbildības apjoms %</w:t>
            </w:r>
          </w:p>
        </w:tc>
      </w:tr>
      <w:tr w:rsidR="00683E18" w:rsidRPr="00A72A9F" w:rsidTr="00CA04AC">
        <w:tc>
          <w:tcPr>
            <w:tcW w:w="605"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2282"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2258"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458"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2356" w:type="dxa"/>
          </w:tcPr>
          <w:p w:rsidR="00683E18" w:rsidRPr="00A72A9F" w:rsidRDefault="00683E18" w:rsidP="00CA04AC">
            <w:pPr>
              <w:ind w:right="29"/>
              <w:jc w:val="both"/>
              <w:rPr>
                <w:rFonts w:ascii="Myriad Pro" w:hAnsi="Myriad Pro"/>
                <w:color w:val="000000" w:themeColor="text1"/>
                <w:sz w:val="19"/>
                <w:szCs w:val="19"/>
                <w:lang w:eastAsia="lv-LV"/>
              </w:rPr>
            </w:pPr>
          </w:p>
        </w:tc>
      </w:tr>
      <w:tr w:rsidR="00683E18" w:rsidRPr="00A72A9F" w:rsidTr="00CA04AC">
        <w:tc>
          <w:tcPr>
            <w:tcW w:w="605"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2282"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2258"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458"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2356" w:type="dxa"/>
          </w:tcPr>
          <w:p w:rsidR="00683E18" w:rsidRPr="00A72A9F" w:rsidRDefault="00683E18" w:rsidP="00CA04AC">
            <w:pPr>
              <w:ind w:right="29"/>
              <w:jc w:val="both"/>
              <w:rPr>
                <w:rFonts w:ascii="Myriad Pro" w:hAnsi="Myriad Pro"/>
                <w:color w:val="000000" w:themeColor="text1"/>
                <w:sz w:val="19"/>
                <w:szCs w:val="19"/>
                <w:lang w:eastAsia="lv-LV"/>
              </w:rPr>
            </w:pPr>
          </w:p>
        </w:tc>
      </w:tr>
    </w:tbl>
    <w:p w:rsidR="00683E18" w:rsidRPr="00A72A9F" w:rsidRDefault="00683E18" w:rsidP="00683E18">
      <w:pPr>
        <w:spacing w:before="120" w:line="276" w:lineRule="auto"/>
        <w:ind w:left="567" w:right="28"/>
        <w:contextualSpacing/>
        <w:jc w:val="both"/>
        <w:rPr>
          <w:rFonts w:ascii="Myriad Pro" w:eastAsia="Calibri" w:hAnsi="Myriad Pro"/>
          <w:color w:val="000000" w:themeColor="text1"/>
          <w:sz w:val="19"/>
          <w:szCs w:val="19"/>
        </w:rPr>
      </w:pPr>
    </w:p>
    <w:p w:rsidR="00683E18" w:rsidRPr="00A72A9F" w:rsidRDefault="00683E18" w:rsidP="00683E18">
      <w:pPr>
        <w:numPr>
          <w:ilvl w:val="0"/>
          <w:numId w:val="2"/>
        </w:numPr>
        <w:tabs>
          <w:tab w:val="num" w:pos="426"/>
        </w:tabs>
        <w:suppressAutoHyphens w:val="0"/>
        <w:spacing w:before="120" w:line="276" w:lineRule="auto"/>
        <w:ind w:left="567" w:right="28" w:hanging="567"/>
        <w:contextualSpacing/>
        <w:jc w:val="both"/>
        <w:rPr>
          <w:rFonts w:ascii="Myriad Pro" w:eastAsia="Calibri" w:hAnsi="Myriad Pro"/>
          <w:color w:val="000000" w:themeColor="text1"/>
          <w:sz w:val="19"/>
          <w:szCs w:val="19"/>
        </w:rPr>
      </w:pPr>
      <w:r w:rsidRPr="00A72A9F">
        <w:rPr>
          <w:rFonts w:ascii="Myriad Pro" w:eastAsia="Calibri" w:hAnsi="Myriad Pro"/>
          <w:color w:val="000000" w:themeColor="text1"/>
          <w:sz w:val="19"/>
          <w:szCs w:val="19"/>
        </w:rPr>
        <w:t>Ja pretendents ir piesaistījis apakšuzņēmējus:</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39"/>
        <w:gridCol w:w="1890"/>
        <w:gridCol w:w="1440"/>
        <w:gridCol w:w="3185"/>
      </w:tblGrid>
      <w:tr w:rsidR="00683E18" w:rsidRPr="00A72A9F" w:rsidTr="00CA04AC">
        <w:tc>
          <w:tcPr>
            <w:tcW w:w="605" w:type="dxa"/>
          </w:tcPr>
          <w:p w:rsidR="00683E18" w:rsidRPr="00A72A9F" w:rsidRDefault="00683E18" w:rsidP="00CA04AC">
            <w:pPr>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Nr. </w:t>
            </w:r>
          </w:p>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p.k.</w:t>
            </w:r>
          </w:p>
        </w:tc>
        <w:tc>
          <w:tcPr>
            <w:tcW w:w="1839"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Apakšuzņēmēja nosaukums un </w:t>
            </w:r>
            <w:r w:rsidRPr="00A72A9F">
              <w:rPr>
                <w:rFonts w:ascii="Myriad Pro" w:hAnsi="Myriad Pro"/>
                <w:color w:val="000000" w:themeColor="text1"/>
                <w:sz w:val="19"/>
                <w:szCs w:val="19"/>
              </w:rPr>
              <w:t>statuss (mazais/ vidējais</w:t>
            </w:r>
            <w:r w:rsidRPr="00A72A9F">
              <w:rPr>
                <w:rStyle w:val="FootnoteReference"/>
                <w:rFonts w:ascii="Myriad Pro" w:hAnsi="Myriad Pro"/>
                <w:color w:val="000000" w:themeColor="text1"/>
                <w:sz w:val="19"/>
                <w:szCs w:val="19"/>
              </w:rPr>
              <w:footnoteReference w:id="1"/>
            </w:r>
            <w:r w:rsidRPr="00A72A9F">
              <w:rPr>
                <w:rFonts w:ascii="Myriad Pro" w:hAnsi="Myriad Pro"/>
                <w:color w:val="000000" w:themeColor="text1"/>
                <w:sz w:val="19"/>
                <w:szCs w:val="19"/>
              </w:rPr>
              <w:t>)</w:t>
            </w:r>
          </w:p>
        </w:tc>
        <w:tc>
          <w:tcPr>
            <w:tcW w:w="1890"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Reģistrācijas Nr.</w:t>
            </w:r>
          </w:p>
        </w:tc>
        <w:tc>
          <w:tcPr>
            <w:tcW w:w="1440"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Juridiskā adrese</w:t>
            </w:r>
          </w:p>
        </w:tc>
        <w:tc>
          <w:tcPr>
            <w:tcW w:w="3185"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Apakšuzņēmējam nododamās līguma daļas apjoms % un apraksts</w:t>
            </w:r>
          </w:p>
        </w:tc>
      </w:tr>
      <w:tr w:rsidR="00683E18" w:rsidRPr="00A72A9F" w:rsidTr="00CA04AC">
        <w:tc>
          <w:tcPr>
            <w:tcW w:w="605"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839"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890"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440"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3185" w:type="dxa"/>
          </w:tcPr>
          <w:p w:rsidR="00683E18" w:rsidRPr="00A72A9F" w:rsidRDefault="00683E18" w:rsidP="00CA04AC">
            <w:pPr>
              <w:ind w:right="29"/>
              <w:jc w:val="both"/>
              <w:rPr>
                <w:rFonts w:ascii="Myriad Pro" w:hAnsi="Myriad Pro"/>
                <w:color w:val="000000" w:themeColor="text1"/>
                <w:sz w:val="19"/>
                <w:szCs w:val="19"/>
                <w:lang w:eastAsia="lv-LV"/>
              </w:rPr>
            </w:pPr>
          </w:p>
        </w:tc>
      </w:tr>
    </w:tbl>
    <w:p w:rsidR="00683E18" w:rsidRPr="00A72A9F" w:rsidRDefault="00683E18" w:rsidP="00683E18">
      <w:pPr>
        <w:spacing w:before="120" w:line="276" w:lineRule="auto"/>
        <w:ind w:left="567" w:right="28"/>
        <w:contextualSpacing/>
        <w:jc w:val="both"/>
        <w:rPr>
          <w:rFonts w:ascii="Myriad Pro" w:eastAsia="Calibri" w:hAnsi="Myriad Pro"/>
          <w:color w:val="000000" w:themeColor="text1"/>
          <w:sz w:val="19"/>
          <w:szCs w:val="19"/>
        </w:rPr>
      </w:pPr>
    </w:p>
    <w:p w:rsidR="00683E18" w:rsidRPr="00A72A9F" w:rsidRDefault="00683E18" w:rsidP="00683E18">
      <w:pPr>
        <w:numPr>
          <w:ilvl w:val="0"/>
          <w:numId w:val="2"/>
        </w:numPr>
        <w:tabs>
          <w:tab w:val="num" w:pos="360"/>
        </w:tabs>
        <w:suppressAutoHyphens w:val="0"/>
        <w:spacing w:before="120" w:line="276" w:lineRule="auto"/>
        <w:ind w:left="284" w:right="28" w:hanging="284"/>
        <w:contextualSpacing/>
        <w:jc w:val="both"/>
        <w:rPr>
          <w:rFonts w:ascii="Myriad Pro" w:eastAsia="Calibri" w:hAnsi="Myriad Pro"/>
          <w:color w:val="000000" w:themeColor="text1"/>
          <w:sz w:val="19"/>
          <w:szCs w:val="19"/>
        </w:rPr>
      </w:pPr>
      <w:r w:rsidRPr="00A72A9F">
        <w:rPr>
          <w:rFonts w:ascii="Myriad Pro" w:eastAsia="Calibri" w:hAnsi="Myriad Pro"/>
          <w:color w:val="000000" w:themeColor="text1"/>
          <w:sz w:val="19"/>
          <w:szCs w:val="19"/>
        </w:rPr>
        <w:t xml:space="preserve">Ja pretendents ir piesaistījis personas, </w:t>
      </w:r>
      <w:r w:rsidRPr="00A72A9F">
        <w:rPr>
          <w:rFonts w:ascii="Myriad Pro" w:hAnsi="Myriad Pro"/>
          <w:bCs/>
          <w:color w:val="000000" w:themeColor="text1"/>
          <w:sz w:val="19"/>
          <w:szCs w:val="19"/>
        </w:rPr>
        <w:t xml:space="preserve">uz kuras iespējām pretendents balstās, lai apliecinātu, ka tā kvalifikācija atbilst paziņojumā par līgumu vai </w:t>
      </w:r>
      <w:r>
        <w:rPr>
          <w:rFonts w:ascii="Myriad Pro" w:hAnsi="Myriad Pro"/>
          <w:bCs/>
          <w:color w:val="000000" w:themeColor="text1"/>
          <w:sz w:val="19"/>
          <w:szCs w:val="19"/>
        </w:rPr>
        <w:t>Atklāta konkursa</w:t>
      </w:r>
      <w:r w:rsidRPr="00A72A9F">
        <w:rPr>
          <w:rFonts w:ascii="Myriad Pro" w:hAnsi="Myriad Pro"/>
          <w:bCs/>
          <w:color w:val="000000" w:themeColor="text1"/>
          <w:sz w:val="19"/>
          <w:szCs w:val="19"/>
        </w:rPr>
        <w:t xml:space="preserve"> dokumentos noteiktajām prasībām (turpm</w:t>
      </w:r>
      <w:r w:rsidRPr="00A72A9F">
        <w:rPr>
          <w:rFonts w:ascii="Myriad Pro" w:eastAsia="Calibri" w:hAnsi="Myriad Pro"/>
          <w:color w:val="000000" w:themeColor="text1"/>
          <w:sz w:val="19"/>
          <w:szCs w:val="19"/>
        </w:rPr>
        <w:t>āk – persona</w:t>
      </w:r>
      <w:r w:rsidRPr="00A72A9F">
        <w:rPr>
          <w:rFonts w:ascii="Myriad Pro" w:hAnsi="Myriad Pro"/>
          <w:color w:val="000000" w:themeColor="text1"/>
          <w:sz w:val="19"/>
          <w:szCs w:val="19"/>
        </w:rPr>
        <w:t>, uz kuras iespējām balstās):</w:t>
      </w: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1839"/>
        <w:gridCol w:w="1890"/>
        <w:gridCol w:w="1440"/>
        <w:gridCol w:w="3185"/>
      </w:tblGrid>
      <w:tr w:rsidR="00683E18" w:rsidRPr="00A72A9F" w:rsidTr="00CA04AC">
        <w:trPr>
          <w:trHeight w:val="1541"/>
        </w:trPr>
        <w:tc>
          <w:tcPr>
            <w:tcW w:w="605" w:type="dxa"/>
          </w:tcPr>
          <w:p w:rsidR="00683E18" w:rsidRPr="00A72A9F" w:rsidRDefault="00683E18" w:rsidP="00CA04AC">
            <w:pPr>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Nr. </w:t>
            </w:r>
          </w:p>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p.k.</w:t>
            </w:r>
          </w:p>
        </w:tc>
        <w:tc>
          <w:tcPr>
            <w:tcW w:w="1839"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rPr>
              <w:t>Personas, uz kuras iespējām balstās, nosaukums</w:t>
            </w:r>
          </w:p>
        </w:tc>
        <w:tc>
          <w:tcPr>
            <w:tcW w:w="1890"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Reģistrācijas Nr., juridiskā adrese</w:t>
            </w:r>
          </w:p>
        </w:tc>
        <w:tc>
          <w:tcPr>
            <w:tcW w:w="1440"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rPr>
              <w:t>Kvalifikācijas prasība, kuras izpildei persona, uz kuras iespējām balstās, piesaistīta</w:t>
            </w:r>
          </w:p>
        </w:tc>
        <w:tc>
          <w:tcPr>
            <w:tcW w:w="3185" w:type="dxa"/>
          </w:tcPr>
          <w:p w:rsidR="00683E18" w:rsidRPr="00A72A9F" w:rsidRDefault="00683E18" w:rsidP="00CA04AC">
            <w:pPr>
              <w:ind w:right="29"/>
              <w:jc w:val="both"/>
              <w:rPr>
                <w:rFonts w:ascii="Myriad Pro" w:hAnsi="Myriad Pro"/>
                <w:color w:val="000000" w:themeColor="text1"/>
                <w:sz w:val="19"/>
                <w:szCs w:val="19"/>
                <w:lang w:eastAsia="lv-LV"/>
              </w:rPr>
            </w:pPr>
            <w:r w:rsidRPr="00A72A9F">
              <w:rPr>
                <w:rFonts w:ascii="Myriad Pro" w:hAnsi="Myriad Pro"/>
                <w:color w:val="000000" w:themeColor="text1"/>
                <w:sz w:val="19"/>
                <w:szCs w:val="19"/>
              </w:rPr>
              <w:t>Personai, uz kuras iespējām balstās, nododamo resursu apraksts un apjoms</w:t>
            </w:r>
          </w:p>
        </w:tc>
      </w:tr>
      <w:tr w:rsidR="00683E18" w:rsidRPr="00A72A9F" w:rsidTr="00CA04AC">
        <w:tc>
          <w:tcPr>
            <w:tcW w:w="605"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839"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890"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1440" w:type="dxa"/>
          </w:tcPr>
          <w:p w:rsidR="00683E18" w:rsidRPr="00A72A9F" w:rsidRDefault="00683E18" w:rsidP="00CA04AC">
            <w:pPr>
              <w:ind w:right="29"/>
              <w:jc w:val="both"/>
              <w:rPr>
                <w:rFonts w:ascii="Myriad Pro" w:hAnsi="Myriad Pro"/>
                <w:color w:val="000000" w:themeColor="text1"/>
                <w:sz w:val="19"/>
                <w:szCs w:val="19"/>
                <w:lang w:eastAsia="lv-LV"/>
              </w:rPr>
            </w:pPr>
          </w:p>
        </w:tc>
        <w:tc>
          <w:tcPr>
            <w:tcW w:w="3185" w:type="dxa"/>
          </w:tcPr>
          <w:p w:rsidR="00683E18" w:rsidRPr="00A72A9F" w:rsidRDefault="00683E18" w:rsidP="00CA04AC">
            <w:pPr>
              <w:ind w:right="29"/>
              <w:jc w:val="both"/>
              <w:rPr>
                <w:rFonts w:ascii="Myriad Pro" w:hAnsi="Myriad Pro"/>
                <w:color w:val="000000" w:themeColor="text1"/>
                <w:sz w:val="19"/>
                <w:szCs w:val="19"/>
                <w:lang w:eastAsia="lv-LV"/>
              </w:rPr>
            </w:pPr>
          </w:p>
        </w:tc>
      </w:tr>
    </w:tbl>
    <w:p w:rsidR="00683E18" w:rsidRPr="00A72A9F" w:rsidRDefault="00683E18" w:rsidP="00683E18">
      <w:pPr>
        <w:spacing w:before="120" w:line="276" w:lineRule="auto"/>
        <w:ind w:right="28"/>
        <w:contextualSpacing/>
        <w:jc w:val="both"/>
        <w:rPr>
          <w:rFonts w:ascii="Myriad Pro" w:eastAsia="Calibri" w:hAnsi="Myriad Pro"/>
          <w:color w:val="000000" w:themeColor="text1"/>
          <w:sz w:val="19"/>
          <w:szCs w:val="19"/>
        </w:rPr>
      </w:pPr>
    </w:p>
    <w:p w:rsidR="00683E18" w:rsidRPr="00A72A9F" w:rsidRDefault="00683E18" w:rsidP="00683E18">
      <w:pPr>
        <w:widowControl w:val="0"/>
        <w:numPr>
          <w:ilvl w:val="0"/>
          <w:numId w:val="2"/>
        </w:numPr>
        <w:suppressAutoHyphens w:val="0"/>
        <w:spacing w:after="120"/>
        <w:ind w:left="425" w:right="28" w:hanging="425"/>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Mēs piekrītam </w:t>
      </w:r>
      <w:r>
        <w:rPr>
          <w:rFonts w:ascii="Myriad Pro" w:hAnsi="Myriad Pro"/>
          <w:color w:val="000000" w:themeColor="text1"/>
          <w:sz w:val="19"/>
          <w:szCs w:val="19"/>
          <w:lang w:eastAsia="lv-LV"/>
        </w:rPr>
        <w:t>Atklāta konkursa</w:t>
      </w:r>
      <w:r w:rsidRPr="00A72A9F">
        <w:rPr>
          <w:rFonts w:ascii="Myriad Pro" w:hAnsi="Myriad Pro"/>
          <w:color w:val="000000" w:themeColor="text1"/>
          <w:sz w:val="19"/>
          <w:szCs w:val="19"/>
          <w:lang w:eastAsia="lv-LV"/>
        </w:rPr>
        <w:t xml:space="preserve"> nolikumam pievienotās iepirkuma līguma projekta noteikumiem.</w:t>
      </w:r>
    </w:p>
    <w:p w:rsidR="00683E18" w:rsidRPr="00A72A9F" w:rsidRDefault="00683E18" w:rsidP="00683E18">
      <w:pPr>
        <w:numPr>
          <w:ilvl w:val="0"/>
          <w:numId w:val="2"/>
        </w:numPr>
        <w:tabs>
          <w:tab w:val="num" w:pos="426"/>
        </w:tabs>
        <w:suppressAutoHyphens w:val="0"/>
        <w:spacing w:after="120"/>
        <w:ind w:right="28" w:hanging="996"/>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Mēs apliecinām, ka:</w:t>
      </w:r>
    </w:p>
    <w:p w:rsidR="00683E18" w:rsidRPr="00A72A9F" w:rsidRDefault="00683E18" w:rsidP="00683E18">
      <w:pPr>
        <w:pStyle w:val="ListParagraph"/>
        <w:numPr>
          <w:ilvl w:val="1"/>
          <w:numId w:val="2"/>
        </w:numPr>
        <w:suppressAutoHyphens w:val="0"/>
        <w:ind w:left="567" w:right="28" w:hanging="567"/>
        <w:contextualSpacing w:val="0"/>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mums nav konkurenci ierobežojošas priekšrocības </w:t>
      </w:r>
      <w:proofErr w:type="spellStart"/>
      <w:r>
        <w:rPr>
          <w:rFonts w:ascii="Myriad Pro" w:hAnsi="Myriad Pro"/>
          <w:color w:val="000000" w:themeColor="text1"/>
          <w:sz w:val="19"/>
          <w:szCs w:val="19"/>
          <w:lang w:val="en-US" w:eastAsia="lv-LV"/>
        </w:rPr>
        <w:t>Atklātā</w:t>
      </w:r>
      <w:proofErr w:type="spellEnd"/>
      <w:r>
        <w:rPr>
          <w:rFonts w:ascii="Myriad Pro" w:hAnsi="Myriad Pro"/>
          <w:color w:val="000000" w:themeColor="text1"/>
          <w:sz w:val="19"/>
          <w:szCs w:val="19"/>
          <w:lang w:val="en-US" w:eastAsia="lv-LV"/>
        </w:rPr>
        <w:t xml:space="preserve"> </w:t>
      </w:r>
      <w:proofErr w:type="spellStart"/>
      <w:r>
        <w:rPr>
          <w:rFonts w:ascii="Myriad Pro" w:hAnsi="Myriad Pro"/>
          <w:color w:val="000000" w:themeColor="text1"/>
          <w:sz w:val="19"/>
          <w:szCs w:val="19"/>
          <w:lang w:val="en-US" w:eastAsia="lv-LV"/>
        </w:rPr>
        <w:t>konkursā</w:t>
      </w:r>
      <w:proofErr w:type="spellEnd"/>
      <w:r w:rsidRPr="00A72A9F">
        <w:rPr>
          <w:rFonts w:ascii="Myriad Pro" w:hAnsi="Myriad Pro"/>
          <w:color w:val="000000" w:themeColor="text1"/>
          <w:sz w:val="19"/>
          <w:szCs w:val="19"/>
          <w:lang w:eastAsia="lv-LV"/>
        </w:rPr>
        <w:t xml:space="preserve">, un mēs, kā arī ar mums saistīta juridiskā persona nav bijusi iesaistīta </w:t>
      </w:r>
      <w:proofErr w:type="spellStart"/>
      <w:r>
        <w:rPr>
          <w:rFonts w:ascii="Myriad Pro" w:hAnsi="Myriad Pro"/>
          <w:color w:val="000000" w:themeColor="text1"/>
          <w:sz w:val="19"/>
          <w:szCs w:val="19"/>
          <w:lang w:val="en-US" w:eastAsia="lv-LV"/>
        </w:rPr>
        <w:t>Atklāta</w:t>
      </w:r>
      <w:proofErr w:type="spellEnd"/>
      <w:r>
        <w:rPr>
          <w:rFonts w:ascii="Myriad Pro" w:hAnsi="Myriad Pro"/>
          <w:color w:val="000000" w:themeColor="text1"/>
          <w:sz w:val="19"/>
          <w:szCs w:val="19"/>
          <w:lang w:val="en-US" w:eastAsia="lv-LV"/>
        </w:rPr>
        <w:t xml:space="preserve"> </w:t>
      </w:r>
      <w:proofErr w:type="spellStart"/>
      <w:r>
        <w:rPr>
          <w:rFonts w:ascii="Myriad Pro" w:hAnsi="Myriad Pro"/>
          <w:color w:val="000000" w:themeColor="text1"/>
          <w:sz w:val="19"/>
          <w:szCs w:val="19"/>
          <w:lang w:val="en-US" w:eastAsia="lv-LV"/>
        </w:rPr>
        <w:t>konkursa</w:t>
      </w:r>
      <w:proofErr w:type="spellEnd"/>
      <w:r w:rsidRPr="00A72A9F">
        <w:rPr>
          <w:rFonts w:ascii="Myriad Pro" w:hAnsi="Myriad Pro"/>
          <w:color w:val="000000" w:themeColor="text1"/>
          <w:sz w:val="19"/>
          <w:szCs w:val="19"/>
          <w:lang w:eastAsia="lv-LV"/>
        </w:rPr>
        <w:t xml:space="preserve"> sagatavošanā saskaņā ar PIL 18.panta ceturto daļu.</w:t>
      </w:r>
    </w:p>
    <w:p w:rsidR="00683E18" w:rsidRPr="00A72A9F" w:rsidRDefault="00683E18" w:rsidP="00683E18">
      <w:pPr>
        <w:pStyle w:val="ListParagraph"/>
        <w:numPr>
          <w:ilvl w:val="1"/>
          <w:numId w:val="2"/>
        </w:numPr>
        <w:suppressAutoHyphens w:val="0"/>
        <w:ind w:left="567" w:right="28" w:hanging="567"/>
        <w:contextualSpacing w:val="0"/>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esam iepazinušies ar </w:t>
      </w:r>
      <w:proofErr w:type="spellStart"/>
      <w:r>
        <w:rPr>
          <w:rFonts w:ascii="Myriad Pro" w:hAnsi="Myriad Pro"/>
          <w:color w:val="000000" w:themeColor="text1"/>
          <w:sz w:val="19"/>
          <w:szCs w:val="19"/>
          <w:lang w:val="en-US" w:eastAsia="lv-LV"/>
        </w:rPr>
        <w:t>Atklāta</w:t>
      </w:r>
      <w:proofErr w:type="spellEnd"/>
      <w:r>
        <w:rPr>
          <w:rFonts w:ascii="Myriad Pro" w:hAnsi="Myriad Pro"/>
          <w:color w:val="000000" w:themeColor="text1"/>
          <w:sz w:val="19"/>
          <w:szCs w:val="19"/>
          <w:lang w:val="en-US" w:eastAsia="lv-LV"/>
        </w:rPr>
        <w:t xml:space="preserve"> </w:t>
      </w:r>
      <w:proofErr w:type="spellStart"/>
      <w:r>
        <w:rPr>
          <w:rFonts w:ascii="Myriad Pro" w:hAnsi="Myriad Pro"/>
          <w:color w:val="000000" w:themeColor="text1"/>
          <w:sz w:val="19"/>
          <w:szCs w:val="19"/>
          <w:lang w:val="en-US" w:eastAsia="lv-LV"/>
        </w:rPr>
        <w:t>konkursa</w:t>
      </w:r>
      <w:proofErr w:type="spellEnd"/>
      <w:r w:rsidRPr="00A72A9F">
        <w:rPr>
          <w:rFonts w:ascii="Myriad Pro" w:hAnsi="Myriad Pro"/>
          <w:color w:val="000000" w:themeColor="text1"/>
          <w:sz w:val="19"/>
          <w:szCs w:val="19"/>
          <w:lang w:eastAsia="lv-LV"/>
        </w:rPr>
        <w:t xml:space="preserve"> dokumentāciju, tajā skaitā arī ar iepirkuma līguma projektu, un piekrītam visiem tajā minētajiem noteikumiem, tie ir skaidri un saprotami, iebildumu un pretenziju pret tiem nav; </w:t>
      </w:r>
    </w:p>
    <w:p w:rsidR="00683E18" w:rsidRPr="00A72A9F" w:rsidRDefault="00683E18" w:rsidP="00683E18">
      <w:pPr>
        <w:pStyle w:val="ListParagraph"/>
        <w:numPr>
          <w:ilvl w:val="1"/>
          <w:numId w:val="2"/>
        </w:numPr>
        <w:suppressAutoHyphens w:val="0"/>
        <w:ind w:left="567" w:right="28" w:hanging="567"/>
        <w:contextualSpacing w:val="0"/>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piedāvātais pakalpojums atbilst visām tehniskajā specifikācijā izvirzītajām prasībām;</w:t>
      </w:r>
    </w:p>
    <w:p w:rsidR="00683E18" w:rsidRPr="00A72A9F" w:rsidRDefault="00683E18" w:rsidP="00683E18">
      <w:pPr>
        <w:pStyle w:val="ListParagraph"/>
        <w:numPr>
          <w:ilvl w:val="1"/>
          <w:numId w:val="2"/>
        </w:numPr>
        <w:suppressAutoHyphens w:val="0"/>
        <w:ind w:left="567" w:right="28" w:hanging="567"/>
        <w:contextualSpacing w:val="0"/>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ja Pasūtītājs izvēlēsies šo piedāvājumu apņemamies slēgt iepirkuma līgumu un pildīt visus iepirkuma līguma nosacījumus;</w:t>
      </w:r>
    </w:p>
    <w:p w:rsidR="00683E18" w:rsidRPr="00A72A9F" w:rsidRDefault="00683E18" w:rsidP="00683E18">
      <w:pPr>
        <w:pStyle w:val="ListParagraph"/>
        <w:numPr>
          <w:ilvl w:val="1"/>
          <w:numId w:val="2"/>
        </w:numPr>
        <w:suppressAutoHyphens w:val="0"/>
        <w:spacing w:after="120"/>
        <w:ind w:left="567" w:right="28" w:hanging="567"/>
        <w:contextualSpacing w:val="0"/>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 xml:space="preserve">mūsu rīcībā ir visi nepieciešamie resursi savlaicīgai un kvalitatīvai iepirkuma līguma  izpildei atbilstoši Tehniskajai specifikācijai; </w:t>
      </w:r>
    </w:p>
    <w:p w:rsidR="00683E18" w:rsidRPr="00A72A9F" w:rsidRDefault="00683E18" w:rsidP="00683E18">
      <w:pPr>
        <w:numPr>
          <w:ilvl w:val="0"/>
          <w:numId w:val="2"/>
        </w:numPr>
        <w:suppressAutoHyphens w:val="0"/>
        <w:spacing w:after="120"/>
        <w:ind w:left="425" w:right="28" w:hanging="425"/>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Informējam, ka mūsu uzņēmums atbilst šādam uzņēmuma statusam:</w:t>
      </w:r>
    </w:p>
    <w:tbl>
      <w:tblPr>
        <w:tblStyle w:val="TableGrid1"/>
        <w:tblW w:w="83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7765"/>
      </w:tblGrid>
      <w:tr w:rsidR="00683E18" w:rsidRPr="00A72A9F" w:rsidTr="00CA04AC">
        <w:trPr>
          <w:trHeight w:val="456"/>
        </w:trPr>
        <w:tc>
          <w:tcPr>
            <w:tcW w:w="564" w:type="dxa"/>
          </w:tcPr>
          <w:p w:rsidR="00683E18" w:rsidRPr="00A72A9F" w:rsidRDefault="00683E18" w:rsidP="00CA04AC">
            <w:pPr>
              <w:spacing w:after="120"/>
              <w:ind w:right="-113"/>
              <w:jc w:val="both"/>
              <w:rPr>
                <w:rFonts w:ascii="Myriad Pro" w:hAnsi="Myriad Pro"/>
                <w:b/>
                <w:color w:val="000000" w:themeColor="text1"/>
                <w:sz w:val="19"/>
                <w:szCs w:val="19"/>
                <w:lang w:eastAsia="lv-LV"/>
              </w:rPr>
            </w:pPr>
            <w:r w:rsidRPr="00A72A9F">
              <w:rPr>
                <w:rFonts w:ascii="Myriad Pro" w:hAnsi="Myriad Pro"/>
                <w:b/>
                <w:color w:val="000000" w:themeColor="text1"/>
                <w:sz w:val="19"/>
                <w:szCs w:val="19"/>
                <w:lang w:eastAsia="en-US"/>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pt;height:22pt" o:ole="">
                  <v:imagedata r:id="rId7" o:title=""/>
                </v:shape>
                <w:control r:id="rId8" w:name="OptionButton11" w:shapeid="_x0000_i1030"/>
              </w:object>
            </w:r>
          </w:p>
        </w:tc>
        <w:tc>
          <w:tcPr>
            <w:tcW w:w="7765" w:type="dxa"/>
          </w:tcPr>
          <w:p w:rsidR="00683E18" w:rsidRPr="00A72A9F" w:rsidRDefault="00683E18" w:rsidP="00CA04AC">
            <w:pPr>
              <w:ind w:left="181" w:right="28"/>
              <w:jc w:val="both"/>
              <w:rPr>
                <w:rFonts w:ascii="Myriad Pro" w:hAnsi="Myriad Pro"/>
                <w:color w:val="000000" w:themeColor="text1"/>
                <w:sz w:val="19"/>
                <w:szCs w:val="19"/>
                <w:lang w:eastAsia="lv-LV"/>
              </w:rPr>
            </w:pPr>
            <w:proofErr w:type="spellStart"/>
            <w:r w:rsidRPr="00A72A9F">
              <w:rPr>
                <w:rFonts w:ascii="Myriad Pro" w:hAnsi="Myriad Pro"/>
                <w:color w:val="000000" w:themeColor="text1"/>
                <w:sz w:val="19"/>
                <w:szCs w:val="19"/>
                <w:lang w:eastAsia="lv-LV"/>
              </w:rPr>
              <w:t>Mazais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uzņēmums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nodarbinātas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mazāk</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nekā</w:t>
            </w:r>
            <w:proofErr w:type="spellEnd"/>
            <w:r w:rsidRPr="00A72A9F">
              <w:rPr>
                <w:rFonts w:ascii="Myriad Pro" w:hAnsi="Myriad Pro"/>
                <w:color w:val="000000" w:themeColor="text1"/>
                <w:sz w:val="19"/>
                <w:szCs w:val="19"/>
                <w:lang w:eastAsia="lv-LV"/>
              </w:rPr>
              <w:t xml:space="preserve"> 50 personas un </w:t>
            </w:r>
            <w:proofErr w:type="spellStart"/>
            <w:r w:rsidRPr="00A72A9F">
              <w:rPr>
                <w:rFonts w:ascii="Myriad Pro" w:hAnsi="Myriad Pro"/>
                <w:color w:val="000000" w:themeColor="text1"/>
                <w:sz w:val="19"/>
                <w:szCs w:val="19"/>
                <w:lang w:eastAsia="lv-LV"/>
              </w:rPr>
              <w:t>gada</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apgrozījums</w:t>
            </w:r>
            <w:proofErr w:type="spellEnd"/>
            <w:r w:rsidRPr="00A72A9F">
              <w:rPr>
                <w:rFonts w:ascii="Myriad Pro" w:hAnsi="Myriad Pro"/>
                <w:color w:val="000000" w:themeColor="text1"/>
                <w:sz w:val="19"/>
                <w:szCs w:val="19"/>
                <w:lang w:eastAsia="lv-LV"/>
              </w:rPr>
              <w:t xml:space="preserve"> un/</w:t>
            </w:r>
            <w:proofErr w:type="spellStart"/>
            <w:r w:rsidRPr="00A72A9F">
              <w:rPr>
                <w:rFonts w:ascii="Myriad Pro" w:hAnsi="Myriad Pro"/>
                <w:color w:val="000000" w:themeColor="text1"/>
                <w:sz w:val="19"/>
                <w:szCs w:val="19"/>
                <w:lang w:eastAsia="lv-LV"/>
              </w:rPr>
              <w:t>vai</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gada</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bilance</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kopā</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nepārsniedz</w:t>
            </w:r>
            <w:proofErr w:type="spellEnd"/>
            <w:r w:rsidRPr="00A72A9F">
              <w:rPr>
                <w:rFonts w:ascii="Myriad Pro" w:hAnsi="Myriad Pro"/>
                <w:color w:val="000000" w:themeColor="text1"/>
                <w:sz w:val="19"/>
                <w:szCs w:val="19"/>
                <w:lang w:eastAsia="lv-LV"/>
              </w:rPr>
              <w:t xml:space="preserve"> 10 </w:t>
            </w:r>
            <w:proofErr w:type="spellStart"/>
            <w:r w:rsidRPr="00A72A9F">
              <w:rPr>
                <w:rFonts w:ascii="Myriad Pro" w:hAnsi="Myriad Pro"/>
                <w:color w:val="000000" w:themeColor="text1"/>
                <w:sz w:val="19"/>
                <w:szCs w:val="19"/>
                <w:lang w:eastAsia="lv-LV"/>
              </w:rPr>
              <w:t>miljonus</w:t>
            </w:r>
            <w:proofErr w:type="spellEnd"/>
            <w:r w:rsidRPr="00A72A9F">
              <w:rPr>
                <w:rFonts w:ascii="Myriad Pro" w:hAnsi="Myriad Pro"/>
                <w:color w:val="000000" w:themeColor="text1"/>
                <w:sz w:val="19"/>
                <w:szCs w:val="19"/>
                <w:lang w:eastAsia="lv-LV"/>
              </w:rPr>
              <w:t xml:space="preserve"> euro).</w:t>
            </w:r>
          </w:p>
        </w:tc>
      </w:tr>
      <w:tr w:rsidR="00683E18" w:rsidRPr="00A72A9F" w:rsidTr="00CA04AC">
        <w:trPr>
          <w:trHeight w:val="558"/>
        </w:trPr>
        <w:tc>
          <w:tcPr>
            <w:tcW w:w="564" w:type="dxa"/>
          </w:tcPr>
          <w:p w:rsidR="00683E18" w:rsidRPr="00A72A9F" w:rsidRDefault="00683E18" w:rsidP="00CA04AC">
            <w:pPr>
              <w:spacing w:after="120"/>
              <w:ind w:right="-113"/>
              <w:jc w:val="both"/>
              <w:rPr>
                <w:rFonts w:ascii="Myriad Pro" w:hAnsi="Myriad Pro"/>
                <w:b/>
                <w:color w:val="000000" w:themeColor="text1"/>
                <w:sz w:val="19"/>
                <w:szCs w:val="19"/>
                <w:lang w:eastAsia="lv-LV"/>
              </w:rPr>
            </w:pPr>
            <w:r w:rsidRPr="00A72A9F">
              <w:rPr>
                <w:rFonts w:ascii="Myriad Pro" w:hAnsi="Myriad Pro"/>
                <w:b/>
                <w:color w:val="000000" w:themeColor="text1"/>
                <w:sz w:val="19"/>
                <w:szCs w:val="19"/>
                <w:lang w:eastAsia="en-US"/>
              </w:rPr>
              <w:object w:dxaOrig="1440" w:dyaOrig="1440">
                <v:shape id="_x0000_i1029" type="#_x0000_t75" style="width:11pt;height:22pt" o:ole="">
                  <v:imagedata r:id="rId9" o:title=""/>
                </v:shape>
                <w:control r:id="rId10" w:name="OptionButton1" w:shapeid="_x0000_i1029"/>
              </w:object>
            </w:r>
          </w:p>
        </w:tc>
        <w:tc>
          <w:tcPr>
            <w:tcW w:w="7765" w:type="dxa"/>
          </w:tcPr>
          <w:p w:rsidR="00683E18" w:rsidRPr="00A72A9F" w:rsidRDefault="00683E18" w:rsidP="00CA04AC">
            <w:pPr>
              <w:ind w:left="181" w:right="28"/>
              <w:jc w:val="both"/>
              <w:rPr>
                <w:rFonts w:ascii="Myriad Pro" w:hAnsi="Myriad Pro"/>
                <w:color w:val="000000" w:themeColor="text1"/>
                <w:sz w:val="19"/>
                <w:szCs w:val="19"/>
                <w:lang w:eastAsia="lv-LV"/>
              </w:rPr>
            </w:pPr>
            <w:proofErr w:type="spellStart"/>
            <w:r w:rsidRPr="00A72A9F">
              <w:rPr>
                <w:rFonts w:ascii="Myriad Pro" w:hAnsi="Myriad Pro"/>
                <w:color w:val="000000" w:themeColor="text1"/>
                <w:sz w:val="19"/>
                <w:szCs w:val="19"/>
                <w:lang w:eastAsia="lv-LV"/>
              </w:rPr>
              <w:t>Vidējais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uzņēmums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nodarbinātas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mazāk</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nekā</w:t>
            </w:r>
            <w:proofErr w:type="spellEnd"/>
            <w:r w:rsidRPr="00A72A9F">
              <w:rPr>
                <w:rFonts w:ascii="Myriad Pro" w:hAnsi="Myriad Pro"/>
                <w:color w:val="000000" w:themeColor="text1"/>
                <w:sz w:val="19"/>
                <w:szCs w:val="19"/>
                <w:lang w:eastAsia="lv-LV"/>
              </w:rPr>
              <w:t xml:space="preserve"> 250 personas un </w:t>
            </w:r>
            <w:proofErr w:type="spellStart"/>
            <w:r w:rsidRPr="00A72A9F">
              <w:rPr>
                <w:rFonts w:ascii="Myriad Pro" w:hAnsi="Myriad Pro"/>
                <w:color w:val="000000" w:themeColor="text1"/>
                <w:sz w:val="19"/>
                <w:szCs w:val="19"/>
                <w:lang w:eastAsia="lv-LV"/>
              </w:rPr>
              <w:t>kura</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gada</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apgrozījums</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nepārsniedz</w:t>
            </w:r>
            <w:proofErr w:type="spellEnd"/>
            <w:r w:rsidRPr="00A72A9F">
              <w:rPr>
                <w:rFonts w:ascii="Myriad Pro" w:hAnsi="Myriad Pro"/>
                <w:color w:val="000000" w:themeColor="text1"/>
                <w:sz w:val="19"/>
                <w:szCs w:val="19"/>
                <w:lang w:eastAsia="lv-LV"/>
              </w:rPr>
              <w:t xml:space="preserve"> 50 </w:t>
            </w:r>
            <w:proofErr w:type="spellStart"/>
            <w:r w:rsidRPr="00A72A9F">
              <w:rPr>
                <w:rFonts w:ascii="Myriad Pro" w:hAnsi="Myriad Pro"/>
                <w:color w:val="000000" w:themeColor="text1"/>
                <w:sz w:val="19"/>
                <w:szCs w:val="19"/>
                <w:lang w:eastAsia="lv-LV"/>
              </w:rPr>
              <w:t>miljonus</w:t>
            </w:r>
            <w:proofErr w:type="spellEnd"/>
            <w:r w:rsidRPr="00A72A9F">
              <w:rPr>
                <w:rFonts w:ascii="Myriad Pro" w:hAnsi="Myriad Pro"/>
                <w:color w:val="000000" w:themeColor="text1"/>
                <w:sz w:val="19"/>
                <w:szCs w:val="19"/>
                <w:lang w:eastAsia="lv-LV"/>
              </w:rPr>
              <w:t xml:space="preserve"> euro, un/</w:t>
            </w:r>
            <w:proofErr w:type="spellStart"/>
            <w:r w:rsidRPr="00A72A9F">
              <w:rPr>
                <w:rFonts w:ascii="Myriad Pro" w:hAnsi="Myriad Pro"/>
                <w:color w:val="000000" w:themeColor="text1"/>
                <w:sz w:val="19"/>
                <w:szCs w:val="19"/>
                <w:lang w:eastAsia="lv-LV"/>
              </w:rPr>
              <w:t>vai</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kura</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gada</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bilance</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kopā</w:t>
            </w:r>
            <w:proofErr w:type="spellEnd"/>
            <w:r w:rsidRPr="00A72A9F">
              <w:rPr>
                <w:rFonts w:ascii="Myriad Pro" w:hAnsi="Myriad Pro"/>
                <w:color w:val="000000" w:themeColor="text1"/>
                <w:sz w:val="19"/>
                <w:szCs w:val="19"/>
                <w:lang w:eastAsia="lv-LV"/>
              </w:rPr>
              <w:t xml:space="preserve"> </w:t>
            </w:r>
            <w:proofErr w:type="spellStart"/>
            <w:r w:rsidRPr="00A72A9F">
              <w:rPr>
                <w:rFonts w:ascii="Myriad Pro" w:hAnsi="Myriad Pro"/>
                <w:color w:val="000000" w:themeColor="text1"/>
                <w:sz w:val="19"/>
                <w:szCs w:val="19"/>
                <w:lang w:eastAsia="lv-LV"/>
              </w:rPr>
              <w:t>nepārsniedz</w:t>
            </w:r>
            <w:proofErr w:type="spellEnd"/>
            <w:r w:rsidRPr="00A72A9F">
              <w:rPr>
                <w:rFonts w:ascii="Myriad Pro" w:hAnsi="Myriad Pro"/>
                <w:color w:val="000000" w:themeColor="text1"/>
                <w:sz w:val="19"/>
                <w:szCs w:val="19"/>
                <w:lang w:eastAsia="lv-LV"/>
              </w:rPr>
              <w:t xml:space="preserve"> 43 </w:t>
            </w:r>
            <w:proofErr w:type="spellStart"/>
            <w:r w:rsidRPr="00A72A9F">
              <w:rPr>
                <w:rFonts w:ascii="Myriad Pro" w:hAnsi="Myriad Pro"/>
                <w:color w:val="000000" w:themeColor="text1"/>
                <w:sz w:val="19"/>
                <w:szCs w:val="19"/>
                <w:lang w:eastAsia="lv-LV"/>
              </w:rPr>
              <w:t>miljonus</w:t>
            </w:r>
            <w:proofErr w:type="spellEnd"/>
            <w:r w:rsidRPr="00A72A9F">
              <w:rPr>
                <w:rFonts w:ascii="Myriad Pro" w:hAnsi="Myriad Pro"/>
                <w:color w:val="000000" w:themeColor="text1"/>
                <w:sz w:val="19"/>
                <w:szCs w:val="19"/>
                <w:lang w:eastAsia="lv-LV"/>
              </w:rPr>
              <w:t xml:space="preserve"> euro).</w:t>
            </w:r>
          </w:p>
        </w:tc>
      </w:tr>
    </w:tbl>
    <w:p w:rsidR="00683E18" w:rsidRPr="00A72A9F" w:rsidRDefault="00683E18" w:rsidP="00683E18">
      <w:pPr>
        <w:spacing w:after="120"/>
        <w:ind w:right="28"/>
        <w:jc w:val="both"/>
        <w:rPr>
          <w:rFonts w:ascii="Myriad Pro" w:hAnsi="Myriad Pro"/>
          <w:color w:val="000000" w:themeColor="text1"/>
          <w:sz w:val="19"/>
          <w:szCs w:val="19"/>
          <w:lang w:eastAsia="lv-LV"/>
        </w:rPr>
      </w:pPr>
    </w:p>
    <w:p w:rsidR="00683E18" w:rsidRPr="00A72A9F" w:rsidRDefault="00683E18" w:rsidP="00683E18">
      <w:pPr>
        <w:numPr>
          <w:ilvl w:val="0"/>
          <w:numId w:val="2"/>
        </w:numPr>
        <w:tabs>
          <w:tab w:val="num" w:pos="643"/>
        </w:tabs>
        <w:suppressAutoHyphens w:val="0"/>
        <w:spacing w:after="120"/>
        <w:ind w:left="425" w:right="28" w:hanging="425"/>
        <w:jc w:val="both"/>
        <w:rPr>
          <w:rFonts w:ascii="Myriad Pro" w:hAnsi="Myriad Pro"/>
          <w:color w:val="000000" w:themeColor="text1"/>
          <w:sz w:val="19"/>
          <w:szCs w:val="19"/>
          <w:lang w:eastAsia="lv-LV"/>
        </w:rPr>
      </w:pPr>
      <w:r w:rsidRPr="00A72A9F">
        <w:rPr>
          <w:rFonts w:ascii="Myriad Pro" w:hAnsi="Myriad Pro"/>
          <w:color w:val="000000" w:themeColor="text1"/>
          <w:sz w:val="19"/>
          <w:szCs w:val="19"/>
          <w:lang w:eastAsia="lv-LV"/>
        </w:rPr>
        <w:t>Mēs apstiprinām, ka visi iesniegtie tehniskajā un finanšu piedāvājumā esošie dokumentu ir piedāvājumam neatņemama un saistoša šī pieteikuma sastāvdaļa.</w:t>
      </w:r>
    </w:p>
    <w:p w:rsidR="00683E18" w:rsidRPr="00A72A9F" w:rsidRDefault="00683E18" w:rsidP="00683E18">
      <w:pPr>
        <w:numPr>
          <w:ilvl w:val="0"/>
          <w:numId w:val="2"/>
        </w:numPr>
        <w:suppressAutoHyphens w:val="0"/>
        <w:spacing w:after="120"/>
        <w:ind w:left="425" w:right="28" w:hanging="425"/>
        <w:jc w:val="both"/>
        <w:rPr>
          <w:rFonts w:ascii="Myriad Pro" w:hAnsi="Myriad Pro"/>
          <w:color w:val="000000" w:themeColor="text1"/>
          <w:sz w:val="19"/>
          <w:szCs w:val="19"/>
          <w:u w:val="single"/>
          <w:lang w:eastAsia="lv-LV"/>
        </w:rPr>
      </w:pPr>
      <w:r w:rsidRPr="00A72A9F">
        <w:rPr>
          <w:rFonts w:ascii="Myriad Pro" w:hAnsi="Myriad Pro"/>
          <w:color w:val="000000" w:themeColor="text1"/>
          <w:sz w:val="19"/>
          <w:szCs w:val="19"/>
          <w:lang w:eastAsia="lv-LV"/>
        </w:rPr>
        <w:t xml:space="preserve">Informācija par pretendentu vai personu, kura pārstāv personu apvienību </w:t>
      </w:r>
      <w:r>
        <w:rPr>
          <w:rFonts w:ascii="Myriad Pro" w:hAnsi="Myriad Pro"/>
          <w:color w:val="000000" w:themeColor="text1"/>
          <w:sz w:val="19"/>
          <w:szCs w:val="19"/>
          <w:lang w:eastAsia="lv-LV"/>
        </w:rPr>
        <w:t>Atklātā konkursā</w:t>
      </w:r>
      <w:r w:rsidRPr="00A72A9F">
        <w:rPr>
          <w:rFonts w:ascii="Myriad Pro" w:hAnsi="Myriad Pro"/>
          <w:color w:val="000000" w:themeColor="text1"/>
          <w:sz w:val="19"/>
          <w:szCs w:val="19"/>
          <w:lang w:eastAsia="lv-LV"/>
        </w:rPr>
        <w:t>:</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2860"/>
        <w:gridCol w:w="6156"/>
      </w:tblGrid>
      <w:tr w:rsidR="00683E18" w:rsidRPr="00A72A9F" w:rsidTr="00CA04AC">
        <w:trPr>
          <w:trHeight w:val="270"/>
          <w:jc w:val="center"/>
        </w:trPr>
        <w:tc>
          <w:tcPr>
            <w:tcW w:w="1586" w:type="pct"/>
          </w:tcPr>
          <w:p w:rsidR="00683E18" w:rsidRPr="00A72A9F" w:rsidRDefault="00683E18" w:rsidP="00CA04AC">
            <w:pPr>
              <w:ind w:firstLine="142"/>
              <w:rPr>
                <w:rFonts w:ascii="Myriad Pro" w:hAnsi="Myriad Pro"/>
                <w:color w:val="000000" w:themeColor="text1"/>
                <w:sz w:val="19"/>
                <w:szCs w:val="19"/>
                <w:u w:val="single"/>
                <w:lang w:eastAsia="lv-LV"/>
              </w:rPr>
            </w:pPr>
            <w:proofErr w:type="spellStart"/>
            <w:r w:rsidRPr="00A72A9F">
              <w:rPr>
                <w:rFonts w:ascii="Myriad Pro" w:hAnsi="Myriad Pro"/>
                <w:color w:val="000000" w:themeColor="text1"/>
                <w:sz w:val="19"/>
                <w:szCs w:val="19"/>
                <w:lang w:val="ru-RU" w:eastAsia="lv-LV"/>
              </w:rPr>
              <w:t>Pretendenta</w:t>
            </w:r>
            <w:proofErr w:type="spellEnd"/>
            <w:r w:rsidRPr="00A72A9F">
              <w:rPr>
                <w:rFonts w:ascii="Myriad Pro" w:hAnsi="Myriad Pro"/>
                <w:color w:val="000000" w:themeColor="text1"/>
                <w:sz w:val="19"/>
                <w:szCs w:val="19"/>
                <w:lang w:val="ru-RU" w:eastAsia="lv-LV"/>
              </w:rPr>
              <w:t xml:space="preserve"> </w:t>
            </w:r>
            <w:r w:rsidRPr="00A72A9F">
              <w:rPr>
                <w:rFonts w:ascii="Myriad Pro" w:hAnsi="Myriad Pro"/>
                <w:color w:val="000000" w:themeColor="text1"/>
                <w:sz w:val="19"/>
                <w:szCs w:val="19"/>
                <w:lang w:eastAsia="lv-LV"/>
              </w:rPr>
              <w:t>no</w:t>
            </w:r>
            <w:proofErr w:type="spellStart"/>
            <w:r w:rsidRPr="00A72A9F">
              <w:rPr>
                <w:rFonts w:ascii="Myriad Pro" w:hAnsi="Myriad Pro"/>
                <w:color w:val="000000" w:themeColor="text1"/>
                <w:sz w:val="19"/>
                <w:szCs w:val="19"/>
                <w:lang w:val="ru-RU" w:eastAsia="lv-LV"/>
              </w:rPr>
              <w:t>saukums</w:t>
            </w:r>
            <w:proofErr w:type="spellEnd"/>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eastAsia="lv-LV"/>
              </w:rPr>
            </w:pPr>
          </w:p>
        </w:tc>
      </w:tr>
      <w:tr w:rsidR="00683E18" w:rsidRPr="00A72A9F" w:rsidTr="00CA04AC">
        <w:trPr>
          <w:trHeight w:val="285"/>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proofErr w:type="spellStart"/>
            <w:r w:rsidRPr="00A72A9F">
              <w:rPr>
                <w:rFonts w:ascii="Myriad Pro" w:hAnsi="Myriad Pro"/>
                <w:color w:val="000000" w:themeColor="text1"/>
                <w:sz w:val="19"/>
                <w:szCs w:val="19"/>
                <w:lang w:val="ru-RU" w:eastAsia="lv-LV"/>
              </w:rPr>
              <w:t>Reģistrēts</w:t>
            </w:r>
            <w:proofErr w:type="spellEnd"/>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70"/>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ar Nr.</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70"/>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rPr>
              <w:t>Juridiskā adrese (iela; māja; apdzīvota vieta; valsts; pasta kods)</w:t>
            </w:r>
            <w:r w:rsidRPr="00A72A9F">
              <w:rPr>
                <w:rFonts w:ascii="Myriad Pro" w:hAnsi="Myriad Pro"/>
                <w:color w:val="000000" w:themeColor="text1"/>
                <w:sz w:val="19"/>
                <w:szCs w:val="19"/>
                <w:lang w:eastAsia="lv-LV"/>
              </w:rPr>
              <w:t>*</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85"/>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 xml:space="preserve">Biroja adrese </w:t>
            </w:r>
            <w:r w:rsidRPr="00A72A9F">
              <w:rPr>
                <w:rFonts w:ascii="Myriad Pro" w:hAnsi="Myriad Pro"/>
                <w:color w:val="000000" w:themeColor="text1"/>
                <w:sz w:val="19"/>
                <w:szCs w:val="19"/>
              </w:rPr>
              <w:t>(iela; māja; apdzīvota vieta; valsts; pasta kods)</w:t>
            </w:r>
            <w:r w:rsidRPr="00A72A9F">
              <w:rPr>
                <w:rFonts w:ascii="Myriad Pro" w:hAnsi="Myriad Pro"/>
                <w:color w:val="000000" w:themeColor="text1"/>
                <w:sz w:val="19"/>
                <w:szCs w:val="19"/>
                <w:lang w:eastAsia="lv-LV"/>
              </w:rPr>
              <w:t>*</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85"/>
          <w:jc w:val="center"/>
        </w:trPr>
        <w:tc>
          <w:tcPr>
            <w:tcW w:w="1586" w:type="pct"/>
          </w:tcPr>
          <w:p w:rsidR="00683E18" w:rsidRPr="00A72A9F" w:rsidRDefault="00683E18" w:rsidP="00CA04AC">
            <w:pPr>
              <w:ind w:firstLine="168"/>
              <w:jc w:val="center"/>
              <w:rPr>
                <w:rFonts w:ascii="Myriad Pro" w:hAnsi="Myriad Pro"/>
                <w:color w:val="000000" w:themeColor="text1"/>
                <w:sz w:val="19"/>
                <w:szCs w:val="19"/>
                <w:lang w:eastAsia="lv-LV"/>
              </w:rPr>
            </w:pPr>
          </w:p>
        </w:tc>
        <w:tc>
          <w:tcPr>
            <w:tcW w:w="3414" w:type="pct"/>
          </w:tcPr>
          <w:p w:rsidR="00683E18" w:rsidRPr="00A72A9F" w:rsidRDefault="00683E18" w:rsidP="00CA04AC">
            <w:pPr>
              <w:spacing w:before="60" w:after="60"/>
              <w:jc w:val="both"/>
              <w:rPr>
                <w:rFonts w:ascii="Myriad Pro" w:hAnsi="Myriad Pro"/>
                <w:i/>
                <w:color w:val="000000" w:themeColor="text1"/>
                <w:sz w:val="19"/>
                <w:szCs w:val="19"/>
              </w:rPr>
            </w:pPr>
            <w:r w:rsidRPr="00A72A9F">
              <w:rPr>
                <w:rFonts w:ascii="Myriad Pro" w:hAnsi="Myriad Pro"/>
                <w:i/>
                <w:color w:val="000000" w:themeColor="text1"/>
                <w:sz w:val="19"/>
                <w:szCs w:val="19"/>
              </w:rPr>
              <w:t>Ar iepirkumu saistīto dokumentāciju lūdzam nosūtīt uz (atzīmēt atbilstošo):</w:t>
            </w:r>
          </w:p>
          <w:p w:rsidR="00683E18" w:rsidRPr="00A72A9F" w:rsidRDefault="00683E18" w:rsidP="00683E18">
            <w:pPr>
              <w:numPr>
                <w:ilvl w:val="0"/>
                <w:numId w:val="3"/>
              </w:numPr>
              <w:suppressAutoHyphens w:val="0"/>
              <w:spacing w:before="60" w:after="60"/>
              <w:jc w:val="both"/>
              <w:rPr>
                <w:rFonts w:ascii="Myriad Pro" w:hAnsi="Myriad Pro"/>
                <w:i/>
                <w:color w:val="000000" w:themeColor="text1"/>
                <w:sz w:val="19"/>
                <w:szCs w:val="19"/>
              </w:rPr>
            </w:pPr>
            <w:r w:rsidRPr="00A72A9F">
              <w:rPr>
                <w:rFonts w:ascii="Myriad Pro" w:hAnsi="Myriad Pro"/>
                <w:i/>
                <w:color w:val="000000" w:themeColor="text1"/>
                <w:sz w:val="19"/>
                <w:szCs w:val="19"/>
              </w:rPr>
              <w:t>juridisko adresi;</w:t>
            </w:r>
          </w:p>
          <w:p w:rsidR="00683E18" w:rsidRPr="00A72A9F" w:rsidRDefault="00683E18" w:rsidP="00683E18">
            <w:pPr>
              <w:numPr>
                <w:ilvl w:val="0"/>
                <w:numId w:val="3"/>
              </w:numPr>
              <w:suppressAutoHyphens w:val="0"/>
              <w:spacing w:before="60" w:after="60"/>
              <w:jc w:val="both"/>
              <w:rPr>
                <w:rFonts w:ascii="Myriad Pro" w:hAnsi="Myriad Pro"/>
                <w:i/>
                <w:color w:val="000000" w:themeColor="text1"/>
                <w:sz w:val="19"/>
                <w:szCs w:val="19"/>
              </w:rPr>
            </w:pPr>
            <w:r w:rsidRPr="00A72A9F">
              <w:rPr>
                <w:rFonts w:ascii="Myriad Pro" w:hAnsi="Myriad Pro"/>
                <w:i/>
                <w:color w:val="000000" w:themeColor="text1"/>
                <w:sz w:val="19"/>
                <w:szCs w:val="19"/>
              </w:rPr>
              <w:t xml:space="preserve">biroja adresi. </w:t>
            </w:r>
          </w:p>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555"/>
          <w:jc w:val="center"/>
        </w:trPr>
        <w:tc>
          <w:tcPr>
            <w:tcW w:w="1586" w:type="pct"/>
          </w:tcPr>
          <w:p w:rsidR="00683E18" w:rsidRPr="00A72A9F" w:rsidRDefault="00683E18" w:rsidP="00CA04AC">
            <w:pPr>
              <w:ind w:right="28"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Kontaktpersona (</w:t>
            </w:r>
            <w:r w:rsidRPr="00A72A9F">
              <w:rPr>
                <w:rFonts w:ascii="Myriad Pro" w:hAnsi="Myriad Pro"/>
                <w:i/>
                <w:color w:val="000000" w:themeColor="text1"/>
                <w:sz w:val="19"/>
                <w:szCs w:val="19"/>
                <w:lang w:eastAsia="lv-LV"/>
              </w:rPr>
              <w:t>vārds, uzvārds, amats</w:t>
            </w:r>
            <w:r w:rsidRPr="00A72A9F">
              <w:rPr>
                <w:rFonts w:ascii="Myriad Pro" w:hAnsi="Myriad Pro"/>
                <w:color w:val="000000" w:themeColor="text1"/>
                <w:sz w:val="19"/>
                <w:szCs w:val="19"/>
                <w:lang w:eastAsia="lv-LV"/>
              </w:rPr>
              <w:t>)</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70"/>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Telefons*</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70"/>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Fakss*</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eastAsia="lv-LV"/>
              </w:rPr>
            </w:pPr>
          </w:p>
        </w:tc>
      </w:tr>
      <w:tr w:rsidR="00683E18" w:rsidRPr="00A72A9F" w:rsidTr="00CA04AC">
        <w:trPr>
          <w:trHeight w:val="285"/>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E-pasta adrese*</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eastAsia="lv-LV"/>
              </w:rPr>
            </w:pPr>
          </w:p>
        </w:tc>
      </w:tr>
      <w:tr w:rsidR="00683E18" w:rsidRPr="00A72A9F" w:rsidTr="00CA04AC">
        <w:trPr>
          <w:trHeight w:val="555"/>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rPr>
              <w:t>PVN maksātāja numurs vai norāde, ka Izpildītājs nav PVN maksātājs</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eastAsia="lv-LV"/>
              </w:rPr>
            </w:pPr>
          </w:p>
        </w:tc>
      </w:tr>
      <w:tr w:rsidR="00683E18" w:rsidRPr="00A72A9F" w:rsidTr="00CA04AC">
        <w:trPr>
          <w:trHeight w:val="270"/>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lang w:eastAsia="lv-LV"/>
              </w:rPr>
              <w:t>Bankas juridiskais nosaukums</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70"/>
          <w:jc w:val="center"/>
        </w:trPr>
        <w:tc>
          <w:tcPr>
            <w:tcW w:w="1586" w:type="pct"/>
          </w:tcPr>
          <w:p w:rsidR="00683E18" w:rsidRPr="00A72A9F" w:rsidRDefault="00683E18" w:rsidP="00CA04AC">
            <w:pPr>
              <w:ind w:firstLine="168"/>
              <w:jc w:val="center"/>
              <w:rPr>
                <w:rFonts w:ascii="Myriad Pro" w:hAnsi="Myriad Pro"/>
                <w:color w:val="000000" w:themeColor="text1"/>
                <w:sz w:val="19"/>
                <w:szCs w:val="19"/>
                <w:u w:val="single"/>
                <w:lang w:val="ru-RU" w:eastAsia="lv-LV"/>
              </w:rPr>
            </w:pPr>
            <w:r w:rsidRPr="00A72A9F">
              <w:rPr>
                <w:rFonts w:ascii="Myriad Pro" w:hAnsi="Myriad Pro"/>
                <w:color w:val="000000" w:themeColor="text1"/>
                <w:sz w:val="19"/>
                <w:szCs w:val="19"/>
              </w:rPr>
              <w:t>Bankas SWIFT kods</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r w:rsidR="00683E18" w:rsidRPr="00A72A9F" w:rsidTr="00CA04AC">
        <w:trPr>
          <w:trHeight w:val="285"/>
          <w:jc w:val="center"/>
        </w:trPr>
        <w:tc>
          <w:tcPr>
            <w:tcW w:w="1586" w:type="pct"/>
          </w:tcPr>
          <w:p w:rsidR="00683E18" w:rsidRPr="00A72A9F" w:rsidRDefault="00683E18" w:rsidP="00CA04AC">
            <w:pPr>
              <w:ind w:firstLine="168"/>
              <w:jc w:val="center"/>
              <w:rPr>
                <w:rFonts w:ascii="Myriad Pro" w:hAnsi="Myriad Pro"/>
                <w:color w:val="000000" w:themeColor="text1"/>
                <w:sz w:val="19"/>
                <w:szCs w:val="19"/>
                <w:highlight w:val="yellow"/>
                <w:u w:val="single"/>
                <w:lang w:val="ru-RU" w:eastAsia="lv-LV"/>
              </w:rPr>
            </w:pPr>
            <w:r w:rsidRPr="00A72A9F">
              <w:rPr>
                <w:rFonts w:ascii="Myriad Pro" w:hAnsi="Myriad Pro"/>
                <w:color w:val="000000" w:themeColor="text1"/>
                <w:sz w:val="19"/>
                <w:szCs w:val="19"/>
              </w:rPr>
              <w:t>Bankas konta numurs IBAN</w:t>
            </w:r>
          </w:p>
        </w:tc>
        <w:tc>
          <w:tcPr>
            <w:tcW w:w="3414" w:type="pct"/>
          </w:tcPr>
          <w:p w:rsidR="00683E18" w:rsidRPr="00A72A9F" w:rsidRDefault="00683E18" w:rsidP="00CA04AC">
            <w:pPr>
              <w:ind w:firstLine="709"/>
              <w:jc w:val="both"/>
              <w:rPr>
                <w:rFonts w:ascii="Myriad Pro" w:hAnsi="Myriad Pro"/>
                <w:color w:val="000000" w:themeColor="text1"/>
                <w:sz w:val="19"/>
                <w:szCs w:val="19"/>
                <w:u w:val="single"/>
                <w:lang w:val="ru-RU" w:eastAsia="lv-LV"/>
              </w:rPr>
            </w:pPr>
          </w:p>
        </w:tc>
      </w:tr>
    </w:tbl>
    <w:p w:rsidR="00683E18" w:rsidRPr="00A72A9F" w:rsidRDefault="00683E18" w:rsidP="00683E18">
      <w:pPr>
        <w:spacing w:before="120" w:after="120" w:line="276" w:lineRule="auto"/>
        <w:ind w:right="28"/>
        <w:jc w:val="both"/>
        <w:rPr>
          <w:rFonts w:ascii="Myriad Pro" w:hAnsi="Myriad Pro"/>
          <w:i/>
          <w:color w:val="000000" w:themeColor="text1"/>
          <w:sz w:val="19"/>
          <w:szCs w:val="19"/>
        </w:rPr>
      </w:pPr>
      <w:r w:rsidRPr="00A72A9F">
        <w:rPr>
          <w:rFonts w:ascii="Myriad Pro" w:hAnsi="Myriad Pro"/>
          <w:i/>
          <w:color w:val="000000" w:themeColor="text1"/>
          <w:sz w:val="19"/>
          <w:szCs w:val="19"/>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rsidR="00683E18" w:rsidRPr="00A72A9F" w:rsidRDefault="00683E18" w:rsidP="00683E18">
      <w:pPr>
        <w:spacing w:before="120" w:after="120" w:line="276" w:lineRule="auto"/>
        <w:ind w:right="28"/>
        <w:jc w:val="both"/>
        <w:rPr>
          <w:rFonts w:ascii="Myriad Pro" w:hAnsi="Myriad Pro"/>
          <w:color w:val="000000" w:themeColor="text1"/>
          <w:sz w:val="19"/>
          <w:szCs w:val="19"/>
        </w:rPr>
      </w:pPr>
      <w:r w:rsidRPr="00A72A9F">
        <w:rPr>
          <w:rFonts w:ascii="Myriad Pro" w:hAnsi="Myriad Pro"/>
          <w:color w:val="000000" w:themeColor="text1"/>
          <w:sz w:val="19"/>
          <w:szCs w:val="19"/>
        </w:rPr>
        <w:t xml:space="preserve">Ar šo uzņemos pilnu atbildību par </w:t>
      </w:r>
      <w:r>
        <w:rPr>
          <w:rFonts w:ascii="Myriad Pro" w:hAnsi="Myriad Pro"/>
          <w:color w:val="000000" w:themeColor="text1"/>
          <w:sz w:val="19"/>
          <w:szCs w:val="19"/>
        </w:rPr>
        <w:t>Atklātā konkursā</w:t>
      </w:r>
      <w:r w:rsidRPr="00A72A9F">
        <w:rPr>
          <w:rFonts w:ascii="Myriad Pro" w:hAnsi="Myriad Pro"/>
          <w:color w:val="000000" w:themeColor="text1"/>
          <w:sz w:val="19"/>
          <w:szCs w:val="19"/>
        </w:rPr>
        <w:t xml:space="preserve"> iesniegto dokumentu komplektāciju, tajos ietverto informāciju, noformējumu, atbilstību nolikuma prasībām. Sniegtā informācija un dati ir patiesi.</w:t>
      </w:r>
    </w:p>
    <w:tbl>
      <w:tblPr>
        <w:tblW w:w="4939" w:type="pct"/>
        <w:tblLook w:val="04A0" w:firstRow="1" w:lastRow="0" w:firstColumn="1" w:lastColumn="0" w:noHBand="0" w:noVBand="1"/>
      </w:tblPr>
      <w:tblGrid>
        <w:gridCol w:w="3994"/>
        <w:gridCol w:w="4922"/>
      </w:tblGrid>
      <w:tr w:rsidR="00683E18" w:rsidRPr="00A72A9F" w:rsidTr="00CA04AC">
        <w:trPr>
          <w:trHeight w:val="257"/>
        </w:trPr>
        <w:tc>
          <w:tcPr>
            <w:tcW w:w="2240" w:type="pct"/>
            <w:shd w:val="clear" w:color="auto" w:fill="auto"/>
          </w:tcPr>
          <w:p w:rsidR="00683E18" w:rsidRPr="00A72A9F" w:rsidRDefault="00683E18"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Vārds, uzvārds:</w:t>
            </w:r>
          </w:p>
        </w:tc>
        <w:tc>
          <w:tcPr>
            <w:tcW w:w="2760" w:type="pct"/>
            <w:shd w:val="clear" w:color="auto" w:fill="auto"/>
          </w:tcPr>
          <w:p w:rsidR="00683E18" w:rsidRPr="00A72A9F" w:rsidRDefault="00683E18"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________________________________</w:t>
            </w:r>
          </w:p>
        </w:tc>
      </w:tr>
      <w:tr w:rsidR="00683E18" w:rsidRPr="00A72A9F" w:rsidTr="00CA04AC">
        <w:trPr>
          <w:trHeight w:val="257"/>
        </w:trPr>
        <w:tc>
          <w:tcPr>
            <w:tcW w:w="2240" w:type="pct"/>
            <w:shd w:val="clear" w:color="auto" w:fill="auto"/>
          </w:tcPr>
          <w:p w:rsidR="00683E18" w:rsidRPr="00A72A9F" w:rsidRDefault="00683E18"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Ieņemamais amats:</w:t>
            </w:r>
          </w:p>
        </w:tc>
        <w:tc>
          <w:tcPr>
            <w:tcW w:w="2760" w:type="pct"/>
            <w:shd w:val="clear" w:color="auto" w:fill="auto"/>
          </w:tcPr>
          <w:p w:rsidR="00683E18" w:rsidRPr="00A72A9F" w:rsidRDefault="00683E18"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________________________________</w:t>
            </w:r>
          </w:p>
        </w:tc>
      </w:tr>
      <w:tr w:rsidR="00683E18" w:rsidRPr="00A72A9F" w:rsidTr="00CA04AC">
        <w:trPr>
          <w:trHeight w:val="266"/>
        </w:trPr>
        <w:tc>
          <w:tcPr>
            <w:tcW w:w="2240" w:type="pct"/>
            <w:shd w:val="clear" w:color="auto" w:fill="auto"/>
          </w:tcPr>
          <w:p w:rsidR="00683E18" w:rsidRPr="00A72A9F" w:rsidRDefault="00683E18"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Datums:</w:t>
            </w:r>
          </w:p>
        </w:tc>
        <w:tc>
          <w:tcPr>
            <w:tcW w:w="2760" w:type="pct"/>
            <w:shd w:val="clear" w:color="auto" w:fill="auto"/>
          </w:tcPr>
          <w:p w:rsidR="00683E18" w:rsidRPr="00A72A9F" w:rsidRDefault="00683E18" w:rsidP="00CA04AC">
            <w:pPr>
              <w:tabs>
                <w:tab w:val="left" w:pos="1418"/>
                <w:tab w:val="left" w:pos="7200"/>
                <w:tab w:val="left" w:pos="7920"/>
              </w:tabs>
              <w:contextualSpacing/>
              <w:rPr>
                <w:rFonts w:ascii="Myriad Pro" w:hAnsi="Myriad Pro"/>
                <w:color w:val="000000" w:themeColor="text1"/>
                <w:sz w:val="19"/>
                <w:szCs w:val="19"/>
              </w:rPr>
            </w:pPr>
            <w:r w:rsidRPr="00A72A9F">
              <w:rPr>
                <w:rFonts w:ascii="Myriad Pro" w:hAnsi="Myriad Pro"/>
                <w:color w:val="000000" w:themeColor="text1"/>
                <w:sz w:val="19"/>
                <w:szCs w:val="19"/>
              </w:rPr>
              <w:t>________________________________</w:t>
            </w:r>
          </w:p>
        </w:tc>
      </w:tr>
    </w:tbl>
    <w:p w:rsidR="00683E18" w:rsidRPr="00A72A9F" w:rsidRDefault="00683E18" w:rsidP="00683E18">
      <w:pPr>
        <w:tabs>
          <w:tab w:val="left" w:pos="1418"/>
          <w:tab w:val="left" w:pos="7200"/>
          <w:tab w:val="left" w:pos="7920"/>
        </w:tabs>
        <w:spacing w:before="600"/>
        <w:rPr>
          <w:rFonts w:ascii="Myriad Pro" w:hAnsi="Myriad Pro"/>
          <w:color w:val="000000" w:themeColor="text1"/>
          <w:sz w:val="19"/>
          <w:szCs w:val="19"/>
          <w:lang w:val="x-none"/>
        </w:rPr>
      </w:pPr>
      <w:r w:rsidRPr="00A72A9F">
        <w:rPr>
          <w:rFonts w:ascii="Myriad Pro" w:hAnsi="Myriad Pro"/>
          <w:i/>
          <w:color w:val="000000" w:themeColor="text1"/>
          <w:sz w:val="19"/>
          <w:szCs w:val="19"/>
          <w:lang w:val="x-none"/>
        </w:rPr>
        <w:t xml:space="preserve">Ja pieteikumu dalībai </w:t>
      </w:r>
      <w:proofErr w:type="spellStart"/>
      <w:r>
        <w:rPr>
          <w:rFonts w:ascii="Myriad Pro" w:hAnsi="Myriad Pro"/>
          <w:i/>
          <w:color w:val="000000" w:themeColor="text1"/>
          <w:sz w:val="19"/>
          <w:szCs w:val="19"/>
          <w:lang w:val="en-US"/>
        </w:rPr>
        <w:t>Atklātā</w:t>
      </w:r>
      <w:proofErr w:type="spellEnd"/>
      <w:r>
        <w:rPr>
          <w:rFonts w:ascii="Myriad Pro" w:hAnsi="Myriad Pro"/>
          <w:i/>
          <w:color w:val="000000" w:themeColor="text1"/>
          <w:sz w:val="19"/>
          <w:szCs w:val="19"/>
          <w:lang w:val="en-US"/>
        </w:rPr>
        <w:t xml:space="preserve"> </w:t>
      </w:r>
      <w:proofErr w:type="spellStart"/>
      <w:r>
        <w:rPr>
          <w:rFonts w:ascii="Myriad Pro" w:hAnsi="Myriad Pro"/>
          <w:i/>
          <w:color w:val="000000" w:themeColor="text1"/>
          <w:sz w:val="19"/>
          <w:szCs w:val="19"/>
          <w:lang w:val="en-US"/>
        </w:rPr>
        <w:t>konkursā</w:t>
      </w:r>
      <w:proofErr w:type="spellEnd"/>
      <w:r w:rsidRPr="00A72A9F">
        <w:rPr>
          <w:rFonts w:ascii="Myriad Pro" w:hAnsi="Myriad Pro"/>
          <w:i/>
          <w:color w:val="000000" w:themeColor="text1"/>
          <w:sz w:val="19"/>
          <w:szCs w:val="19"/>
          <w:lang w:val="x-none"/>
        </w:rPr>
        <w:t xml:space="preserve"> paraksta pretendenta pilnvarotā persona, tad piedāvājumam jāpievieno pilnvaras oriģināls vai kopija.</w:t>
      </w:r>
    </w:p>
    <w:p w:rsidR="00683E18" w:rsidRPr="002C7FA9" w:rsidRDefault="00683E18" w:rsidP="00683E18">
      <w:pPr>
        <w:tabs>
          <w:tab w:val="left" w:pos="4962"/>
        </w:tabs>
        <w:contextualSpacing/>
        <w:jc w:val="both"/>
        <w:rPr>
          <w:rFonts w:ascii="Myriad Pro" w:hAnsi="Myriad Pro"/>
          <w:color w:val="000000" w:themeColor="text1"/>
          <w:sz w:val="20"/>
          <w:szCs w:val="20"/>
        </w:rPr>
      </w:pPr>
    </w:p>
    <w:p w:rsidR="00FE7565" w:rsidRDefault="00FE7565">
      <w:bookmarkStart w:id="0" w:name="_GoBack"/>
      <w:bookmarkEnd w:id="0"/>
    </w:p>
    <w:sectPr w:rsidR="00FE75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E18" w:rsidRDefault="00683E18" w:rsidP="00683E18">
      <w:r>
        <w:separator/>
      </w:r>
    </w:p>
  </w:endnote>
  <w:endnote w:type="continuationSeparator" w:id="0">
    <w:p w:rsidR="00683E18" w:rsidRDefault="00683E18" w:rsidP="00683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E18" w:rsidRDefault="00683E18" w:rsidP="00683E18">
      <w:r>
        <w:separator/>
      </w:r>
    </w:p>
  </w:footnote>
  <w:footnote w:type="continuationSeparator" w:id="0">
    <w:p w:rsidR="00683E18" w:rsidRDefault="00683E18" w:rsidP="00683E18">
      <w:r>
        <w:continuationSeparator/>
      </w:r>
    </w:p>
  </w:footnote>
  <w:footnote w:id="1">
    <w:p w:rsidR="00683E18" w:rsidRPr="00120EE7" w:rsidRDefault="00683E18" w:rsidP="00683E18">
      <w:pPr>
        <w:pStyle w:val="FootnoteText"/>
        <w:rPr>
          <w:sz w:val="18"/>
          <w:szCs w:val="18"/>
        </w:rPr>
      </w:pPr>
      <w:r>
        <w:rPr>
          <w:rStyle w:val="FootnoteReference"/>
        </w:rPr>
        <w:footnoteRef/>
      </w:r>
      <w:r>
        <w:t xml:space="preserve"> </w:t>
      </w:r>
      <w:r>
        <w:rPr>
          <w:sz w:val="18"/>
          <w:szCs w:val="18"/>
        </w:rPr>
        <w:t xml:space="preserve">Jānorāda  vai </w:t>
      </w:r>
      <w:r w:rsidRPr="00120EE7">
        <w:rPr>
          <w:sz w:val="18"/>
          <w:szCs w:val="18"/>
        </w:rPr>
        <w:t>uzņēmums atbilst mazā uzņēmuma statusam vai vidējā uzņēmuma statusam.</w:t>
      </w:r>
    </w:p>
    <w:p w:rsidR="00683E18" w:rsidRPr="00120EE7" w:rsidRDefault="00683E18" w:rsidP="00683E18">
      <w:pPr>
        <w:rPr>
          <w:sz w:val="18"/>
          <w:szCs w:val="18"/>
          <w:lang w:val="x-none"/>
        </w:rPr>
      </w:pPr>
      <w:r w:rsidRPr="00120EE7">
        <w:rPr>
          <w:b/>
          <w:sz w:val="18"/>
          <w:szCs w:val="18"/>
          <w:lang w:val="x-none"/>
        </w:rPr>
        <w:t>Mazais uzņēmums</w:t>
      </w:r>
      <w:r w:rsidRPr="00120EE7">
        <w:rPr>
          <w:sz w:val="18"/>
          <w:szCs w:val="18"/>
          <w:lang w:val="x-none"/>
        </w:rPr>
        <w:t xml:space="preserve"> ir uzņēmums, kurā nodarbinātas mazāk nekā 50 personas un kura gada apgrozījums un/vai gada bilance kopā nepārsniedz 10 miljonus </w:t>
      </w:r>
      <w:proofErr w:type="spellStart"/>
      <w:r w:rsidRPr="00120EE7">
        <w:rPr>
          <w:sz w:val="18"/>
          <w:szCs w:val="18"/>
          <w:lang w:val="x-none"/>
        </w:rPr>
        <w:t>euro</w:t>
      </w:r>
      <w:proofErr w:type="spellEnd"/>
      <w:r w:rsidRPr="00120EE7">
        <w:rPr>
          <w:sz w:val="18"/>
          <w:szCs w:val="18"/>
          <w:lang w:val="x-none"/>
        </w:rPr>
        <w:t>.</w:t>
      </w:r>
    </w:p>
    <w:p w:rsidR="00683E18" w:rsidRPr="00120EE7" w:rsidRDefault="00683E18" w:rsidP="00683E18">
      <w:pPr>
        <w:rPr>
          <w:sz w:val="18"/>
          <w:szCs w:val="18"/>
        </w:rPr>
      </w:pPr>
      <w:r w:rsidRPr="00120EE7">
        <w:rPr>
          <w:b/>
          <w:sz w:val="18"/>
          <w:szCs w:val="18"/>
          <w:lang w:val="x-none"/>
        </w:rPr>
        <w:t>Vidējais uzņēmums</w:t>
      </w:r>
      <w:r w:rsidRPr="00120EE7">
        <w:rPr>
          <w:sz w:val="18"/>
          <w:szCs w:val="18"/>
          <w:lang w:val="x-none"/>
        </w:rPr>
        <w:t xml:space="preserve"> ir uzņēmums, kas nav mazais uzņēmums, un kurā nodarbinātas mazāk nekā 250 personas un kura gada apgrozījums nepārsniedz 50 miljonus </w:t>
      </w:r>
      <w:proofErr w:type="spellStart"/>
      <w:r w:rsidRPr="00120EE7">
        <w:rPr>
          <w:sz w:val="18"/>
          <w:szCs w:val="18"/>
          <w:lang w:val="x-none"/>
        </w:rPr>
        <w:t>euro</w:t>
      </w:r>
      <w:proofErr w:type="spellEnd"/>
      <w:r w:rsidRPr="00120EE7">
        <w:rPr>
          <w:sz w:val="18"/>
          <w:szCs w:val="18"/>
          <w:lang w:val="x-none"/>
        </w:rPr>
        <w:t xml:space="preserve">, un/vai, kura gada bilance kopā nepārsniedz 43 miljonus </w:t>
      </w:r>
      <w:proofErr w:type="spellStart"/>
      <w:r w:rsidRPr="00120EE7">
        <w:rPr>
          <w:sz w:val="18"/>
          <w:szCs w:val="18"/>
          <w:lang w:val="x-none"/>
        </w:rPr>
        <w:t>euro</w:t>
      </w:r>
      <w:proofErr w:type="spellEnd"/>
      <w:r w:rsidRPr="00120EE7">
        <w:rPr>
          <w:sz w:val="18"/>
          <w:szCs w:val="18"/>
          <w:lang w:val="x-none"/>
        </w:rPr>
        <w:t>.</w:t>
      </w:r>
    </w:p>
    <w:p w:rsidR="00683E18" w:rsidRDefault="00683E18" w:rsidP="00683E1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num w:numId="1">
    <w:abstractNumId w:val="0"/>
  </w:num>
  <w:num w:numId="2">
    <w:abstractNumId w:val="0"/>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18"/>
    <w:rsid w:val="00683E18"/>
    <w:rsid w:val="00FE75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0658B54-8AE1-480F-B726-A5A92934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E18"/>
    <w:pPr>
      <w:suppressAutoHyphens/>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3E18"/>
    <w:pPr>
      <w:ind w:left="720"/>
      <w:contextualSpacing/>
    </w:pPr>
    <w:rPr>
      <w:lang w:val="x-none"/>
    </w:rPr>
  </w:style>
  <w:style w:type="character" w:styleId="FootnoteReference">
    <w:name w:val="footnote reference"/>
    <w:aliases w:val="Footnote sign,Style 4,Footnote Reference Number,fr,Footnote symbol"/>
    <w:uiPriority w:val="99"/>
    <w:rsid w:val="00683E18"/>
    <w:rPr>
      <w:vertAlign w:val="superscript"/>
    </w:rPr>
  </w:style>
  <w:style w:type="paragraph" w:styleId="FootnoteText">
    <w:name w:val="footnote text"/>
    <w:aliases w:val="Footnote text,Style 5,Fußnote,fn,FT,ft,SD Footnote Text,Footnote Text AG"/>
    <w:basedOn w:val="Normal"/>
    <w:link w:val="FootnoteTextChar"/>
    <w:uiPriority w:val="99"/>
    <w:qFormat/>
    <w:rsid w:val="00683E18"/>
    <w:rPr>
      <w:sz w:val="20"/>
      <w:szCs w:val="20"/>
      <w:lang w:val="x-none"/>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99"/>
    <w:rsid w:val="00683E18"/>
    <w:rPr>
      <w:rFonts w:ascii="Times New Roman" w:eastAsia="Times New Roman" w:hAnsi="Times New Roman" w:cs="Times New Roman"/>
      <w:sz w:val="20"/>
      <w:szCs w:val="20"/>
      <w:lang w:val="x-none" w:eastAsia="ar-SA"/>
    </w:rPr>
  </w:style>
  <w:style w:type="character" w:customStyle="1" w:styleId="ListParagraphChar">
    <w:name w:val="List Paragraph Char"/>
    <w:link w:val="ListParagraph"/>
    <w:uiPriority w:val="34"/>
    <w:rsid w:val="00683E18"/>
    <w:rPr>
      <w:rFonts w:ascii="Times New Roman" w:eastAsia="Times New Roman" w:hAnsi="Times New Roman" w:cs="Times New Roman"/>
      <w:sz w:val="24"/>
      <w:szCs w:val="24"/>
      <w:lang w:val="x-none" w:eastAsia="ar-SA"/>
    </w:rPr>
  </w:style>
  <w:style w:type="table" w:customStyle="1" w:styleId="TableGrid1">
    <w:name w:val="Table Grid1"/>
    <w:basedOn w:val="TableNormal"/>
    <w:next w:val="TableGrid"/>
    <w:uiPriority w:val="39"/>
    <w:rsid w:val="00683E1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1">
    <w:name w:val="Style131"/>
    <w:rsid w:val="00683E18"/>
    <w:pPr>
      <w:numPr>
        <w:numId w:val="1"/>
      </w:numPr>
    </w:pPr>
  </w:style>
  <w:style w:type="table" w:styleId="TableGrid">
    <w:name w:val="Table Grid"/>
    <w:basedOn w:val="TableNormal"/>
    <w:uiPriority w:val="39"/>
    <w:rsid w:val="00683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ustomXml" Target="../customXml/item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8BB99D86B2A46A60A047A0DC1E2D3" ma:contentTypeVersion="10" ma:contentTypeDescription="Create a new document." ma:contentTypeScope="" ma:versionID="2caf4478d6fafe96e43176ffbacff195">
  <xsd:schema xmlns:xsd="http://www.w3.org/2001/XMLSchema" xmlns:xs="http://www.w3.org/2001/XMLSchema" xmlns:p="http://schemas.microsoft.com/office/2006/metadata/properties" xmlns:ns2="016a8d99-7c2d-46f1-b2a0-cd04a8711ea3" xmlns:ns3="74c9b134-2d46-4c40-a4e5-dc843e62e8ed" targetNamespace="http://schemas.microsoft.com/office/2006/metadata/properties" ma:root="true" ma:fieldsID="5ceecb8f242ae167987971daf31d0a09" ns2:_="" ns3:_="">
    <xsd:import namespace="016a8d99-7c2d-46f1-b2a0-cd04a8711ea3"/>
    <xsd:import namespace="74c9b134-2d46-4c40-a4e5-dc843e62e8e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8d99-7c2d-46f1-b2a0-cd04a8711e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c9b134-2d46-4c40-a4e5-dc843e62e8e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E68EFF-93AB-4556-A3E1-7B6BEEE6A599}"/>
</file>

<file path=customXml/itemProps2.xml><?xml version="1.0" encoding="utf-8"?>
<ds:datastoreItem xmlns:ds="http://schemas.openxmlformats.org/officeDocument/2006/customXml" ds:itemID="{71762B41-BA52-41FB-A72C-EF1E5D1C5765}"/>
</file>

<file path=customXml/itemProps3.xml><?xml version="1.0" encoding="utf-8"?>
<ds:datastoreItem xmlns:ds="http://schemas.openxmlformats.org/officeDocument/2006/customXml" ds:itemID="{14078446-6F4C-406F-BBF8-A7EB5B1DC4BC}"/>
</file>

<file path=docProps/app.xml><?xml version="1.0" encoding="utf-8"?>
<Properties xmlns="http://schemas.openxmlformats.org/officeDocument/2006/extended-properties" xmlns:vt="http://schemas.openxmlformats.org/officeDocument/2006/docPropsVTypes">
  <Template>Normal</Template>
  <TotalTime>1</TotalTime>
  <Pages>2</Pages>
  <Words>2919</Words>
  <Characters>1664</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Ūbele</dc:creator>
  <cp:keywords/>
  <dc:description/>
  <cp:lastModifiedBy>Baiba Ūbele</cp:lastModifiedBy>
  <cp:revision>1</cp:revision>
  <dcterms:created xsi:type="dcterms:W3CDTF">2017-12-13T14:44:00Z</dcterms:created>
  <dcterms:modified xsi:type="dcterms:W3CDTF">2017-12-13T14:45:00Z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0x010100A818BB99D86B2A46A60A047A0DC1E2D3</vt:lpwstr>
  </property>
</Properties>
</file>